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9C" w:rsidRDefault="0072359C" w:rsidP="00EA7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8C">
        <w:rPr>
          <w:rFonts w:ascii="Times New Roman" w:hAnsi="Times New Roman" w:cs="Times New Roman"/>
          <w:b/>
          <w:sz w:val="28"/>
          <w:szCs w:val="28"/>
        </w:rPr>
        <w:t>Кафедра міськ</w:t>
      </w:r>
      <w:r w:rsidR="001B32A4" w:rsidRPr="006E478C">
        <w:rPr>
          <w:rFonts w:ascii="Times New Roman" w:hAnsi="Times New Roman" w:cs="Times New Roman"/>
          <w:b/>
          <w:sz w:val="28"/>
          <w:szCs w:val="28"/>
        </w:rPr>
        <w:t>ого будівництва та господарства</w:t>
      </w:r>
    </w:p>
    <w:p w:rsidR="00066BDF" w:rsidRPr="006E478C" w:rsidRDefault="00066BDF" w:rsidP="00EA70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19"/>
        <w:gridCol w:w="4092"/>
        <w:gridCol w:w="1418"/>
        <w:gridCol w:w="1134"/>
        <w:gridCol w:w="958"/>
      </w:tblGrid>
      <w:tr w:rsidR="0072359C" w:rsidRPr="006E478C" w:rsidTr="007D0BD6">
        <w:tc>
          <w:tcPr>
            <w:tcW w:w="534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9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092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418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Кільк.</w:t>
            </w:r>
            <w:r w:rsidR="007D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граф. листів</w:t>
            </w:r>
          </w:p>
        </w:tc>
        <w:tc>
          <w:tcPr>
            <w:tcW w:w="1134" w:type="dxa"/>
          </w:tcPr>
          <w:p w:rsidR="0072359C" w:rsidRPr="006E478C" w:rsidRDefault="0072359C" w:rsidP="007D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 xml:space="preserve">Кільк. </w:t>
            </w:r>
            <w:r w:rsidR="007D0B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истів запис.</w:t>
            </w:r>
          </w:p>
        </w:tc>
        <w:tc>
          <w:tcPr>
            <w:tcW w:w="958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66BDF" w:rsidRPr="006E478C" w:rsidTr="007D0BD6">
        <w:tc>
          <w:tcPr>
            <w:tcW w:w="534" w:type="dxa"/>
          </w:tcPr>
          <w:p w:rsidR="00066BDF" w:rsidRPr="006E478C" w:rsidRDefault="00066BDF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066BDF" w:rsidRPr="00066BDF" w:rsidRDefault="00066BDF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DF">
              <w:rPr>
                <w:rFonts w:ascii="Times New Roman" w:hAnsi="Times New Roman" w:cs="Times New Roman"/>
                <w:sz w:val="28"/>
                <w:szCs w:val="28"/>
              </w:rPr>
              <w:t>Макеєва Л.В.</w:t>
            </w:r>
          </w:p>
        </w:tc>
        <w:tc>
          <w:tcPr>
            <w:tcW w:w="4092" w:type="dxa"/>
          </w:tcPr>
          <w:p w:rsidR="00066BDF" w:rsidRPr="00066BDF" w:rsidRDefault="00066BDF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DF">
              <w:rPr>
                <w:rFonts w:ascii="Times New Roman" w:hAnsi="Times New Roman" w:cs="Times New Roman"/>
                <w:sz w:val="28"/>
                <w:szCs w:val="28"/>
              </w:rPr>
              <w:t>Вивчення стану житлової забудови в історичному центрі міста Одеси</w:t>
            </w:r>
          </w:p>
        </w:tc>
        <w:tc>
          <w:tcPr>
            <w:tcW w:w="1418" w:type="dxa"/>
          </w:tcPr>
          <w:p w:rsidR="00066BDF" w:rsidRPr="00066BDF" w:rsidRDefault="00066BDF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66BDF" w:rsidRPr="00066BDF" w:rsidRDefault="00066BDF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D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58" w:type="dxa"/>
          </w:tcPr>
          <w:p w:rsidR="00066BDF" w:rsidRPr="006E478C" w:rsidRDefault="00066BDF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6BDF" w:rsidRPr="006E478C" w:rsidTr="007D0BD6">
        <w:tc>
          <w:tcPr>
            <w:tcW w:w="534" w:type="dxa"/>
          </w:tcPr>
          <w:p w:rsidR="00066BDF" w:rsidRPr="006E478C" w:rsidRDefault="00066BDF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66BDF" w:rsidRPr="00066BDF" w:rsidRDefault="00066BDF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DF">
              <w:rPr>
                <w:rFonts w:ascii="Times New Roman" w:hAnsi="Times New Roman" w:cs="Times New Roman"/>
                <w:sz w:val="28"/>
                <w:szCs w:val="28"/>
              </w:rPr>
              <w:t>Ємеліна Г.М.</w:t>
            </w:r>
          </w:p>
        </w:tc>
        <w:tc>
          <w:tcPr>
            <w:tcW w:w="4092" w:type="dxa"/>
          </w:tcPr>
          <w:p w:rsidR="00066BDF" w:rsidRPr="00066BDF" w:rsidRDefault="00066BDF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DF">
              <w:rPr>
                <w:rFonts w:ascii="Times New Roman" w:hAnsi="Times New Roman" w:cs="Times New Roman"/>
                <w:sz w:val="28"/>
                <w:szCs w:val="28"/>
              </w:rPr>
              <w:t>Містобудівний аналіз кварталу,розташованого між проспектом Академіка Глушко та Академіка Корольова</w:t>
            </w:r>
          </w:p>
        </w:tc>
        <w:tc>
          <w:tcPr>
            <w:tcW w:w="1418" w:type="dxa"/>
          </w:tcPr>
          <w:p w:rsidR="00066BDF" w:rsidRPr="00066BDF" w:rsidRDefault="00066BDF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66BDF" w:rsidRPr="00066BDF" w:rsidRDefault="00066BDF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D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58" w:type="dxa"/>
          </w:tcPr>
          <w:p w:rsidR="00066BDF" w:rsidRPr="006E478C" w:rsidRDefault="00066BD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Мартинюк О.І.</w:t>
            </w:r>
          </w:p>
        </w:tc>
        <w:tc>
          <w:tcPr>
            <w:tcW w:w="4092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Благоустрій і озеленення території за адресою вул. Героїв Крут 24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Мазур О.В.</w:t>
            </w:r>
          </w:p>
        </w:tc>
        <w:tc>
          <w:tcPr>
            <w:tcW w:w="4092" w:type="dxa"/>
          </w:tcPr>
          <w:p w:rsidR="007535F0" w:rsidRPr="007535F0" w:rsidRDefault="007535F0" w:rsidP="007535F0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Аналіз забудови і благоустрою території житлового кварталу у м. Черноморськ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Одеської області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Михальцевич І.В.</w:t>
            </w:r>
          </w:p>
        </w:tc>
        <w:tc>
          <w:tcPr>
            <w:tcW w:w="4092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Аналіз забудови,благоустрою та інфраструктури житлового кварталу у межах вулиць Семена Палія,Махачкалінська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Генерала Бочарова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Кондратенко П.В.</w:t>
            </w:r>
          </w:p>
        </w:tc>
        <w:tc>
          <w:tcPr>
            <w:tcW w:w="4092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Оцінка стану забудови та благоустрою територій житлового кварталу м. Одеса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Малюта В.С.</w:t>
            </w:r>
          </w:p>
        </w:tc>
        <w:tc>
          <w:tcPr>
            <w:tcW w:w="4092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Містобудівний аналіз стану житлового середовища кварталу обмеженого вулицями-Ак.Заболотного,Героїв Оборони,Кримськ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 22 лінія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Жеребцова В.В.</w:t>
            </w:r>
          </w:p>
        </w:tc>
        <w:tc>
          <w:tcPr>
            <w:tcW w:w="4092" w:type="dxa"/>
          </w:tcPr>
          <w:p w:rsidR="007535F0" w:rsidRPr="007535F0" w:rsidRDefault="007535F0" w:rsidP="007535F0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Технічний стан будівель та пропозиції щодо вдосконалення інфраструктури житлового кварталу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межах вулиць: Генерала Петрова, Іцхака Рабіна, Івана та Юрія Лип та провулком Вишневського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Підвищений П.В.</w:t>
            </w:r>
          </w:p>
        </w:tc>
        <w:tc>
          <w:tcPr>
            <w:tcW w:w="4092" w:type="dxa"/>
          </w:tcPr>
          <w:p w:rsidR="007535F0" w:rsidRPr="007535F0" w:rsidRDefault="007535F0" w:rsidP="007535F0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Оцінка технічного стану та аналіз містобудівної структури кварталу обмеженого вул. Пр-т Шевченко,Армійська,Маршала 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Шампанським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провулком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Шляхтицький П.В.</w:t>
            </w:r>
          </w:p>
        </w:tc>
        <w:tc>
          <w:tcPr>
            <w:tcW w:w="4092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Аналіз технічного стану будівель та інфраструктури житлового кварталу розміщеного у селищі Котовського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м.Одеса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Сатушев В.І.</w:t>
            </w:r>
          </w:p>
        </w:tc>
        <w:tc>
          <w:tcPr>
            <w:tcW w:w="4092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Визначення функціонально-планувального стану кварталу обмеженого вулицями Краснова,Генерала Швигіна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Палубн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Адміральський проспект і рекомендації щодо його поліпшення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Князев О.В.</w:t>
            </w:r>
          </w:p>
        </w:tc>
        <w:tc>
          <w:tcPr>
            <w:tcW w:w="4092" w:type="dxa"/>
          </w:tcPr>
          <w:p w:rsidR="007535F0" w:rsidRPr="007535F0" w:rsidRDefault="007535F0" w:rsidP="007535F0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Визначення стану функціонально-планувальної структури кварталу в межах вулиць Пр.Небесної сотні,лінія 13 трамваю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Ак. Корольова та Тульська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Кузьмін О.В.</w:t>
            </w:r>
          </w:p>
        </w:tc>
        <w:tc>
          <w:tcPr>
            <w:tcW w:w="4092" w:type="dxa"/>
          </w:tcPr>
          <w:p w:rsidR="007535F0" w:rsidRPr="007535F0" w:rsidRDefault="007535F0" w:rsidP="007535F0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Визначення стану забудови та пропозиції по благоустрою  житлового кварталу у м. Одеса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Криштанович І.А.</w:t>
            </w:r>
          </w:p>
        </w:tc>
        <w:tc>
          <w:tcPr>
            <w:tcW w:w="4092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проекту благоустрою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адресою: вул. Малиновського, 25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7D0BD6">
        <w:tc>
          <w:tcPr>
            <w:tcW w:w="534" w:type="dxa"/>
          </w:tcPr>
          <w:p w:rsidR="007535F0" w:rsidRPr="006E478C" w:rsidRDefault="007535F0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Кошельник О.І.</w:t>
            </w:r>
          </w:p>
        </w:tc>
        <w:tc>
          <w:tcPr>
            <w:tcW w:w="4092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Аналіз внутрішнього стану житлового кварталу розташованого в центральній частині м. Одеси.</w:t>
            </w:r>
          </w:p>
        </w:tc>
        <w:tc>
          <w:tcPr>
            <w:tcW w:w="1418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58" w:type="dxa"/>
          </w:tcPr>
          <w:p w:rsidR="007535F0" w:rsidRPr="007535F0" w:rsidRDefault="007535F0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Default="00A85DA6" w:rsidP="007235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0BD6" w:rsidRDefault="007D0BD6" w:rsidP="007235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026" w:rsidRPr="006E478C" w:rsidRDefault="00FD4026" w:rsidP="00FD40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Магістри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560"/>
        <w:gridCol w:w="4394"/>
        <w:gridCol w:w="1276"/>
        <w:gridCol w:w="1134"/>
        <w:gridCol w:w="850"/>
      </w:tblGrid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tabs>
                <w:tab w:val="left" w:pos="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FD4026" w:rsidRPr="006E478C" w:rsidRDefault="00FD4026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394" w:type="dxa"/>
          </w:tcPr>
          <w:p w:rsidR="00FD4026" w:rsidRPr="006E478C" w:rsidRDefault="00FD4026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276" w:type="dxa"/>
          </w:tcPr>
          <w:p w:rsidR="00FD4026" w:rsidRPr="006E478C" w:rsidRDefault="00FD4026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Кільк.граф. листів</w:t>
            </w:r>
          </w:p>
        </w:tc>
        <w:tc>
          <w:tcPr>
            <w:tcW w:w="1134" w:type="dxa"/>
          </w:tcPr>
          <w:p w:rsidR="00FD4026" w:rsidRPr="006E478C" w:rsidRDefault="00FD4026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850" w:type="dxa"/>
          </w:tcPr>
          <w:p w:rsidR="00FD4026" w:rsidRPr="006E478C" w:rsidRDefault="00FD4026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Береза С.С.</w:t>
            </w:r>
          </w:p>
        </w:tc>
        <w:tc>
          <w:tcPr>
            <w:tcW w:w="4394" w:type="dxa"/>
          </w:tcPr>
          <w:p w:rsidR="00FD4026" w:rsidRPr="00FD4026" w:rsidRDefault="00FD4026" w:rsidP="00FD402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гуртожитку зі зміною функціонального призначення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що розташований за адресою: м. Одеса, віл Дігтярна, 22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Гришаєва В.О.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Організація систем зберігання автотранспортних засобів у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Голованов В.В.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з прибудовою надбудовою та переплануванням житлового 5-ти поверхового будинку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Захарін О.В.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Перепланування приміщень гуртожитку з прибудовою секції м. Умань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Цимбал О.В.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Капітальний ремонт та тепломодернізація будівлі готелю «Корона»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Мунтян А.К.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та капітальний ремонт 2-х секційного житлового будинку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Гроза О.О.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Реновація Лютеранського провулку у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На кафедрі.</w:t>
            </w: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Тилінський Ю.М.</w:t>
            </w:r>
          </w:p>
        </w:tc>
        <w:tc>
          <w:tcPr>
            <w:tcW w:w="4394" w:type="dxa"/>
          </w:tcPr>
          <w:p w:rsidR="00FD4026" w:rsidRPr="00FD4026" w:rsidRDefault="00FD4026" w:rsidP="00FD402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2-х поверхів гуртожитку зі зміною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функціонального призначення приміщень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Фізер Г.І.</w:t>
            </w:r>
          </w:p>
        </w:tc>
        <w:tc>
          <w:tcPr>
            <w:tcW w:w="4394" w:type="dxa"/>
          </w:tcPr>
          <w:p w:rsidR="00FD4026" w:rsidRPr="00FD4026" w:rsidRDefault="00FD4026" w:rsidP="00FD402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Капітальний ремонт з модернізацією приміщень будівлі студентського гуртожитку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Херсон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Хміль М.А.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церкви в с. Геніївка Харківській обл.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Марусич С.О.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гуртожитку з надбудовою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нсардного поверху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Нусс В.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дитячого садочка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оздоровчо-реабілітаційний центр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На кафедрі.</w:t>
            </w: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Жуков О.Ю.</w:t>
            </w:r>
          </w:p>
        </w:tc>
        <w:tc>
          <w:tcPr>
            <w:tcW w:w="4394" w:type="dxa"/>
          </w:tcPr>
          <w:p w:rsidR="00FD4026" w:rsidRPr="00FD4026" w:rsidRDefault="00FD4026" w:rsidP="00FD402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гуртожитку зі зміною функціонального призначення приміщень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надбудовою мансарди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Смоліженко Д.В.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Капітальний ремонт 3-х поверхового житлового будинку в м. Одес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Смолій Є.А.</w:t>
            </w:r>
          </w:p>
        </w:tc>
        <w:tc>
          <w:tcPr>
            <w:tcW w:w="4394" w:type="dxa"/>
          </w:tcPr>
          <w:p w:rsidR="00FD4026" w:rsidRPr="00FD4026" w:rsidRDefault="00FD4026" w:rsidP="00FD402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Зміна призначення будівлі школи з поглибленим вивченням іноземних 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центр дозвілля дітей та молоді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Соболь Є.Р.</w:t>
            </w:r>
          </w:p>
        </w:tc>
        <w:tc>
          <w:tcPr>
            <w:tcW w:w="4394" w:type="dxa"/>
          </w:tcPr>
          <w:p w:rsid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Проект лінії швидкісного трамваю у м. Одеса</w:t>
            </w:r>
          </w:p>
          <w:p w:rsidR="007D0BD6" w:rsidRDefault="007D0BD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D6" w:rsidRPr="00FD4026" w:rsidRDefault="007D0BD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Бардук О.В.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Теплова санаія 5-ти поверхового житлового будинку за адресою Фонтанська дорога 16/2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Матус К.В.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Розширення секції та надбудова мансарди в 5-ти поверховому житловому будинку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Захаріна М.О.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не житлової будівлі  в м. Одеса по вул. Тираспольська 4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Гедулян Д.Ю.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та санація гуртожитку на території УПЦ ОДАБА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На кафедрі.</w:t>
            </w: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Кусурсуз В.П.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Модернізація дитячого дошкільного закладу під потреби дітей з порушеннями зору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На кафедрі</w:t>
            </w: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Ткач У.І.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Проект реконструкції танцювального майданчика в ЦПК им. Т.Г. Шевченка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благоустроєм прилеглої території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На кафедрі.</w:t>
            </w: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Михайленко Г.П.</w:t>
            </w:r>
          </w:p>
        </w:tc>
        <w:tc>
          <w:tcPr>
            <w:tcW w:w="4394" w:type="dxa"/>
          </w:tcPr>
          <w:p w:rsidR="00FD4026" w:rsidRPr="00FD4026" w:rsidRDefault="00FD4026" w:rsidP="00FD402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комплексу житлових будинків з надбудовою мансардного поверху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На кафедрі.</w:t>
            </w: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Бобовський К.В.</w:t>
            </w:r>
          </w:p>
        </w:tc>
        <w:tc>
          <w:tcPr>
            <w:tcW w:w="4394" w:type="dxa"/>
          </w:tcPr>
          <w:p w:rsidR="00FD4026" w:rsidRPr="00FD4026" w:rsidRDefault="00FD4026" w:rsidP="00FD402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Розширення площі 2-х поверхового навчального корпусу Одеського національного економічного університету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Арнаут О.Л.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будівлі НВК Балтська загальноосвітня школа 1-3 ступені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№3 – колегіум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Герасимюк Р.А.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гуртожитку № 2 Одеської національної академії звязку.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Кушнір К.Л.</w:t>
            </w:r>
          </w:p>
        </w:tc>
        <w:tc>
          <w:tcPr>
            <w:tcW w:w="4394" w:type="dxa"/>
          </w:tcPr>
          <w:p w:rsidR="00FD4026" w:rsidRPr="00FD4026" w:rsidRDefault="00FD4026" w:rsidP="00FD402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житлового будинку з надбудовою мансардного поверху за адресою Комітетська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 в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Устинський І.І.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Реконструкція 5-ти поверхової житлової будівлі м. Одеса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Івасик С.Ю.</w:t>
            </w:r>
          </w:p>
        </w:tc>
        <w:tc>
          <w:tcPr>
            <w:tcW w:w="439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Санація 9-ти поверхового житлового будинку з благоустроєм прибудинкової теріторі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6" w:rsidRPr="006E478C" w:rsidTr="00FD4026">
        <w:tc>
          <w:tcPr>
            <w:tcW w:w="675" w:type="dxa"/>
          </w:tcPr>
          <w:p w:rsidR="00FD4026" w:rsidRPr="00FD4026" w:rsidRDefault="00FD4026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Яник С.Р.</w:t>
            </w:r>
          </w:p>
        </w:tc>
        <w:tc>
          <w:tcPr>
            <w:tcW w:w="4394" w:type="dxa"/>
          </w:tcPr>
          <w:p w:rsid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Термомодернізація 2-х будівель ОСББ «Фонтанський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245»</w:t>
            </w:r>
          </w:p>
          <w:p w:rsidR="007D0BD6" w:rsidRDefault="007D0BD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D6" w:rsidRPr="00FD4026" w:rsidRDefault="007D0BD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402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0" w:type="dxa"/>
          </w:tcPr>
          <w:p w:rsidR="00FD4026" w:rsidRPr="00FD4026" w:rsidRDefault="00FD4026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0" w:rsidRPr="006E478C" w:rsidTr="00FD4026">
        <w:tc>
          <w:tcPr>
            <w:tcW w:w="675" w:type="dxa"/>
          </w:tcPr>
          <w:p w:rsidR="007535F0" w:rsidRPr="00FD4026" w:rsidRDefault="007535F0" w:rsidP="00FD402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7535F0" w:rsidRPr="007535F0" w:rsidRDefault="007535F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Сініка О.П.</w:t>
            </w:r>
          </w:p>
        </w:tc>
        <w:tc>
          <w:tcPr>
            <w:tcW w:w="4394" w:type="dxa"/>
          </w:tcPr>
          <w:p w:rsidR="007535F0" w:rsidRPr="007535F0" w:rsidRDefault="007535F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Модернізація і теплозахист житлового будинку за адресою Небесної сотні ,7 М. Одеса.</w:t>
            </w:r>
          </w:p>
        </w:tc>
        <w:tc>
          <w:tcPr>
            <w:tcW w:w="1276" w:type="dxa"/>
          </w:tcPr>
          <w:p w:rsidR="007535F0" w:rsidRPr="007535F0" w:rsidRDefault="007535F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535F0" w:rsidRPr="007535F0" w:rsidRDefault="007535F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</w:tcPr>
          <w:p w:rsidR="007535F0" w:rsidRPr="00FD4026" w:rsidRDefault="007535F0" w:rsidP="0037571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026" w:rsidRPr="006E478C" w:rsidRDefault="00FD4026" w:rsidP="007235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D4026" w:rsidRPr="006E478C" w:rsidSect="00C20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1EE"/>
    <w:multiLevelType w:val="hybridMultilevel"/>
    <w:tmpl w:val="7DE8D43C"/>
    <w:lvl w:ilvl="0" w:tplc="CDD283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457"/>
    <w:multiLevelType w:val="hybridMultilevel"/>
    <w:tmpl w:val="D782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7BF2"/>
    <w:multiLevelType w:val="hybridMultilevel"/>
    <w:tmpl w:val="776A85D2"/>
    <w:lvl w:ilvl="0" w:tplc="CDD283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4FE0891"/>
    <w:multiLevelType w:val="hybridMultilevel"/>
    <w:tmpl w:val="FBA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11C4"/>
    <w:multiLevelType w:val="hybridMultilevel"/>
    <w:tmpl w:val="86A60882"/>
    <w:lvl w:ilvl="0" w:tplc="CDD2835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BC4671E"/>
    <w:multiLevelType w:val="hybridMultilevel"/>
    <w:tmpl w:val="8378393C"/>
    <w:lvl w:ilvl="0" w:tplc="CE787D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3AE1A61"/>
    <w:multiLevelType w:val="hybridMultilevel"/>
    <w:tmpl w:val="6570E3B0"/>
    <w:lvl w:ilvl="0" w:tplc="CDD2835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72359C"/>
    <w:rsid w:val="00023615"/>
    <w:rsid w:val="00066BDF"/>
    <w:rsid w:val="000B2785"/>
    <w:rsid w:val="00165362"/>
    <w:rsid w:val="001B32A4"/>
    <w:rsid w:val="0024062E"/>
    <w:rsid w:val="002E06EE"/>
    <w:rsid w:val="002F1B37"/>
    <w:rsid w:val="003227C6"/>
    <w:rsid w:val="006A17E6"/>
    <w:rsid w:val="006D2CC6"/>
    <w:rsid w:val="006E478C"/>
    <w:rsid w:val="006F3E09"/>
    <w:rsid w:val="0072359C"/>
    <w:rsid w:val="007535F0"/>
    <w:rsid w:val="00791B00"/>
    <w:rsid w:val="007B6C5A"/>
    <w:rsid w:val="007D0BD6"/>
    <w:rsid w:val="008732C7"/>
    <w:rsid w:val="00953C46"/>
    <w:rsid w:val="00A85DA6"/>
    <w:rsid w:val="00B438DE"/>
    <w:rsid w:val="00B66611"/>
    <w:rsid w:val="00C20A0A"/>
    <w:rsid w:val="00C37CBD"/>
    <w:rsid w:val="00C72F16"/>
    <w:rsid w:val="00D75700"/>
    <w:rsid w:val="00E37E96"/>
    <w:rsid w:val="00EA70CA"/>
    <w:rsid w:val="00F17C8B"/>
    <w:rsid w:val="00F76927"/>
    <w:rsid w:val="00F82EBE"/>
    <w:rsid w:val="00FD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14</cp:revision>
  <dcterms:created xsi:type="dcterms:W3CDTF">2017-09-27T09:46:00Z</dcterms:created>
  <dcterms:modified xsi:type="dcterms:W3CDTF">2019-08-07T09:11:00Z</dcterms:modified>
</cp:coreProperties>
</file>