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A" w:rsidRPr="002522E0" w:rsidRDefault="000744ED" w:rsidP="001A3196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noProof/>
          <w:lang w:val="uk-UA" w:eastAsia="uk-UA"/>
        </w:rPr>
        <w:drawing>
          <wp:anchor distT="0" distB="0" distL="114300" distR="114300" simplePos="0" relativeHeight="251669504" behindDoc="1" locked="1" layoutInCell="0" allowOverlap="1">
            <wp:simplePos x="0" y="0"/>
            <wp:positionH relativeFrom="column">
              <wp:posOffset>4737735</wp:posOffset>
            </wp:positionH>
            <wp:positionV relativeFrom="page">
              <wp:posOffset>50165</wp:posOffset>
            </wp:positionV>
            <wp:extent cx="165100" cy="8997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96A" w:rsidRPr="002522E0">
        <w:rPr>
          <w:b/>
          <w:bCs/>
          <w:caps/>
          <w:lang w:val="uk-UA"/>
        </w:rPr>
        <w:t>Орган</w:t>
      </w:r>
      <w:r w:rsidR="00CA4D91" w:rsidRPr="002522E0">
        <w:rPr>
          <w:b/>
          <w:bCs/>
          <w:caps/>
          <w:lang w:val="uk-UA"/>
        </w:rPr>
        <w:t>І</w:t>
      </w:r>
      <w:r w:rsidR="0039196A" w:rsidRPr="002522E0">
        <w:rPr>
          <w:b/>
          <w:bCs/>
          <w:caps/>
          <w:lang w:val="uk-UA"/>
        </w:rPr>
        <w:t>зац</w:t>
      </w:r>
      <w:r w:rsidR="00CA4D91" w:rsidRPr="002522E0">
        <w:rPr>
          <w:b/>
          <w:bCs/>
          <w:caps/>
          <w:lang w:val="uk-UA"/>
        </w:rPr>
        <w:t>ІЙ</w:t>
      </w:r>
      <w:r w:rsidR="0039196A" w:rsidRPr="002522E0">
        <w:rPr>
          <w:b/>
          <w:bCs/>
          <w:caps/>
          <w:lang w:val="uk-UA"/>
        </w:rPr>
        <w:t>н</w:t>
      </w:r>
      <w:r w:rsidR="00CA4D91" w:rsidRPr="002522E0">
        <w:rPr>
          <w:b/>
          <w:bCs/>
          <w:caps/>
          <w:lang w:val="uk-UA"/>
        </w:rPr>
        <w:t>И</w:t>
      </w:r>
      <w:r w:rsidR="0039196A" w:rsidRPr="002522E0">
        <w:rPr>
          <w:b/>
          <w:bCs/>
          <w:caps/>
          <w:lang w:val="uk-UA"/>
        </w:rPr>
        <w:t>й вн</w:t>
      </w:r>
      <w:r w:rsidR="00CA4D91" w:rsidRPr="002522E0">
        <w:rPr>
          <w:b/>
          <w:bCs/>
          <w:caps/>
          <w:lang w:val="uk-UA"/>
        </w:rPr>
        <w:t>Е</w:t>
      </w:r>
      <w:r w:rsidR="0039196A" w:rsidRPr="002522E0">
        <w:rPr>
          <w:b/>
          <w:bCs/>
          <w:caps/>
          <w:lang w:val="uk-UA"/>
        </w:rPr>
        <w:t>с</w:t>
      </w:r>
      <w:r w:rsidR="00CA4D91" w:rsidRPr="002522E0">
        <w:rPr>
          <w:b/>
          <w:bCs/>
          <w:caps/>
          <w:lang w:val="uk-UA"/>
        </w:rPr>
        <w:t>ОК</w:t>
      </w:r>
    </w:p>
    <w:p w:rsidR="0039196A" w:rsidRPr="006801DC" w:rsidRDefault="0039196A" w:rsidP="003D5CFE">
      <w:pPr>
        <w:spacing w:line="228" w:lineRule="auto"/>
        <w:ind w:right="125" w:firstLine="284"/>
        <w:jc w:val="both"/>
        <w:rPr>
          <w:spacing w:val="-2"/>
          <w:lang w:val="uk-UA"/>
        </w:rPr>
      </w:pPr>
      <w:proofErr w:type="spellStart"/>
      <w:r w:rsidRPr="006801DC">
        <w:rPr>
          <w:spacing w:val="-2"/>
          <w:lang w:val="uk-UA"/>
        </w:rPr>
        <w:t>Оргв</w:t>
      </w:r>
      <w:r w:rsidR="00CA4D91" w:rsidRPr="006801DC">
        <w:rPr>
          <w:spacing w:val="-2"/>
          <w:lang w:val="uk-UA"/>
        </w:rPr>
        <w:t>несок</w:t>
      </w:r>
      <w:proofErr w:type="spellEnd"/>
      <w:r w:rsidR="009F3146">
        <w:rPr>
          <w:spacing w:val="-2"/>
          <w:lang w:val="uk-UA"/>
        </w:rPr>
        <w:t>, що</w:t>
      </w:r>
      <w:r w:rsidRPr="006801DC">
        <w:rPr>
          <w:spacing w:val="-2"/>
          <w:lang w:val="uk-UA"/>
        </w:rPr>
        <w:t xml:space="preserve"> включа</w:t>
      </w:r>
      <w:r w:rsidR="002522E0" w:rsidRPr="006801DC">
        <w:rPr>
          <w:spacing w:val="-2"/>
          <w:lang w:val="uk-UA"/>
        </w:rPr>
        <w:t xml:space="preserve">є </w:t>
      </w:r>
      <w:r w:rsidRPr="006801DC">
        <w:rPr>
          <w:spacing w:val="-2"/>
          <w:lang w:val="uk-UA"/>
        </w:rPr>
        <w:t>затрат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 xml:space="preserve"> на публ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кац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ю </w:t>
      </w:r>
      <w:r w:rsidR="00D27A2D">
        <w:rPr>
          <w:spacing w:val="-2"/>
          <w:lang w:val="uk-UA"/>
        </w:rPr>
        <w:t>тез</w:t>
      </w:r>
      <w:r w:rsidR="001A3196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перес</w:t>
      </w:r>
      <w:r w:rsidR="002522E0" w:rsidRPr="006801DC">
        <w:rPr>
          <w:spacing w:val="-2"/>
          <w:lang w:val="uk-UA"/>
        </w:rPr>
        <w:t>илку інформацій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и</w:t>
      </w:r>
      <w:r w:rsidRPr="006801DC">
        <w:rPr>
          <w:spacing w:val="-2"/>
          <w:lang w:val="uk-UA"/>
        </w:rPr>
        <w:t>х матер</w:t>
      </w:r>
      <w:r w:rsidR="002522E0" w:rsidRPr="006801DC">
        <w:rPr>
          <w:spacing w:val="-2"/>
          <w:lang w:val="uk-UA"/>
        </w:rPr>
        <w:t>іалі</w:t>
      </w:r>
      <w:r w:rsidRPr="006801DC">
        <w:rPr>
          <w:spacing w:val="-2"/>
          <w:lang w:val="uk-UA"/>
        </w:rPr>
        <w:t>в, с</w:t>
      </w:r>
      <w:r w:rsidR="002522E0" w:rsidRPr="006801DC">
        <w:rPr>
          <w:spacing w:val="-2"/>
          <w:lang w:val="uk-UA"/>
        </w:rPr>
        <w:t>кладає</w:t>
      </w:r>
      <w:r w:rsidR="005C6E77">
        <w:rPr>
          <w:spacing w:val="-2"/>
          <w:lang w:val="uk-UA"/>
        </w:rPr>
        <w:t xml:space="preserve"> </w:t>
      </w:r>
      <w:r w:rsidR="00FB2DCE">
        <w:rPr>
          <w:spacing w:val="-2"/>
          <w:lang w:val="uk-UA"/>
        </w:rPr>
        <w:t>20</w:t>
      </w:r>
      <w:r w:rsidRPr="006801DC">
        <w:rPr>
          <w:spacing w:val="-2"/>
          <w:lang w:val="uk-UA"/>
        </w:rPr>
        <w:t>0 грн</w:t>
      </w:r>
      <w:r w:rsidR="00C32D9A" w:rsidRPr="006801DC">
        <w:rPr>
          <w:spacing w:val="-2"/>
          <w:lang w:val="uk-UA"/>
        </w:rPr>
        <w:t>.</w:t>
      </w:r>
      <w:r w:rsidR="005C6E77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 xml:space="preserve"> пере</w:t>
      </w:r>
      <w:r w:rsidR="002522E0" w:rsidRPr="006801DC">
        <w:rPr>
          <w:spacing w:val="-2"/>
          <w:lang w:val="uk-UA"/>
        </w:rPr>
        <w:t>раховується</w:t>
      </w:r>
      <w:r w:rsidRPr="006801DC">
        <w:rPr>
          <w:spacing w:val="-2"/>
          <w:lang w:val="uk-UA"/>
        </w:rPr>
        <w:t xml:space="preserve"> на </w:t>
      </w:r>
      <w:r w:rsidR="002522E0" w:rsidRPr="006801DC">
        <w:rPr>
          <w:spacing w:val="-2"/>
          <w:lang w:val="uk-UA"/>
        </w:rPr>
        <w:t>рахунок</w:t>
      </w:r>
      <w:r w:rsidR="005C6E77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з</w:t>
      </w:r>
      <w:r w:rsidRPr="006801DC">
        <w:rPr>
          <w:spacing w:val="-2"/>
          <w:lang w:val="uk-UA"/>
        </w:rPr>
        <w:t xml:space="preserve"> указ</w:t>
      </w:r>
      <w:r w:rsidR="002522E0" w:rsidRPr="006801DC">
        <w:rPr>
          <w:spacing w:val="-2"/>
          <w:lang w:val="uk-UA"/>
        </w:rPr>
        <w:t>ува</w:t>
      </w:r>
      <w:r w:rsidRPr="006801DC">
        <w:rPr>
          <w:spacing w:val="-2"/>
          <w:lang w:val="uk-UA"/>
        </w:rPr>
        <w:t>н</w:t>
      </w:r>
      <w:r w:rsidR="002522E0" w:rsidRPr="006801DC">
        <w:rPr>
          <w:spacing w:val="-2"/>
          <w:lang w:val="uk-UA"/>
        </w:rPr>
        <w:t>ня</w:t>
      </w:r>
      <w:r w:rsidRPr="006801DC">
        <w:rPr>
          <w:spacing w:val="-2"/>
          <w:lang w:val="uk-UA"/>
        </w:rPr>
        <w:t>м на плат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жном</w:t>
      </w:r>
      <w:r w:rsidR="002522E0" w:rsidRPr="006801DC">
        <w:rPr>
          <w:spacing w:val="-2"/>
          <w:lang w:val="uk-UA"/>
        </w:rPr>
        <w:t>у д</w:t>
      </w:r>
      <w:r w:rsidRPr="006801DC">
        <w:rPr>
          <w:spacing w:val="-2"/>
          <w:lang w:val="uk-UA"/>
        </w:rPr>
        <w:t>оручен</w:t>
      </w:r>
      <w:r w:rsidR="002522E0" w:rsidRPr="006801DC">
        <w:rPr>
          <w:spacing w:val="-2"/>
          <w:lang w:val="uk-UA"/>
        </w:rPr>
        <w:t>ні</w:t>
      </w:r>
      <w:r w:rsidRPr="006801DC">
        <w:rPr>
          <w:spacing w:val="-2"/>
          <w:lang w:val="uk-UA"/>
        </w:rPr>
        <w:t xml:space="preserve"> «</w:t>
      </w:r>
      <w:proofErr w:type="spellStart"/>
      <w:r w:rsidRPr="006801DC">
        <w:rPr>
          <w:spacing w:val="-2"/>
          <w:lang w:val="uk-UA"/>
        </w:rPr>
        <w:t>Оргв</w:t>
      </w:r>
      <w:r w:rsidR="002522E0" w:rsidRPr="006801DC">
        <w:rPr>
          <w:spacing w:val="-2"/>
          <w:lang w:val="uk-UA"/>
        </w:rPr>
        <w:t>несок</w:t>
      </w:r>
      <w:proofErr w:type="spellEnd"/>
      <w:r w:rsidRPr="006801DC">
        <w:rPr>
          <w:spacing w:val="-2"/>
          <w:lang w:val="uk-UA"/>
        </w:rPr>
        <w:t xml:space="preserve"> за участ</w:t>
      </w:r>
      <w:r w:rsidR="002522E0" w:rsidRPr="006801DC">
        <w:rPr>
          <w:spacing w:val="-2"/>
          <w:lang w:val="uk-UA"/>
        </w:rPr>
        <w:t>ь в</w:t>
      </w:r>
      <w:r w:rsidRPr="006801DC">
        <w:rPr>
          <w:spacing w:val="-2"/>
          <w:lang w:val="uk-UA"/>
        </w:rPr>
        <w:t xml:space="preserve"> конференц</w:t>
      </w:r>
      <w:r w:rsidR="002522E0" w:rsidRPr="006801DC">
        <w:rPr>
          <w:spacing w:val="-2"/>
          <w:lang w:val="uk-UA"/>
        </w:rPr>
        <w:t>ії</w:t>
      </w:r>
      <w:r w:rsidR="00B42CC2" w:rsidRPr="00B42CC2">
        <w:rPr>
          <w:spacing w:val="-2"/>
          <w:lang w:val="uk-UA"/>
        </w:rPr>
        <w:t xml:space="preserve"> </w:t>
      </w:r>
      <w:r w:rsidR="002A159E">
        <w:rPr>
          <w:spacing w:val="-2"/>
          <w:lang w:val="uk-UA"/>
        </w:rPr>
        <w:t>ГТБ</w:t>
      </w:r>
      <w:r w:rsidRPr="006801DC">
        <w:rPr>
          <w:spacing w:val="-2"/>
          <w:lang w:val="uk-UA"/>
        </w:rPr>
        <w:t xml:space="preserve">» </w:t>
      </w:r>
      <w:r w:rsidR="002522E0" w:rsidRPr="006801DC">
        <w:rPr>
          <w:spacing w:val="-2"/>
          <w:lang w:val="uk-UA"/>
        </w:rPr>
        <w:t>та</w:t>
      </w:r>
      <w:r w:rsidR="005C6E77">
        <w:rPr>
          <w:spacing w:val="-2"/>
          <w:lang w:val="uk-UA"/>
        </w:rPr>
        <w:t xml:space="preserve"> </w:t>
      </w:r>
      <w:r w:rsidR="002522E0" w:rsidRPr="006801DC">
        <w:rPr>
          <w:spacing w:val="-2"/>
          <w:lang w:val="uk-UA"/>
        </w:rPr>
        <w:t>П</w:t>
      </w:r>
      <w:r w:rsidRPr="006801DC">
        <w:rPr>
          <w:spacing w:val="-2"/>
          <w:lang w:val="uk-UA"/>
        </w:rPr>
        <w:t>.</w:t>
      </w:r>
      <w:r w:rsidR="002522E0" w:rsidRPr="006801DC">
        <w:rPr>
          <w:spacing w:val="-2"/>
          <w:lang w:val="uk-UA"/>
        </w:rPr>
        <w:t>І</w:t>
      </w:r>
      <w:r w:rsidRPr="006801DC">
        <w:rPr>
          <w:spacing w:val="-2"/>
          <w:lang w:val="uk-UA"/>
        </w:rPr>
        <w:t>.</w:t>
      </w:r>
      <w:r w:rsidR="005C6E77">
        <w:rPr>
          <w:spacing w:val="-2"/>
          <w:lang w:val="uk-UA"/>
        </w:rPr>
        <w:t>П</w:t>
      </w:r>
      <w:r w:rsidR="002522E0" w:rsidRPr="006801DC">
        <w:rPr>
          <w:spacing w:val="-2"/>
          <w:lang w:val="uk-UA"/>
        </w:rPr>
        <w:t>. (повні</w:t>
      </w:r>
      <w:r w:rsidRPr="006801DC">
        <w:rPr>
          <w:spacing w:val="-2"/>
          <w:lang w:val="uk-UA"/>
        </w:rPr>
        <w:t>стю) учасника (до</w:t>
      </w:r>
      <w:r w:rsidR="002522E0" w:rsidRPr="006801DC">
        <w:rPr>
          <w:spacing w:val="-2"/>
          <w:lang w:val="uk-UA"/>
        </w:rPr>
        <w:t>повідача</w:t>
      </w:r>
      <w:r w:rsidRPr="006801DC">
        <w:rPr>
          <w:spacing w:val="-2"/>
          <w:lang w:val="uk-UA"/>
        </w:rPr>
        <w:t xml:space="preserve">). </w:t>
      </w:r>
    </w:p>
    <w:p w:rsidR="0039196A" w:rsidRPr="002522E0" w:rsidRDefault="002522E0" w:rsidP="003D5CFE">
      <w:pPr>
        <w:pStyle w:val="3"/>
        <w:spacing w:line="228" w:lineRule="auto"/>
        <w:ind w:right="125" w:firstLine="284"/>
        <w:rPr>
          <w:sz w:val="24"/>
          <w:szCs w:val="24"/>
          <w:lang w:val="uk-UA"/>
        </w:rPr>
      </w:pPr>
      <w:r w:rsidRPr="006801DC">
        <w:rPr>
          <w:sz w:val="24"/>
          <w:szCs w:val="24"/>
          <w:lang w:val="uk-UA"/>
        </w:rPr>
        <w:t>Іноземні</w:t>
      </w:r>
      <w:r w:rsidR="0039196A" w:rsidRPr="006801DC">
        <w:rPr>
          <w:sz w:val="24"/>
          <w:szCs w:val="24"/>
          <w:lang w:val="uk-UA"/>
        </w:rPr>
        <w:t xml:space="preserve"> учасники мо</w:t>
      </w:r>
      <w:r w:rsidRPr="006801DC">
        <w:rPr>
          <w:sz w:val="24"/>
          <w:szCs w:val="24"/>
          <w:lang w:val="uk-UA"/>
        </w:rPr>
        <w:t>ж</w:t>
      </w:r>
      <w:r w:rsidR="0039196A" w:rsidRPr="006801DC">
        <w:rPr>
          <w:sz w:val="24"/>
          <w:szCs w:val="24"/>
          <w:lang w:val="uk-UA"/>
        </w:rPr>
        <w:t>ут</w:t>
      </w:r>
      <w:r w:rsidRPr="006801DC">
        <w:rPr>
          <w:sz w:val="24"/>
          <w:szCs w:val="24"/>
          <w:lang w:val="uk-UA"/>
        </w:rPr>
        <w:t>ь</w:t>
      </w:r>
      <w:r w:rsidR="0039196A" w:rsidRPr="006801DC">
        <w:rPr>
          <w:sz w:val="24"/>
          <w:szCs w:val="24"/>
          <w:lang w:val="uk-UA"/>
        </w:rPr>
        <w:t xml:space="preserve"> внести </w:t>
      </w:r>
      <w:proofErr w:type="spellStart"/>
      <w:r w:rsidR="0039196A" w:rsidRPr="006801DC">
        <w:rPr>
          <w:sz w:val="24"/>
          <w:szCs w:val="24"/>
          <w:lang w:val="uk-UA"/>
        </w:rPr>
        <w:t>оргв</w:t>
      </w:r>
      <w:r w:rsidRPr="006801DC">
        <w:rPr>
          <w:sz w:val="24"/>
          <w:szCs w:val="24"/>
          <w:lang w:val="uk-UA"/>
        </w:rPr>
        <w:t>несок</w:t>
      </w:r>
      <w:proofErr w:type="spellEnd"/>
      <w:r w:rsidR="005C6E77">
        <w:rPr>
          <w:sz w:val="24"/>
          <w:szCs w:val="24"/>
          <w:lang w:val="uk-UA"/>
        </w:rPr>
        <w:t xml:space="preserve"> </w:t>
      </w:r>
      <w:r w:rsidR="0039196A" w:rsidRPr="006801DC">
        <w:rPr>
          <w:sz w:val="24"/>
          <w:szCs w:val="24"/>
          <w:lang w:val="uk-UA"/>
        </w:rPr>
        <w:t>п</w:t>
      </w:r>
      <w:r w:rsidRPr="006801DC">
        <w:rPr>
          <w:sz w:val="24"/>
          <w:szCs w:val="24"/>
          <w:lang w:val="uk-UA"/>
        </w:rPr>
        <w:t>ід час реє</w:t>
      </w:r>
      <w:r w:rsidR="0039196A" w:rsidRPr="006801DC">
        <w:rPr>
          <w:sz w:val="24"/>
          <w:szCs w:val="24"/>
          <w:lang w:val="uk-UA"/>
        </w:rPr>
        <w:t>страц</w:t>
      </w:r>
      <w:r w:rsidRPr="006801DC">
        <w:rPr>
          <w:sz w:val="24"/>
          <w:szCs w:val="24"/>
          <w:lang w:val="uk-UA"/>
        </w:rPr>
        <w:t>ії</w:t>
      </w:r>
      <w:r w:rsidR="0039196A" w:rsidRPr="006801DC">
        <w:rPr>
          <w:sz w:val="24"/>
          <w:szCs w:val="24"/>
          <w:lang w:val="uk-UA"/>
        </w:rPr>
        <w:t>. Проживан</w:t>
      </w:r>
      <w:r w:rsidRPr="006801DC">
        <w:rPr>
          <w:sz w:val="24"/>
          <w:szCs w:val="24"/>
          <w:lang w:val="uk-UA"/>
        </w:rPr>
        <w:t>ня</w:t>
      </w:r>
      <w:r w:rsidR="0039196A" w:rsidRPr="006801DC">
        <w:rPr>
          <w:sz w:val="24"/>
          <w:szCs w:val="24"/>
          <w:lang w:val="uk-UA"/>
        </w:rPr>
        <w:t xml:space="preserve"> за </w:t>
      </w:r>
      <w:r w:rsidRPr="006801DC">
        <w:rPr>
          <w:sz w:val="24"/>
          <w:szCs w:val="24"/>
          <w:lang w:val="uk-UA"/>
        </w:rPr>
        <w:t>рахунок</w:t>
      </w:r>
      <w:r w:rsidR="0039196A" w:rsidRPr="006801DC">
        <w:rPr>
          <w:sz w:val="24"/>
          <w:szCs w:val="24"/>
          <w:lang w:val="uk-UA"/>
        </w:rPr>
        <w:t xml:space="preserve"> учасник</w:t>
      </w:r>
      <w:r w:rsidRPr="006801DC">
        <w:rPr>
          <w:sz w:val="24"/>
          <w:szCs w:val="24"/>
          <w:lang w:val="uk-UA"/>
        </w:rPr>
        <w:t>і</w:t>
      </w:r>
      <w:r w:rsidR="0039196A" w:rsidRPr="006801DC">
        <w:rPr>
          <w:sz w:val="24"/>
          <w:szCs w:val="24"/>
          <w:lang w:val="uk-UA"/>
        </w:rPr>
        <w:t>в.</w:t>
      </w:r>
    </w:p>
    <w:p w:rsidR="0039196A" w:rsidRPr="002522E0" w:rsidRDefault="0039196A" w:rsidP="001A3196">
      <w:pPr>
        <w:spacing w:before="120"/>
        <w:jc w:val="center"/>
        <w:rPr>
          <w:b/>
          <w:bCs/>
          <w:caps/>
          <w:lang w:val="uk-UA"/>
        </w:rPr>
      </w:pPr>
      <w:r w:rsidRPr="002522E0">
        <w:rPr>
          <w:b/>
          <w:bCs/>
          <w:caps/>
          <w:lang w:val="uk-UA"/>
        </w:rPr>
        <w:t>Рекв</w:t>
      </w:r>
      <w:r w:rsidR="002522E0">
        <w:rPr>
          <w:b/>
          <w:bCs/>
          <w:caps/>
          <w:lang w:val="uk-UA"/>
        </w:rPr>
        <w:t>І</w:t>
      </w:r>
      <w:r w:rsidRPr="002522E0">
        <w:rPr>
          <w:b/>
          <w:bCs/>
          <w:caps/>
          <w:lang w:val="uk-UA"/>
        </w:rPr>
        <w:t>зит</w:t>
      </w:r>
      <w:r w:rsidR="002522E0">
        <w:rPr>
          <w:b/>
          <w:bCs/>
          <w:caps/>
          <w:lang w:val="uk-UA"/>
        </w:rPr>
        <w:t>И</w:t>
      </w:r>
      <w:r w:rsidRPr="002522E0">
        <w:rPr>
          <w:b/>
          <w:bCs/>
          <w:caps/>
          <w:lang w:val="uk-UA"/>
        </w:rPr>
        <w:t xml:space="preserve"> пере</w:t>
      </w:r>
      <w:r w:rsidR="002522E0">
        <w:rPr>
          <w:b/>
          <w:bCs/>
          <w:caps/>
          <w:lang w:val="uk-UA"/>
        </w:rPr>
        <w:t>РАХУВАННЯ</w:t>
      </w:r>
      <w:r w:rsidRPr="002522E0">
        <w:rPr>
          <w:b/>
          <w:bCs/>
          <w:caps/>
          <w:lang w:val="uk-UA"/>
        </w:rPr>
        <w:t xml:space="preserve"> оргвн</w:t>
      </w:r>
      <w:r w:rsidR="002522E0">
        <w:rPr>
          <w:b/>
          <w:bCs/>
          <w:caps/>
          <w:lang w:val="uk-UA"/>
        </w:rPr>
        <w:t>ЕсКУ</w:t>
      </w:r>
      <w:r w:rsidRPr="002522E0">
        <w:rPr>
          <w:b/>
          <w:bCs/>
          <w:caps/>
          <w:lang w:val="uk-UA"/>
        </w:rPr>
        <w:t>:</w:t>
      </w:r>
    </w:p>
    <w:p w:rsidR="0039196A" w:rsidRPr="002C6F3A" w:rsidRDefault="0039196A" w:rsidP="001A3196">
      <w:pPr>
        <w:ind w:firstLine="284"/>
        <w:jc w:val="both"/>
        <w:rPr>
          <w:bCs/>
          <w:spacing w:val="-4"/>
          <w:lang w:val="uk-UA"/>
        </w:rPr>
      </w:pPr>
      <w:r w:rsidRPr="002C6F3A">
        <w:rPr>
          <w:spacing w:val="-4"/>
          <w:lang w:val="uk-UA"/>
        </w:rPr>
        <w:t xml:space="preserve">ЦЕНТР НТТМ </w:t>
      </w:r>
      <w:r w:rsidR="002522E0" w:rsidRPr="002C6F3A">
        <w:rPr>
          <w:spacing w:val="-4"/>
          <w:lang w:val="uk-UA"/>
        </w:rPr>
        <w:t>з АБ</w:t>
      </w:r>
      <w:r w:rsidRPr="002C6F3A">
        <w:rPr>
          <w:spacing w:val="-4"/>
          <w:lang w:val="uk-UA"/>
        </w:rPr>
        <w:t xml:space="preserve">, Код </w:t>
      </w:r>
      <w:r w:rsidRPr="002C6F3A">
        <w:rPr>
          <w:b/>
          <w:spacing w:val="-4"/>
          <w:lang w:val="uk-UA"/>
        </w:rPr>
        <w:t>21028281</w:t>
      </w:r>
      <w:r w:rsidRPr="002C6F3A">
        <w:rPr>
          <w:spacing w:val="-4"/>
          <w:lang w:val="uk-UA"/>
        </w:rPr>
        <w:t xml:space="preserve">, МФО </w:t>
      </w:r>
      <w:r w:rsidR="00A2777F" w:rsidRPr="002C6F3A">
        <w:rPr>
          <w:b/>
          <w:bCs/>
          <w:spacing w:val="-4"/>
          <w:lang w:val="uk-UA"/>
        </w:rPr>
        <w:t>320478</w:t>
      </w:r>
      <w:r w:rsidR="001A3196" w:rsidRPr="002C6F3A">
        <w:rPr>
          <w:bCs/>
          <w:spacing w:val="-4"/>
          <w:lang w:val="uk-UA"/>
        </w:rPr>
        <w:t>, р</w:t>
      </w:r>
      <w:r w:rsidR="002522E0" w:rsidRPr="002C6F3A">
        <w:rPr>
          <w:spacing w:val="-4"/>
          <w:lang w:val="uk-UA"/>
        </w:rPr>
        <w:t xml:space="preserve">озрахунковий рахунок </w:t>
      </w:r>
      <w:r w:rsidR="00083D3C" w:rsidRPr="002C6F3A">
        <w:rPr>
          <w:b/>
          <w:spacing w:val="-4"/>
          <w:sz w:val="22"/>
          <w:szCs w:val="22"/>
          <w:lang w:val="en-US"/>
        </w:rPr>
        <w:t>IBAN</w:t>
      </w:r>
      <w:r w:rsidR="001A3196" w:rsidRPr="002C6F3A">
        <w:rPr>
          <w:b/>
          <w:spacing w:val="-4"/>
          <w:sz w:val="22"/>
          <w:szCs w:val="22"/>
        </w:rPr>
        <w:t xml:space="preserve"> </w:t>
      </w:r>
      <w:r w:rsidR="00083D3C" w:rsidRPr="002C6F3A">
        <w:rPr>
          <w:b/>
          <w:spacing w:val="-4"/>
          <w:sz w:val="22"/>
          <w:szCs w:val="22"/>
          <w:lang w:val="en-US"/>
        </w:rPr>
        <w:t>UA</w:t>
      </w:r>
      <w:r w:rsidR="001A3196" w:rsidRPr="002C6F3A">
        <w:rPr>
          <w:b/>
          <w:spacing w:val="-4"/>
          <w:sz w:val="22"/>
          <w:szCs w:val="22"/>
        </w:rPr>
        <w:t xml:space="preserve"> </w:t>
      </w:r>
      <w:r w:rsidR="00083D3C" w:rsidRPr="002C6F3A">
        <w:rPr>
          <w:b/>
          <w:spacing w:val="-4"/>
          <w:sz w:val="22"/>
          <w:szCs w:val="22"/>
        </w:rPr>
        <w:t xml:space="preserve">103204780000026009924861812 </w:t>
      </w:r>
      <w:r w:rsidR="00A2777F" w:rsidRPr="002C6F3A">
        <w:rPr>
          <w:b/>
          <w:bCs/>
          <w:spacing w:val="-4"/>
        </w:rPr>
        <w:t>в</w:t>
      </w:r>
      <w:r w:rsidR="00A2777F" w:rsidRPr="002C6F3A">
        <w:rPr>
          <w:b/>
          <w:bCs/>
          <w:spacing w:val="-4"/>
          <w:lang w:val="uk-UA"/>
        </w:rPr>
        <w:t xml:space="preserve"> ПАТ АБ </w:t>
      </w:r>
      <w:r w:rsidR="00A2777F" w:rsidRPr="002C6F3A">
        <w:rPr>
          <w:b/>
          <w:bCs/>
          <w:spacing w:val="-4"/>
        </w:rPr>
        <w:t xml:space="preserve"> «</w:t>
      </w:r>
      <w:proofErr w:type="spellStart"/>
      <w:r w:rsidR="00A2777F" w:rsidRPr="002C6F3A">
        <w:rPr>
          <w:b/>
          <w:bCs/>
          <w:spacing w:val="-4"/>
        </w:rPr>
        <w:t>Укр</w:t>
      </w:r>
      <w:r w:rsidR="00A2777F" w:rsidRPr="002C6F3A">
        <w:rPr>
          <w:b/>
          <w:bCs/>
          <w:spacing w:val="-4"/>
          <w:lang w:val="uk-UA"/>
        </w:rPr>
        <w:t>газбанк</w:t>
      </w:r>
      <w:proofErr w:type="spellEnd"/>
      <w:r w:rsidR="00A2777F" w:rsidRPr="002C6F3A">
        <w:rPr>
          <w:b/>
          <w:bCs/>
          <w:spacing w:val="-4"/>
        </w:rPr>
        <w:t>»</w:t>
      </w:r>
    </w:p>
    <w:p w:rsidR="0039196A" w:rsidRPr="003D5CFE" w:rsidRDefault="0039196A" w:rsidP="001A3196">
      <w:pPr>
        <w:jc w:val="center"/>
        <w:rPr>
          <w:b/>
          <w:bCs/>
          <w:sz w:val="8"/>
          <w:lang w:val="uk-UA"/>
        </w:rPr>
      </w:pPr>
    </w:p>
    <w:p w:rsidR="0039196A" w:rsidRPr="002522E0" w:rsidRDefault="0039196A" w:rsidP="001A3196">
      <w:pPr>
        <w:jc w:val="center"/>
        <w:rPr>
          <w:b/>
          <w:bCs/>
          <w:lang w:val="uk-UA"/>
        </w:rPr>
      </w:pPr>
      <w:r w:rsidRPr="002522E0">
        <w:rPr>
          <w:b/>
          <w:bCs/>
          <w:lang w:val="uk-UA"/>
        </w:rPr>
        <w:t>КОНТРОЛЬН</w:t>
      </w:r>
      <w:r w:rsidR="002522E0">
        <w:rPr>
          <w:b/>
          <w:bCs/>
          <w:lang w:val="uk-UA"/>
        </w:rPr>
        <w:t>І ДАТИ</w:t>
      </w:r>
    </w:p>
    <w:p w:rsidR="0039196A" w:rsidRPr="002522E0" w:rsidRDefault="0039196A" w:rsidP="001A3196">
      <w:pPr>
        <w:tabs>
          <w:tab w:val="left" w:pos="3000"/>
          <w:tab w:val="left" w:pos="3686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</w:t>
      </w:r>
      <w:r w:rsidRPr="002522E0">
        <w:rPr>
          <w:lang w:val="uk-UA"/>
        </w:rPr>
        <w:t xml:space="preserve"> заявок             </w:t>
      </w:r>
      <w:r w:rsidR="00D27A2D">
        <w:rPr>
          <w:lang w:val="uk-UA"/>
        </w:rPr>
        <w:tab/>
        <w:t>до</w:t>
      </w:r>
      <w:r w:rsidR="001A3483" w:rsidRPr="00B1707E">
        <w:t xml:space="preserve"> </w:t>
      </w:r>
      <w:r w:rsidR="00D27A2D">
        <w:rPr>
          <w:lang w:val="uk-UA"/>
        </w:rPr>
        <w:t>0</w:t>
      </w:r>
      <w:r w:rsidR="005C6E77">
        <w:rPr>
          <w:lang w:val="uk-UA"/>
        </w:rPr>
        <w:t>5</w:t>
      </w:r>
      <w:r w:rsidR="003B15A3">
        <w:t>.</w:t>
      </w:r>
      <w:r w:rsidR="003B15A3" w:rsidRPr="003B15A3">
        <w:t>0</w:t>
      </w:r>
      <w:r w:rsidR="001A3483" w:rsidRPr="00B1707E">
        <w:t>4</w:t>
      </w:r>
      <w:r w:rsidR="003B15A3" w:rsidRPr="003B15A3">
        <w:t>.</w:t>
      </w:r>
      <w:r w:rsidR="00BA02B1">
        <w:rPr>
          <w:lang w:val="uk-UA"/>
        </w:rPr>
        <w:t>20</w:t>
      </w:r>
      <w:r w:rsidR="003B15A3" w:rsidRPr="003B15A3">
        <w:t>2</w:t>
      </w:r>
      <w:r w:rsidR="00B42CC2" w:rsidRPr="00B42CC2">
        <w:t>1</w:t>
      </w:r>
      <w:r w:rsidR="00D27A2D">
        <w:rPr>
          <w:lang w:val="uk-UA"/>
        </w:rPr>
        <w:t xml:space="preserve"> р.</w:t>
      </w:r>
      <w:r w:rsidR="004C0CE8">
        <w:rPr>
          <w:lang w:val="uk-UA"/>
        </w:rPr>
        <w:tab/>
      </w:r>
    </w:p>
    <w:p w:rsidR="0039196A" w:rsidRPr="002522E0" w:rsidRDefault="0039196A" w:rsidP="001A3196">
      <w:pPr>
        <w:tabs>
          <w:tab w:val="left" w:pos="3686"/>
        </w:tabs>
        <w:jc w:val="both"/>
        <w:rPr>
          <w:lang w:val="uk-UA"/>
        </w:rPr>
      </w:pPr>
      <w:r w:rsidRPr="002522E0">
        <w:rPr>
          <w:lang w:val="uk-UA"/>
        </w:rPr>
        <w:t>Представлен</w:t>
      </w:r>
      <w:r w:rsidR="002522E0">
        <w:rPr>
          <w:lang w:val="uk-UA"/>
        </w:rPr>
        <w:t>ня  доповідей</w:t>
      </w:r>
      <w:r w:rsidR="00D27A2D">
        <w:rPr>
          <w:lang w:val="uk-UA"/>
        </w:rPr>
        <w:tab/>
        <w:t xml:space="preserve">до </w:t>
      </w:r>
      <w:r w:rsidR="005C6E77">
        <w:rPr>
          <w:lang w:val="uk-UA"/>
        </w:rPr>
        <w:t>26</w:t>
      </w:r>
      <w:r w:rsidR="003B15A3">
        <w:rPr>
          <w:lang w:val="uk-UA"/>
        </w:rPr>
        <w:t>.04.</w:t>
      </w:r>
      <w:r w:rsidR="00BA02B1">
        <w:rPr>
          <w:lang w:val="uk-UA"/>
        </w:rPr>
        <w:t>20</w:t>
      </w:r>
      <w:r w:rsidR="003B15A3">
        <w:rPr>
          <w:lang w:val="uk-UA"/>
        </w:rPr>
        <w:t>2</w:t>
      </w:r>
      <w:r w:rsidR="00B42CC2" w:rsidRPr="00B42CC2">
        <w:t>1</w:t>
      </w:r>
      <w:r w:rsidR="00D27A2D">
        <w:rPr>
          <w:lang w:val="uk-UA"/>
        </w:rPr>
        <w:t xml:space="preserve"> р.</w:t>
      </w:r>
    </w:p>
    <w:p w:rsidR="0039196A" w:rsidRPr="00D27A2D" w:rsidRDefault="0039196A" w:rsidP="001A3196">
      <w:pPr>
        <w:tabs>
          <w:tab w:val="left" w:pos="3000"/>
          <w:tab w:val="left" w:pos="3686"/>
        </w:tabs>
        <w:jc w:val="both"/>
        <w:rPr>
          <w:lang w:val="uk-UA"/>
        </w:rPr>
      </w:pPr>
      <w:r w:rsidRPr="002522E0">
        <w:rPr>
          <w:lang w:val="uk-UA"/>
        </w:rPr>
        <w:t>Оплата за участ</w:t>
      </w:r>
      <w:r w:rsidR="002522E0">
        <w:rPr>
          <w:lang w:val="uk-UA"/>
        </w:rPr>
        <w:t>ь</w:t>
      </w:r>
      <w:r w:rsidRPr="002522E0">
        <w:rPr>
          <w:lang w:val="uk-UA"/>
        </w:rPr>
        <w:t xml:space="preserve"> (</w:t>
      </w:r>
      <w:proofErr w:type="spellStart"/>
      <w:r w:rsidRPr="002522E0">
        <w:rPr>
          <w:lang w:val="uk-UA"/>
        </w:rPr>
        <w:t>оргвн</w:t>
      </w:r>
      <w:r w:rsidR="002522E0">
        <w:rPr>
          <w:lang w:val="uk-UA"/>
        </w:rPr>
        <w:t>е</w:t>
      </w:r>
      <w:r w:rsidRPr="002522E0">
        <w:rPr>
          <w:lang w:val="uk-UA"/>
        </w:rPr>
        <w:t>с</w:t>
      </w:r>
      <w:r w:rsidR="002522E0">
        <w:rPr>
          <w:lang w:val="uk-UA"/>
        </w:rPr>
        <w:t>ок</w:t>
      </w:r>
      <w:proofErr w:type="spellEnd"/>
      <w:r w:rsidRPr="002522E0">
        <w:rPr>
          <w:lang w:val="uk-UA"/>
        </w:rPr>
        <w:t xml:space="preserve">)   </w:t>
      </w:r>
      <w:r w:rsidR="004C0CE8">
        <w:rPr>
          <w:lang w:val="uk-UA"/>
        </w:rPr>
        <w:tab/>
      </w:r>
      <w:r w:rsidR="00D27A2D">
        <w:rPr>
          <w:lang w:val="uk-UA"/>
        </w:rPr>
        <w:t>до 2</w:t>
      </w:r>
      <w:r w:rsidR="005C6E77">
        <w:rPr>
          <w:lang w:val="uk-UA"/>
        </w:rPr>
        <w:t>4</w:t>
      </w:r>
      <w:r w:rsidR="00BA02B1" w:rsidRPr="00BA02B1">
        <w:t>.05.</w:t>
      </w:r>
      <w:r w:rsidR="00BA02B1">
        <w:rPr>
          <w:lang w:val="uk-UA"/>
        </w:rPr>
        <w:t>20</w:t>
      </w:r>
      <w:r w:rsidR="00BA02B1" w:rsidRPr="00BA02B1">
        <w:t>2</w:t>
      </w:r>
      <w:r w:rsidR="00B42CC2" w:rsidRPr="00B42CC2">
        <w:t>1</w:t>
      </w:r>
      <w:r w:rsidR="00D27A2D">
        <w:rPr>
          <w:lang w:val="uk-UA"/>
        </w:rPr>
        <w:t xml:space="preserve"> р.</w:t>
      </w:r>
    </w:p>
    <w:p w:rsidR="0039196A" w:rsidRPr="002522E0" w:rsidRDefault="002522E0" w:rsidP="001A3196">
      <w:pPr>
        <w:tabs>
          <w:tab w:val="left" w:pos="3000"/>
          <w:tab w:val="left" w:pos="3686"/>
        </w:tabs>
        <w:rPr>
          <w:lang w:val="uk-UA"/>
        </w:rPr>
      </w:pPr>
      <w:r>
        <w:rPr>
          <w:lang w:val="uk-UA"/>
        </w:rPr>
        <w:t>Початок ро</w:t>
      </w:r>
      <w:r w:rsidR="009F1B1F" w:rsidRPr="002522E0">
        <w:rPr>
          <w:lang w:val="uk-UA"/>
        </w:rPr>
        <w:t>бот</w:t>
      </w:r>
      <w:r>
        <w:rPr>
          <w:lang w:val="uk-UA"/>
        </w:rPr>
        <w:t>и</w:t>
      </w:r>
      <w:r w:rsidR="0024319A">
        <w:rPr>
          <w:lang w:val="uk-UA"/>
        </w:rPr>
        <w:tab/>
      </w:r>
      <w:r w:rsidR="00D27A2D">
        <w:rPr>
          <w:lang w:val="uk-UA"/>
        </w:rPr>
        <w:tab/>
      </w:r>
      <w:r w:rsidR="005C6E77">
        <w:rPr>
          <w:lang w:val="uk-UA"/>
        </w:rPr>
        <w:t xml:space="preserve">     </w:t>
      </w:r>
      <w:r w:rsidR="00B42CC2" w:rsidRPr="001A3483">
        <w:t>03</w:t>
      </w:r>
      <w:r w:rsidR="004B3EF8">
        <w:rPr>
          <w:lang w:val="uk-UA"/>
        </w:rPr>
        <w:t>.0</w:t>
      </w:r>
      <w:r w:rsidR="00B42CC2" w:rsidRPr="001A3483">
        <w:t>6</w:t>
      </w:r>
      <w:r w:rsidR="004B3EF8">
        <w:rPr>
          <w:lang w:val="uk-UA"/>
        </w:rPr>
        <w:t>.</w:t>
      </w:r>
      <w:r w:rsidR="00BA02B1">
        <w:rPr>
          <w:lang w:val="uk-UA"/>
        </w:rPr>
        <w:t>202</w:t>
      </w:r>
      <w:r w:rsidR="00B42CC2" w:rsidRPr="001A3483">
        <w:t>1</w:t>
      </w:r>
      <w:r w:rsidR="005C6E77">
        <w:t xml:space="preserve"> </w:t>
      </w:r>
      <w:r>
        <w:rPr>
          <w:lang w:val="uk-UA"/>
        </w:rPr>
        <w:t>р</w:t>
      </w:r>
      <w:r w:rsidR="0039196A" w:rsidRPr="002522E0">
        <w:rPr>
          <w:lang w:val="uk-UA"/>
        </w:rPr>
        <w:t>.</w:t>
      </w:r>
    </w:p>
    <w:p w:rsidR="0039196A" w:rsidRPr="009F3146" w:rsidRDefault="0039196A" w:rsidP="001A3196">
      <w:pPr>
        <w:jc w:val="both"/>
        <w:rPr>
          <w:sz w:val="16"/>
          <w:lang w:val="uk-UA"/>
        </w:rPr>
      </w:pPr>
    </w:p>
    <w:p w:rsidR="00C32D9A" w:rsidRPr="002522E0" w:rsidRDefault="00DA097A" w:rsidP="001A3196">
      <w:pPr>
        <w:ind w:firstLine="284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1" layoutInCell="0" allowOverlap="1" wp14:anchorId="3F4B9A35" wp14:editId="5267B526">
            <wp:simplePos x="0" y="0"/>
            <wp:positionH relativeFrom="column">
              <wp:posOffset>-321945</wp:posOffset>
            </wp:positionH>
            <wp:positionV relativeFrom="page">
              <wp:posOffset>3789680</wp:posOffset>
            </wp:positionV>
            <wp:extent cx="251460" cy="3743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D9A" w:rsidRPr="002522E0">
        <w:rPr>
          <w:b/>
          <w:lang w:val="uk-UA"/>
        </w:rPr>
        <w:t>АДРЕС</w:t>
      </w:r>
      <w:r w:rsidR="009812E4">
        <w:rPr>
          <w:b/>
          <w:lang w:val="uk-UA"/>
        </w:rPr>
        <w:t>А ОРГКОМІТЕТУ</w:t>
      </w:r>
    </w:p>
    <w:p w:rsidR="00C32D9A" w:rsidRPr="002522E0" w:rsidRDefault="00C32D9A" w:rsidP="001A3196">
      <w:pPr>
        <w:ind w:firstLine="142"/>
        <w:rPr>
          <w:lang w:val="uk-UA"/>
        </w:rPr>
      </w:pPr>
      <w:r w:rsidRPr="002522E0">
        <w:rPr>
          <w:lang w:val="uk-UA"/>
        </w:rPr>
        <w:t>Одес</w:t>
      </w:r>
      <w:r w:rsidR="009812E4">
        <w:rPr>
          <w:lang w:val="uk-UA"/>
        </w:rPr>
        <w:t>ь</w:t>
      </w:r>
      <w:r w:rsidRPr="002522E0">
        <w:rPr>
          <w:lang w:val="uk-UA"/>
        </w:rPr>
        <w:t xml:space="preserve">ка </w:t>
      </w:r>
      <w:r w:rsidR="009812E4">
        <w:rPr>
          <w:lang w:val="uk-UA"/>
        </w:rPr>
        <w:t>державна академія будівництва та архітектури</w:t>
      </w:r>
      <w:r w:rsidR="00BD4736">
        <w:rPr>
          <w:lang w:val="uk-UA"/>
        </w:rPr>
        <w:t>,</w:t>
      </w:r>
    </w:p>
    <w:p w:rsidR="00C32D9A" w:rsidRPr="002522E0" w:rsidRDefault="00C32D9A" w:rsidP="001A3196">
      <w:pPr>
        <w:ind w:firstLine="142"/>
        <w:rPr>
          <w:lang w:val="uk-UA"/>
        </w:rPr>
      </w:pPr>
      <w:r w:rsidRPr="002522E0">
        <w:rPr>
          <w:lang w:val="uk-UA"/>
        </w:rPr>
        <w:t xml:space="preserve">65029, </w:t>
      </w:r>
      <w:r w:rsidR="009812E4">
        <w:rPr>
          <w:lang w:val="uk-UA"/>
        </w:rPr>
        <w:t>м</w:t>
      </w:r>
      <w:r w:rsidRPr="002522E0">
        <w:rPr>
          <w:lang w:val="uk-UA"/>
        </w:rPr>
        <w:t xml:space="preserve">. Одеса, </w:t>
      </w:r>
      <w:r w:rsidR="009812E4">
        <w:rPr>
          <w:lang w:val="uk-UA"/>
        </w:rPr>
        <w:t xml:space="preserve">вул. </w:t>
      </w:r>
      <w:proofErr w:type="spellStart"/>
      <w:r w:rsidR="009812E4">
        <w:rPr>
          <w:lang w:val="uk-UA"/>
        </w:rPr>
        <w:t>Дідрі</w:t>
      </w:r>
      <w:r w:rsidRPr="002522E0">
        <w:rPr>
          <w:lang w:val="uk-UA"/>
        </w:rPr>
        <w:t>хсона</w:t>
      </w:r>
      <w:proofErr w:type="spellEnd"/>
      <w:r w:rsidRPr="002522E0">
        <w:rPr>
          <w:lang w:val="uk-UA"/>
        </w:rPr>
        <w:t>, 4</w:t>
      </w:r>
      <w:r w:rsidR="00BD4736">
        <w:rPr>
          <w:lang w:val="uk-UA"/>
        </w:rPr>
        <w:t>.</w:t>
      </w:r>
    </w:p>
    <w:p w:rsidR="00C32D9A" w:rsidRPr="001A3483" w:rsidRDefault="008954D0" w:rsidP="001A3196">
      <w:pPr>
        <w:ind w:firstLine="142"/>
        <w:rPr>
          <w:b/>
          <w:lang w:val="uk-UA"/>
        </w:rPr>
      </w:pPr>
      <w:r w:rsidRPr="00953BD4">
        <w:rPr>
          <w:b/>
          <w:lang w:val="uk-UA"/>
        </w:rPr>
        <w:t>Координатор</w:t>
      </w:r>
      <w:r w:rsidR="001A3196">
        <w:rPr>
          <w:b/>
          <w:lang w:val="uk-UA"/>
        </w:rPr>
        <w:t xml:space="preserve"> </w:t>
      </w:r>
      <w:r w:rsidR="009812E4">
        <w:rPr>
          <w:lang w:val="uk-UA"/>
        </w:rPr>
        <w:t xml:space="preserve">– </w:t>
      </w:r>
      <w:proofErr w:type="spellStart"/>
      <w:r w:rsidR="001A3483" w:rsidRPr="001A3483">
        <w:rPr>
          <w:b/>
          <w:lang w:val="uk-UA"/>
        </w:rPr>
        <w:t>Мішутін</w:t>
      </w:r>
      <w:proofErr w:type="spellEnd"/>
      <w:r w:rsidR="001A3483" w:rsidRPr="001A3483">
        <w:rPr>
          <w:b/>
          <w:lang w:val="uk-UA"/>
        </w:rPr>
        <w:t xml:space="preserve"> Андрій Володимирович</w:t>
      </w:r>
    </w:p>
    <w:p w:rsidR="00953BD4" w:rsidRPr="00BB4476" w:rsidRDefault="00C32D9A" w:rsidP="001A3196">
      <w:pPr>
        <w:ind w:firstLine="142"/>
        <w:rPr>
          <w:b/>
          <w:sz w:val="12"/>
          <w:szCs w:val="12"/>
          <w:lang w:val="fr-FR"/>
        </w:rPr>
      </w:pPr>
      <w:r w:rsidRPr="002522E0">
        <w:rPr>
          <w:lang w:val="uk-UA"/>
        </w:rPr>
        <w:t>Тел</w:t>
      </w:r>
      <w:r w:rsidR="00194D2E">
        <w:rPr>
          <w:lang w:val="uk-UA"/>
        </w:rPr>
        <w:t>.</w:t>
      </w:r>
      <w:r w:rsidR="007329D1">
        <w:rPr>
          <w:lang w:val="uk-UA"/>
        </w:rPr>
        <w:t xml:space="preserve"> </w:t>
      </w:r>
      <w:r w:rsidR="001A3483" w:rsidRPr="00B1707E">
        <w:rPr>
          <w:lang w:val="en-US"/>
        </w:rPr>
        <w:t xml:space="preserve"> </w:t>
      </w:r>
      <w:r w:rsidR="00D27A2D">
        <w:rPr>
          <w:lang w:val="uk-UA"/>
        </w:rPr>
        <w:t>050-501-67-74</w:t>
      </w:r>
      <w:r w:rsidR="003D5CFE">
        <w:rPr>
          <w:lang w:val="uk-UA"/>
        </w:rPr>
        <w:t xml:space="preserve">, </w:t>
      </w:r>
      <w:r w:rsidR="00897311" w:rsidRPr="002522E0">
        <w:rPr>
          <w:lang w:val="uk-UA"/>
        </w:rPr>
        <w:t>e-</w:t>
      </w:r>
      <w:proofErr w:type="spellStart"/>
      <w:r w:rsidR="00897311" w:rsidRPr="002522E0">
        <w:rPr>
          <w:lang w:val="uk-UA"/>
        </w:rPr>
        <w:t>mail</w:t>
      </w:r>
      <w:proofErr w:type="spellEnd"/>
      <w:r w:rsidR="00897311" w:rsidRPr="002522E0">
        <w:rPr>
          <w:lang w:val="uk-UA"/>
        </w:rPr>
        <w:t xml:space="preserve">: </w:t>
      </w:r>
      <w:r w:rsidR="00897311" w:rsidRPr="004C0CE8">
        <w:rPr>
          <w:b/>
          <w:lang w:val="uk-UA"/>
        </w:rPr>
        <w:t>mishutin52@ukr.net</w:t>
      </w:r>
    </w:p>
    <w:p w:rsidR="002C6F3A" w:rsidRPr="002C6F3A" w:rsidRDefault="002C6F3A" w:rsidP="002C6F3A">
      <w:pPr>
        <w:spacing w:before="60" w:line="216" w:lineRule="auto"/>
        <w:ind w:left="284" w:hanging="142"/>
        <w:jc w:val="both"/>
        <w:rPr>
          <w:bCs/>
          <w:lang w:val="uk-UA"/>
        </w:rPr>
      </w:pPr>
      <w:r w:rsidRPr="002C6F3A">
        <w:rPr>
          <w:bCs/>
          <w:i/>
          <w:lang w:val="uk-UA"/>
        </w:rPr>
        <w:t>Робочі мови конференції</w:t>
      </w:r>
      <w:r w:rsidRPr="002C6F3A">
        <w:rPr>
          <w:bCs/>
          <w:lang w:val="uk-UA"/>
        </w:rPr>
        <w:t>: українська, англійська, російська.</w:t>
      </w:r>
    </w:p>
    <w:p w:rsidR="003E505B" w:rsidRDefault="003E505B" w:rsidP="001A3196">
      <w:pPr>
        <w:spacing w:before="120"/>
        <w:jc w:val="center"/>
        <w:rPr>
          <w:lang w:val="uk-UA"/>
        </w:rPr>
      </w:pPr>
      <w:r>
        <w:rPr>
          <w:b/>
          <w:lang w:val="uk-UA"/>
        </w:rPr>
        <w:t>Вимоги</w:t>
      </w:r>
      <w:r w:rsidR="001A3196">
        <w:rPr>
          <w:b/>
          <w:lang w:val="uk-UA"/>
        </w:rPr>
        <w:t xml:space="preserve"> </w:t>
      </w:r>
      <w:r>
        <w:rPr>
          <w:b/>
          <w:lang w:val="uk-UA"/>
        </w:rPr>
        <w:t>до</w:t>
      </w:r>
      <w:r w:rsidRPr="002522E0">
        <w:rPr>
          <w:b/>
          <w:lang w:val="uk-UA"/>
        </w:rPr>
        <w:t xml:space="preserve"> оформлен</w:t>
      </w:r>
      <w:r>
        <w:rPr>
          <w:b/>
          <w:lang w:val="uk-UA"/>
        </w:rPr>
        <w:t>ня тез доповідей</w:t>
      </w:r>
    </w:p>
    <w:p w:rsidR="00CF4535" w:rsidRDefault="00C36FE6" w:rsidP="002C6F3A">
      <w:pPr>
        <w:spacing w:line="228" w:lineRule="auto"/>
        <w:ind w:left="142" w:firstLine="284"/>
        <w:jc w:val="both"/>
        <w:rPr>
          <w:lang w:val="uk-UA"/>
        </w:rPr>
      </w:pPr>
      <w:r w:rsidRPr="00C36FE6">
        <w:rPr>
          <w:lang w:val="uk-UA"/>
        </w:rPr>
        <w:t xml:space="preserve">Розмір аркушу А5. Обсяг тез </w:t>
      </w:r>
      <w:r w:rsidR="00897311">
        <w:rPr>
          <w:lang w:val="uk-UA"/>
        </w:rPr>
        <w:t>3</w:t>
      </w:r>
      <w:r w:rsidR="00D27A2D">
        <w:rPr>
          <w:lang w:val="uk-UA"/>
        </w:rPr>
        <w:t xml:space="preserve"> повних</w:t>
      </w:r>
      <w:r w:rsidRPr="00C36FE6">
        <w:rPr>
          <w:lang w:val="uk-UA"/>
        </w:rPr>
        <w:t xml:space="preserve"> сторінки. Всі п</w:t>
      </w:r>
      <w:r>
        <w:rPr>
          <w:lang w:val="uk-UA"/>
        </w:rPr>
        <w:t>оля по 2 см. Абзацний відступ 0,5 </w:t>
      </w:r>
      <w:r w:rsidRPr="00C36FE6">
        <w:rPr>
          <w:lang w:val="uk-UA"/>
        </w:rPr>
        <w:t xml:space="preserve">см. Вирівнювання по ширині. </w:t>
      </w:r>
      <w:r w:rsidRPr="001A3196">
        <w:rPr>
          <w:lang w:val="en-US"/>
        </w:rPr>
        <w:t>Times</w:t>
      </w:r>
      <w:r w:rsidR="00D27A2D" w:rsidRPr="001A3196">
        <w:rPr>
          <w:lang w:val="en-US"/>
        </w:rPr>
        <w:t> </w:t>
      </w:r>
      <w:r w:rsidRPr="001A3196">
        <w:rPr>
          <w:lang w:val="en-US"/>
        </w:rPr>
        <w:t>New</w:t>
      </w:r>
      <w:r w:rsidR="00D27A2D" w:rsidRPr="001A3196">
        <w:rPr>
          <w:lang w:val="en-US"/>
        </w:rPr>
        <w:t> </w:t>
      </w:r>
      <w:r w:rsidRPr="001A3196">
        <w:rPr>
          <w:lang w:val="en-US"/>
        </w:rPr>
        <w:t>Roman</w:t>
      </w:r>
      <w:r>
        <w:rPr>
          <w:lang w:val="uk-UA"/>
        </w:rPr>
        <w:t>, 10 </w:t>
      </w:r>
      <w:r w:rsidRPr="00C36FE6">
        <w:rPr>
          <w:lang w:val="uk-UA"/>
        </w:rPr>
        <w:t xml:space="preserve">pt, одинарний інтервал, </w:t>
      </w:r>
      <w:proofErr w:type="gramStart"/>
      <w:r w:rsidRPr="00C36FE6">
        <w:rPr>
          <w:lang w:val="uk-UA"/>
        </w:rPr>
        <w:t>переноси</w:t>
      </w:r>
      <w:proofErr w:type="gramEnd"/>
      <w:r w:rsidRPr="00C36FE6">
        <w:rPr>
          <w:lang w:val="uk-UA"/>
        </w:rPr>
        <w:t xml:space="preserve"> не допускаються. Анотація не потрібна, УДК не вказується</w:t>
      </w:r>
      <w:r>
        <w:rPr>
          <w:lang w:val="uk-UA"/>
        </w:rPr>
        <w:t xml:space="preserve">. </w:t>
      </w:r>
    </w:p>
    <w:p w:rsidR="00C36FE6" w:rsidRDefault="00C36FE6" w:rsidP="001A3196">
      <w:pPr>
        <w:spacing w:before="120"/>
        <w:ind w:left="142" w:firstLine="284"/>
        <w:jc w:val="both"/>
        <w:rPr>
          <w:lang w:val="uk-UA"/>
        </w:rPr>
      </w:pPr>
      <w:r w:rsidRPr="00C36FE6">
        <w:rPr>
          <w:u w:val="single"/>
          <w:lang w:val="uk-UA"/>
        </w:rPr>
        <w:t>Приклад оформлення тез:</w:t>
      </w:r>
    </w:p>
    <w:p w:rsidR="00C36FE6" w:rsidRPr="00C36FE6" w:rsidRDefault="00C36FE6" w:rsidP="001A3196">
      <w:pPr>
        <w:ind w:left="142"/>
        <w:jc w:val="center"/>
        <w:rPr>
          <w:caps/>
          <w:lang w:val="uk-UA"/>
        </w:rPr>
      </w:pPr>
      <w:r w:rsidRPr="00C36FE6">
        <w:rPr>
          <w:b/>
          <w:caps/>
          <w:lang w:val="uk-UA"/>
        </w:rPr>
        <w:t xml:space="preserve">НАЗВА ТЕЗ (Великі літери, </w:t>
      </w:r>
      <w:r w:rsidRPr="00C36FE6">
        <w:rPr>
          <w:b/>
          <w:lang w:val="en-US"/>
        </w:rPr>
        <w:t>TimesNewRoman</w:t>
      </w:r>
      <w:r w:rsidRPr="00C36FE6">
        <w:rPr>
          <w:b/>
        </w:rPr>
        <w:t xml:space="preserve">, 10 </w:t>
      </w:r>
      <w:r w:rsidRPr="00C36FE6">
        <w:rPr>
          <w:b/>
          <w:lang w:val="en-US"/>
        </w:rPr>
        <w:t>pt</w:t>
      </w:r>
      <w:r w:rsidRPr="00C36FE6">
        <w:rPr>
          <w:b/>
        </w:rPr>
        <w:t xml:space="preserve">, </w:t>
      </w:r>
      <w:r w:rsidRPr="00C36FE6">
        <w:rPr>
          <w:b/>
          <w:lang w:val="uk-UA"/>
        </w:rPr>
        <w:t>напівжирний, по центру</w:t>
      </w:r>
      <w:r w:rsidRPr="00C36FE6">
        <w:rPr>
          <w:b/>
          <w:caps/>
          <w:lang w:val="uk-UA"/>
        </w:rPr>
        <w:t xml:space="preserve">), </w:t>
      </w:r>
      <w:r w:rsidRPr="00C36FE6">
        <w:rPr>
          <w:lang w:val="uk-UA"/>
        </w:rPr>
        <w:t>після назви один рядок пропустити</w:t>
      </w:r>
    </w:p>
    <w:p w:rsidR="00C36FE6" w:rsidRPr="00C36FE6" w:rsidRDefault="00C36FE6" w:rsidP="001A3196">
      <w:pPr>
        <w:pStyle w:val="1"/>
        <w:ind w:left="142"/>
        <w:jc w:val="center"/>
        <w:rPr>
          <w:b/>
          <w:sz w:val="24"/>
          <w:szCs w:val="24"/>
          <w:lang w:val="uk-UA"/>
        </w:rPr>
      </w:pPr>
      <w:r w:rsidRPr="00C36FE6">
        <w:rPr>
          <w:b/>
          <w:sz w:val="24"/>
          <w:szCs w:val="24"/>
          <w:lang w:val="uk-UA"/>
        </w:rPr>
        <w:t xml:space="preserve">Прізвище І.П., </w:t>
      </w:r>
      <w:r>
        <w:rPr>
          <w:i/>
          <w:sz w:val="24"/>
          <w:szCs w:val="24"/>
          <w:lang w:val="uk-UA"/>
        </w:rPr>
        <w:t>науковий</w:t>
      </w:r>
      <w:r w:rsidRPr="00C36FE6">
        <w:rPr>
          <w:i/>
          <w:sz w:val="24"/>
          <w:szCs w:val="24"/>
          <w:lang w:val="uk-UA"/>
        </w:rPr>
        <w:t xml:space="preserve"> ступінь, </w:t>
      </w:r>
      <w:r>
        <w:rPr>
          <w:i/>
          <w:sz w:val="24"/>
          <w:szCs w:val="24"/>
          <w:lang w:val="uk-UA"/>
        </w:rPr>
        <w:t xml:space="preserve">вчене </w:t>
      </w:r>
      <w:r w:rsidRPr="00C36FE6">
        <w:rPr>
          <w:i/>
          <w:sz w:val="24"/>
          <w:szCs w:val="24"/>
          <w:lang w:val="uk-UA"/>
        </w:rPr>
        <w:t xml:space="preserve">звання </w:t>
      </w:r>
    </w:p>
    <w:p w:rsidR="00C36FE6" w:rsidRDefault="00C36FE6" w:rsidP="001A3196">
      <w:pPr>
        <w:pStyle w:val="1"/>
        <w:ind w:left="142"/>
        <w:jc w:val="center"/>
        <w:rPr>
          <w:i/>
          <w:sz w:val="24"/>
          <w:szCs w:val="24"/>
          <w:lang w:val="uk-UA"/>
        </w:rPr>
      </w:pPr>
      <w:r w:rsidRPr="00C36FE6">
        <w:rPr>
          <w:i/>
          <w:sz w:val="24"/>
          <w:szCs w:val="24"/>
          <w:lang w:val="uk-UA"/>
        </w:rPr>
        <w:t>(установа, курс</w:t>
      </w:r>
      <w:r>
        <w:rPr>
          <w:i/>
          <w:sz w:val="24"/>
          <w:szCs w:val="24"/>
          <w:lang w:val="uk-UA"/>
        </w:rPr>
        <w:t>и</w:t>
      </w:r>
      <w:r w:rsidRPr="00C36FE6">
        <w:rPr>
          <w:i/>
          <w:sz w:val="24"/>
          <w:szCs w:val="24"/>
          <w:lang w:val="uk-UA"/>
        </w:rPr>
        <w:t>в</w:t>
      </w:r>
      <w:r w:rsidR="001A3483" w:rsidRPr="001A3483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Times</w:t>
      </w:r>
      <w:proofErr w:type="spellEnd"/>
      <w:r w:rsidR="001A3483" w:rsidRPr="001A3483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New</w:t>
      </w:r>
      <w:proofErr w:type="spellEnd"/>
      <w:r w:rsidR="001A3483" w:rsidRPr="001A3483">
        <w:rPr>
          <w:i/>
          <w:sz w:val="24"/>
          <w:szCs w:val="24"/>
        </w:rPr>
        <w:t xml:space="preserve"> </w:t>
      </w:r>
      <w:proofErr w:type="spellStart"/>
      <w:r w:rsidRPr="00C36FE6">
        <w:rPr>
          <w:i/>
          <w:sz w:val="24"/>
          <w:szCs w:val="24"/>
          <w:lang w:val="uk-UA"/>
        </w:rPr>
        <w:t>Roman</w:t>
      </w:r>
      <w:proofErr w:type="spellEnd"/>
      <w:r w:rsidRPr="00C36FE6">
        <w:rPr>
          <w:i/>
          <w:sz w:val="24"/>
          <w:szCs w:val="24"/>
          <w:lang w:val="uk-UA"/>
        </w:rPr>
        <w:t xml:space="preserve">, 10 </w:t>
      </w:r>
      <w:r w:rsidRPr="00C36FE6">
        <w:rPr>
          <w:i/>
          <w:sz w:val="24"/>
          <w:szCs w:val="24"/>
          <w:lang w:val="en-US"/>
        </w:rPr>
        <w:t>pt</w:t>
      </w:r>
      <w:r w:rsidRPr="00C36FE6">
        <w:rPr>
          <w:i/>
          <w:sz w:val="24"/>
          <w:szCs w:val="24"/>
          <w:lang w:val="uk-UA"/>
        </w:rPr>
        <w:t>, по центру) після авторів</w:t>
      </w:r>
      <w:r>
        <w:rPr>
          <w:i/>
          <w:sz w:val="24"/>
          <w:szCs w:val="24"/>
          <w:lang w:val="uk-UA"/>
        </w:rPr>
        <w:t xml:space="preserve"> один рядок пропустити.</w:t>
      </w:r>
    </w:p>
    <w:p w:rsidR="000744ED" w:rsidRPr="000744ED" w:rsidRDefault="000744ED" w:rsidP="001A3196">
      <w:pPr>
        <w:pStyle w:val="1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Текст тез в абзацним відступом 0,5 см та вирівнюванням по ширині</w:t>
      </w:r>
    </w:p>
    <w:p w:rsidR="009B07C6" w:rsidRPr="003D5CFE" w:rsidRDefault="009B07C6" w:rsidP="001A3196">
      <w:pPr>
        <w:rPr>
          <w:i/>
          <w:sz w:val="14"/>
          <w:lang w:val="uk-UA"/>
        </w:rPr>
      </w:pPr>
    </w:p>
    <w:p w:rsidR="00CF4535" w:rsidRDefault="00C36FE6" w:rsidP="003D5CFE">
      <w:pPr>
        <w:jc w:val="center"/>
        <w:rPr>
          <w:b/>
          <w:i/>
          <w:lang w:val="uk-UA"/>
        </w:rPr>
      </w:pPr>
      <w:r w:rsidRPr="00F07E19">
        <w:rPr>
          <w:i/>
          <w:lang w:val="uk-UA"/>
        </w:rPr>
        <w:t>Тези направляти на адрес</w:t>
      </w:r>
      <w:r w:rsidR="001A3196">
        <w:rPr>
          <w:i/>
          <w:lang w:val="uk-UA"/>
        </w:rPr>
        <w:t>у</w:t>
      </w:r>
      <w:r w:rsidR="001A3483" w:rsidRPr="001A3483">
        <w:rPr>
          <w:i/>
        </w:rPr>
        <w:t xml:space="preserve"> </w:t>
      </w:r>
      <w:r w:rsidR="001A3483">
        <w:rPr>
          <w:i/>
          <w:lang w:val="uk-UA"/>
        </w:rPr>
        <w:t xml:space="preserve"> </w:t>
      </w:r>
      <w:r w:rsidR="002A159E" w:rsidRPr="00933FAF">
        <w:rPr>
          <w:b/>
          <w:i/>
          <w:lang w:val="uk-UA"/>
        </w:rPr>
        <w:t>mishutin52@ukr.net</w:t>
      </w:r>
    </w:p>
    <w:p w:rsidR="003D5CFE" w:rsidRPr="003D5CFE" w:rsidRDefault="003D5CFE" w:rsidP="003D5CFE">
      <w:pPr>
        <w:jc w:val="center"/>
        <w:rPr>
          <w:b/>
          <w:i/>
          <w:sz w:val="10"/>
          <w:szCs w:val="10"/>
          <w:lang w:val="uk-UA"/>
        </w:rPr>
      </w:pPr>
    </w:p>
    <w:p w:rsidR="003D5CFE" w:rsidRPr="002C6F3A" w:rsidRDefault="003D5CFE" w:rsidP="003D5CFE">
      <w:pPr>
        <w:spacing w:line="211" w:lineRule="auto"/>
        <w:ind w:firstLine="284"/>
        <w:jc w:val="both"/>
        <w:rPr>
          <w:b/>
          <w:bCs/>
          <w:sz w:val="23"/>
          <w:szCs w:val="23"/>
          <w:lang w:val="uk-UA"/>
        </w:rPr>
      </w:pPr>
      <w:r w:rsidRPr="002C6F3A">
        <w:rPr>
          <w:b/>
          <w:bCs/>
          <w:i/>
          <w:sz w:val="23"/>
          <w:szCs w:val="23"/>
          <w:lang w:val="uk-UA"/>
        </w:rPr>
        <w:t xml:space="preserve">У зв’язку з пандемією </w:t>
      </w:r>
      <w:proofErr w:type="spellStart"/>
      <w:r w:rsidRPr="002C6F3A">
        <w:rPr>
          <w:b/>
          <w:bCs/>
          <w:i/>
          <w:sz w:val="23"/>
          <w:szCs w:val="23"/>
          <w:lang w:val="uk-UA"/>
        </w:rPr>
        <w:t>коронавірусної</w:t>
      </w:r>
      <w:proofErr w:type="spellEnd"/>
      <w:r w:rsidRPr="002C6F3A">
        <w:rPr>
          <w:b/>
          <w:bCs/>
          <w:i/>
          <w:sz w:val="23"/>
          <w:szCs w:val="23"/>
          <w:lang w:val="uk-UA"/>
        </w:rPr>
        <w:t xml:space="preserve"> хвороби та можливими обмежувальними заходами остаточний формат проведення конференції буде уточнено пізніше.</w:t>
      </w:r>
    </w:p>
    <w:p w:rsidR="00CF4535" w:rsidRDefault="00E74C8B" w:rsidP="00CF4535">
      <w:pPr>
        <w:ind w:firstLine="284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Міністерство освіти і науки України</w:t>
      </w:r>
    </w:p>
    <w:p w:rsidR="00CF4535" w:rsidRDefault="00CF4535" w:rsidP="00CF4535">
      <w:pPr>
        <w:jc w:val="center"/>
        <w:rPr>
          <w:b/>
          <w:sz w:val="22"/>
          <w:szCs w:val="22"/>
          <w:lang w:val="uk-UA"/>
        </w:rPr>
      </w:pPr>
      <w:r w:rsidRPr="00BD0783">
        <w:rPr>
          <w:b/>
          <w:sz w:val="22"/>
          <w:szCs w:val="22"/>
          <w:lang w:val="uk-UA"/>
        </w:rPr>
        <w:t>Одеська державна академія будівництва та архітектури</w:t>
      </w:r>
    </w:p>
    <w:p w:rsidR="00B351B4" w:rsidRDefault="00EC106F" w:rsidP="00B351B4">
      <w:pPr>
        <w:jc w:val="center"/>
        <w:rPr>
          <w:b/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1552" behindDoc="1" locked="1" layoutInCell="0" allowOverlap="1">
            <wp:simplePos x="0" y="0"/>
            <wp:positionH relativeFrom="column">
              <wp:posOffset>3888740</wp:posOffset>
            </wp:positionH>
            <wp:positionV relativeFrom="page">
              <wp:posOffset>36830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CE3">
        <w:rPr>
          <w:b/>
          <w:sz w:val="22"/>
          <w:szCs w:val="22"/>
          <w:lang w:val="uk-UA"/>
        </w:rPr>
        <w:t>Академія будівництва України</w:t>
      </w:r>
    </w:p>
    <w:p w:rsidR="006F7CE3" w:rsidRDefault="006F7CE3" w:rsidP="00B351B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Академія енергетики України</w:t>
      </w:r>
    </w:p>
    <w:p w:rsidR="00327668" w:rsidRDefault="00327668" w:rsidP="00B2406C">
      <w:pPr>
        <w:jc w:val="center"/>
        <w:rPr>
          <w:b/>
          <w:sz w:val="22"/>
          <w:szCs w:val="22"/>
          <w:lang w:val="uk-UA"/>
        </w:rPr>
      </w:pPr>
      <w:r w:rsidRPr="0033291E">
        <w:rPr>
          <w:b/>
          <w:sz w:val="22"/>
          <w:szCs w:val="22"/>
          <w:lang w:val="en-US"/>
        </w:rPr>
        <w:t>University</w:t>
      </w:r>
      <w:r w:rsidR="00BE11B0">
        <w:rPr>
          <w:b/>
          <w:sz w:val="22"/>
          <w:szCs w:val="22"/>
          <w:lang w:val="en-US"/>
        </w:rPr>
        <w:t xml:space="preserve"> </w:t>
      </w:r>
      <w:r w:rsidRPr="0033291E">
        <w:rPr>
          <w:b/>
          <w:sz w:val="22"/>
          <w:szCs w:val="22"/>
          <w:lang w:val="en-US"/>
        </w:rPr>
        <w:t>North</w:t>
      </w:r>
      <w:r w:rsidR="00BE11B0">
        <w:rPr>
          <w:b/>
          <w:sz w:val="22"/>
          <w:szCs w:val="22"/>
          <w:lang w:val="en-US"/>
        </w:rPr>
        <w:t xml:space="preserve"> </w:t>
      </w:r>
      <w:r w:rsidR="00C73412">
        <w:rPr>
          <w:b/>
          <w:sz w:val="22"/>
          <w:szCs w:val="22"/>
          <w:lang w:val="uk-UA"/>
        </w:rPr>
        <w:t>(Хорватія)</w:t>
      </w:r>
    </w:p>
    <w:p w:rsidR="00E74C8B" w:rsidRDefault="004C0CE8" w:rsidP="00B2406C">
      <w:pPr>
        <w:jc w:val="center"/>
        <w:rPr>
          <w:b/>
          <w:sz w:val="22"/>
          <w:szCs w:val="22"/>
          <w:lang w:val="en-US"/>
        </w:rPr>
      </w:pPr>
      <w:r w:rsidRPr="004C0CE8">
        <w:rPr>
          <w:b/>
          <w:sz w:val="22"/>
          <w:szCs w:val="22"/>
          <w:lang w:val="en-US"/>
        </w:rPr>
        <w:t>Technical University of Moldova</w:t>
      </w:r>
      <w:r>
        <w:rPr>
          <w:b/>
          <w:sz w:val="22"/>
          <w:szCs w:val="22"/>
          <w:lang w:val="en-US"/>
        </w:rPr>
        <w:t xml:space="preserve"> (</w:t>
      </w:r>
      <w:r w:rsidRPr="00D2071E">
        <w:rPr>
          <w:b/>
          <w:sz w:val="22"/>
          <w:szCs w:val="22"/>
          <w:lang w:val="uk-UA"/>
        </w:rPr>
        <w:t>Молдова)</w:t>
      </w:r>
    </w:p>
    <w:p w:rsidR="00F95EAF" w:rsidRPr="00B42CC2" w:rsidRDefault="00F95EAF" w:rsidP="00F95EAF">
      <w:pPr>
        <w:jc w:val="center"/>
        <w:rPr>
          <w:b/>
          <w:sz w:val="22"/>
          <w:szCs w:val="22"/>
        </w:rPr>
      </w:pPr>
      <w:proofErr w:type="spellStart"/>
      <w:r w:rsidRPr="00F95EAF">
        <w:rPr>
          <w:b/>
          <w:sz w:val="22"/>
          <w:szCs w:val="22"/>
          <w:lang w:val="uk-UA"/>
        </w:rPr>
        <w:t>ПрАТ</w:t>
      </w:r>
      <w:proofErr w:type="spellEnd"/>
      <w:r w:rsidRPr="00F95EAF">
        <w:rPr>
          <w:b/>
          <w:sz w:val="22"/>
          <w:szCs w:val="22"/>
          <w:lang w:val="uk-UA"/>
        </w:rPr>
        <w:t xml:space="preserve"> «</w:t>
      </w:r>
      <w:proofErr w:type="spellStart"/>
      <w:r w:rsidRPr="00F95EAF">
        <w:rPr>
          <w:b/>
          <w:sz w:val="22"/>
          <w:szCs w:val="22"/>
          <w:lang w:val="uk-UA"/>
        </w:rPr>
        <w:t>Укргідроенерго</w:t>
      </w:r>
      <w:proofErr w:type="spellEnd"/>
      <w:r w:rsidRPr="00F95EAF">
        <w:rPr>
          <w:b/>
          <w:sz w:val="22"/>
          <w:szCs w:val="22"/>
          <w:lang w:val="uk-UA"/>
        </w:rPr>
        <w:t>»</w:t>
      </w:r>
    </w:p>
    <w:p w:rsidR="00F95EAF" w:rsidRPr="00B42CC2" w:rsidRDefault="00F95EAF" w:rsidP="00F95EAF">
      <w:pPr>
        <w:jc w:val="center"/>
        <w:rPr>
          <w:b/>
          <w:sz w:val="22"/>
          <w:szCs w:val="22"/>
        </w:rPr>
      </w:pPr>
    </w:p>
    <w:p w:rsidR="003016FC" w:rsidRDefault="005C6E77" w:rsidP="00B2406C">
      <w:pPr>
        <w:jc w:val="center"/>
        <w:rPr>
          <w:b/>
          <w:sz w:val="22"/>
          <w:szCs w:val="22"/>
          <w:lang w:val="uk-UA"/>
        </w:rPr>
      </w:pPr>
      <w:r>
        <w:rPr>
          <w:b/>
          <w:noProof/>
          <w:sz w:val="44"/>
          <w:szCs w:val="44"/>
          <w:lang w:val="uk-UA" w:eastAsia="uk-UA"/>
        </w:rPr>
        <w:drawing>
          <wp:anchor distT="0" distB="0" distL="114300" distR="114300" simplePos="0" relativeHeight="251673600" behindDoc="0" locked="0" layoutInCell="1" allowOverlap="1" wp14:anchorId="44B360F0" wp14:editId="309AA0EB">
            <wp:simplePos x="0" y="0"/>
            <wp:positionH relativeFrom="column">
              <wp:posOffset>3792839</wp:posOffset>
            </wp:positionH>
            <wp:positionV relativeFrom="paragraph">
              <wp:posOffset>153827</wp:posOffset>
            </wp:positionV>
            <wp:extent cx="528451" cy="5296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66" cy="52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1B0">
        <w:rPr>
          <w:b/>
          <w:noProof/>
          <w:sz w:val="44"/>
          <w:szCs w:val="44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151BD3DA" wp14:editId="679B1CF9">
            <wp:simplePos x="0" y="0"/>
            <wp:positionH relativeFrom="column">
              <wp:posOffset>1284223</wp:posOffset>
            </wp:positionH>
            <wp:positionV relativeFrom="paragraph">
              <wp:posOffset>111035</wp:posOffset>
            </wp:positionV>
            <wp:extent cx="817245" cy="607060"/>
            <wp:effectExtent l="0" t="0" r="0" b="0"/>
            <wp:wrapNone/>
            <wp:docPr id="2" name="Рисунок 2" descr="ÐÐ°ÑÑÐ¸Ð½ÐºÐ¸ Ð¿Ð¾ Ð·Ð°Ð¿ÑÐ¾ÑÑ University North varaz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University North varaz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EAF">
        <w:rPr>
          <w:b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18C8950" wp14:editId="477C8CD7">
            <wp:simplePos x="0" y="0"/>
            <wp:positionH relativeFrom="column">
              <wp:posOffset>701675</wp:posOffset>
            </wp:positionH>
            <wp:positionV relativeFrom="paragraph">
              <wp:posOffset>46530</wp:posOffset>
            </wp:positionV>
            <wp:extent cx="584835" cy="719455"/>
            <wp:effectExtent l="0" t="0" r="0" b="0"/>
            <wp:wrapNone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06C" w:rsidRPr="00C73412" w:rsidRDefault="005C6E77">
      <w:pPr>
        <w:rPr>
          <w:sz w:val="22"/>
          <w:szCs w:val="22"/>
          <w:lang w:val="uk-UA"/>
        </w:rPr>
      </w:pPr>
      <w:r w:rsidRPr="003016FC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2576" behindDoc="1" locked="0" layoutInCell="1" allowOverlap="1" wp14:anchorId="1F3EC8E6" wp14:editId="46ADF07A">
            <wp:simplePos x="0" y="0"/>
            <wp:positionH relativeFrom="column">
              <wp:posOffset>2103978</wp:posOffset>
            </wp:positionH>
            <wp:positionV relativeFrom="paragraph">
              <wp:posOffset>105410</wp:posOffset>
            </wp:positionV>
            <wp:extent cx="725805" cy="374015"/>
            <wp:effectExtent l="0" t="0" r="0" b="0"/>
            <wp:wrapNone/>
            <wp:docPr id="14" name="Рисунок 3" descr="24915_2928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15_29280000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1B0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5648" behindDoc="0" locked="0" layoutInCell="1" allowOverlap="1" wp14:anchorId="5327CB76" wp14:editId="38B55305">
            <wp:simplePos x="0" y="0"/>
            <wp:positionH relativeFrom="column">
              <wp:posOffset>2985135</wp:posOffset>
            </wp:positionH>
            <wp:positionV relativeFrom="paragraph">
              <wp:posOffset>52070</wp:posOffset>
            </wp:positionV>
            <wp:extent cx="640715" cy="415925"/>
            <wp:effectExtent l="0" t="0" r="0" b="0"/>
            <wp:wrapSquare wrapText="bothSides"/>
            <wp:docPr id="12" name="Рисунок 12" descr="C:\Users\123\Desktop\Пекарня Южний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карня Южний\Log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17"/>
                    <a:stretch/>
                  </pic:blipFill>
                  <pic:spPr bwMode="auto">
                    <a:xfrm>
                      <a:off x="0" y="0"/>
                      <a:ext cx="6407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057E" w:rsidRDefault="009A057E" w:rsidP="00B2406C">
      <w:pPr>
        <w:jc w:val="center"/>
        <w:rPr>
          <w:b/>
          <w:szCs w:val="40"/>
          <w:lang w:val="uk-UA"/>
        </w:rPr>
      </w:pPr>
    </w:p>
    <w:p w:rsidR="003016FC" w:rsidRPr="003016FC" w:rsidRDefault="003016FC" w:rsidP="00B2406C">
      <w:pPr>
        <w:jc w:val="center"/>
        <w:rPr>
          <w:b/>
          <w:szCs w:val="40"/>
          <w:lang w:val="uk-UA"/>
        </w:rPr>
      </w:pPr>
    </w:p>
    <w:p w:rsidR="00B42CC2" w:rsidRDefault="00B42CC2" w:rsidP="00B2406C">
      <w:pPr>
        <w:jc w:val="center"/>
        <w:rPr>
          <w:b/>
          <w:sz w:val="44"/>
          <w:szCs w:val="44"/>
          <w:lang w:val="uk-UA"/>
        </w:rPr>
      </w:pPr>
    </w:p>
    <w:p w:rsidR="00B2406C" w:rsidRPr="00B42CC2" w:rsidRDefault="00BD0783" w:rsidP="00B2406C">
      <w:pPr>
        <w:jc w:val="center"/>
        <w:rPr>
          <w:b/>
          <w:sz w:val="40"/>
          <w:szCs w:val="40"/>
          <w:lang w:val="uk-UA"/>
        </w:rPr>
      </w:pPr>
      <w:r w:rsidRPr="00B42CC2">
        <w:rPr>
          <w:b/>
          <w:sz w:val="40"/>
          <w:szCs w:val="40"/>
          <w:lang w:val="uk-UA"/>
        </w:rPr>
        <w:t>ЗАПРОШЕННЯ</w:t>
      </w:r>
    </w:p>
    <w:p w:rsidR="00B2406C" w:rsidRPr="00BD0783" w:rsidRDefault="0039196A" w:rsidP="00B2406C">
      <w:pPr>
        <w:jc w:val="center"/>
        <w:rPr>
          <w:b/>
          <w:sz w:val="32"/>
          <w:szCs w:val="32"/>
          <w:lang w:val="uk-UA"/>
        </w:rPr>
      </w:pPr>
      <w:r w:rsidRPr="00BD0783">
        <w:rPr>
          <w:b/>
          <w:sz w:val="32"/>
          <w:szCs w:val="32"/>
          <w:lang w:val="uk-UA"/>
        </w:rPr>
        <w:t xml:space="preserve">на </w:t>
      </w:r>
      <w:r w:rsidR="006F7CE3">
        <w:rPr>
          <w:b/>
          <w:sz w:val="32"/>
          <w:szCs w:val="32"/>
          <w:lang w:val="uk-UA"/>
        </w:rPr>
        <w:t xml:space="preserve">міжнародну </w:t>
      </w:r>
      <w:r w:rsidR="00B2406C" w:rsidRPr="00BD0783">
        <w:rPr>
          <w:b/>
          <w:sz w:val="32"/>
          <w:szCs w:val="32"/>
          <w:lang w:val="uk-UA"/>
        </w:rPr>
        <w:t>нау</w:t>
      </w:r>
      <w:r w:rsidR="00BD0783" w:rsidRPr="00BD0783">
        <w:rPr>
          <w:b/>
          <w:sz w:val="32"/>
          <w:szCs w:val="32"/>
          <w:lang w:val="uk-UA"/>
        </w:rPr>
        <w:t>к</w:t>
      </w:r>
      <w:r w:rsidR="00B2406C" w:rsidRPr="00BD0783">
        <w:rPr>
          <w:b/>
          <w:sz w:val="32"/>
          <w:szCs w:val="32"/>
          <w:lang w:val="uk-UA"/>
        </w:rPr>
        <w:t>о</w:t>
      </w:r>
      <w:r w:rsidR="00BD0783" w:rsidRPr="00BD0783">
        <w:rPr>
          <w:b/>
          <w:sz w:val="32"/>
          <w:szCs w:val="32"/>
          <w:lang w:val="uk-UA"/>
        </w:rPr>
        <w:t>во</w:t>
      </w:r>
      <w:r w:rsidR="00B2406C" w:rsidRPr="00BD0783">
        <w:rPr>
          <w:b/>
          <w:sz w:val="32"/>
          <w:szCs w:val="32"/>
          <w:lang w:val="uk-UA"/>
        </w:rPr>
        <w:t>-</w:t>
      </w:r>
      <w:r w:rsidR="006F7CE3">
        <w:rPr>
          <w:b/>
          <w:sz w:val="32"/>
          <w:szCs w:val="32"/>
          <w:lang w:val="uk-UA"/>
        </w:rPr>
        <w:t xml:space="preserve">технічну </w:t>
      </w:r>
      <w:r w:rsidRPr="00BD0783">
        <w:rPr>
          <w:b/>
          <w:sz w:val="32"/>
          <w:szCs w:val="32"/>
          <w:lang w:val="uk-UA"/>
        </w:rPr>
        <w:t>конференц</w:t>
      </w:r>
      <w:r w:rsidR="00BD0783" w:rsidRPr="00BD0783">
        <w:rPr>
          <w:b/>
          <w:sz w:val="32"/>
          <w:szCs w:val="32"/>
          <w:lang w:val="uk-UA"/>
        </w:rPr>
        <w:t>і</w:t>
      </w:r>
      <w:r w:rsidRPr="00BD0783">
        <w:rPr>
          <w:b/>
          <w:sz w:val="32"/>
          <w:szCs w:val="32"/>
          <w:lang w:val="uk-UA"/>
        </w:rPr>
        <w:t>ю</w:t>
      </w:r>
    </w:p>
    <w:p w:rsidR="00B2406C" w:rsidRPr="00BB4476" w:rsidRDefault="00B2406C" w:rsidP="00B2406C">
      <w:pPr>
        <w:jc w:val="center"/>
        <w:rPr>
          <w:b/>
        </w:rPr>
      </w:pPr>
    </w:p>
    <w:p w:rsidR="006F7CE3" w:rsidRPr="001A3196" w:rsidRDefault="006F7CE3" w:rsidP="00327668">
      <w:pPr>
        <w:jc w:val="center"/>
        <w:rPr>
          <w:b/>
          <w:color w:val="0A0A92"/>
          <w:sz w:val="38"/>
          <w:szCs w:val="38"/>
          <w:lang w:val="uk-UA"/>
        </w:rPr>
      </w:pPr>
      <w:r w:rsidRPr="001A3196">
        <w:rPr>
          <w:b/>
          <w:color w:val="0A0A92"/>
          <w:sz w:val="38"/>
          <w:szCs w:val="38"/>
          <w:lang w:val="uk-UA"/>
        </w:rPr>
        <w:t xml:space="preserve">Гідротехнічне і транспортне </w:t>
      </w:r>
    </w:p>
    <w:p w:rsidR="00B2406C" w:rsidRPr="001A3196" w:rsidRDefault="006F7CE3" w:rsidP="006F7CE3">
      <w:pPr>
        <w:jc w:val="center"/>
        <w:rPr>
          <w:b/>
          <w:color w:val="0A0A92"/>
          <w:sz w:val="38"/>
          <w:szCs w:val="38"/>
          <w:lang w:val="uk-UA"/>
        </w:rPr>
      </w:pPr>
      <w:r w:rsidRPr="001A3196">
        <w:rPr>
          <w:b/>
          <w:color w:val="0A0A92"/>
          <w:sz w:val="38"/>
          <w:szCs w:val="38"/>
          <w:lang w:val="uk-UA"/>
        </w:rPr>
        <w:t>будівництво</w:t>
      </w:r>
    </w:p>
    <w:p w:rsidR="00953BD4" w:rsidRPr="006F7CE3" w:rsidRDefault="00953BD4" w:rsidP="00327668">
      <w:pPr>
        <w:jc w:val="center"/>
        <w:rPr>
          <w:b/>
          <w:color w:val="1F497D" w:themeColor="text2"/>
          <w:sz w:val="20"/>
          <w:szCs w:val="20"/>
        </w:rPr>
      </w:pPr>
    </w:p>
    <w:p w:rsidR="00B2406C" w:rsidRPr="00327668" w:rsidRDefault="004C675A" w:rsidP="00B2406C">
      <w:pPr>
        <w:jc w:val="center"/>
        <w:rPr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726623" cy="1644403"/>
            <wp:effectExtent l="19050" t="0" r="6927" b="0"/>
            <wp:docPr id="10" name="Рисунок 10" descr="gl_korp2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korp2t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r="5470" b="10176"/>
                    <a:stretch/>
                  </pic:blipFill>
                  <pic:spPr bwMode="auto">
                    <a:xfrm>
                      <a:off x="0" y="0"/>
                      <a:ext cx="1726502" cy="164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06C" w:rsidRDefault="009A057E" w:rsidP="00B2406C">
      <w:pPr>
        <w:jc w:val="center"/>
        <w:rPr>
          <w:sz w:val="22"/>
          <w:szCs w:val="2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3540125</wp:posOffset>
            </wp:positionH>
            <wp:positionV relativeFrom="page">
              <wp:posOffset>5360035</wp:posOffset>
            </wp:positionV>
            <wp:extent cx="1547495" cy="2162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483" w:rsidRPr="001A3196" w:rsidRDefault="00F024AC" w:rsidP="00B2406C">
      <w:pPr>
        <w:jc w:val="center"/>
        <w:rPr>
          <w:b/>
          <w:i/>
          <w:color w:val="C00000"/>
          <w:sz w:val="30"/>
          <w:szCs w:val="30"/>
          <w:lang w:val="uk-UA"/>
        </w:rPr>
      </w:pPr>
      <w:r w:rsidRPr="001A3196">
        <w:rPr>
          <w:b/>
          <w:i/>
          <w:color w:val="C00000"/>
          <w:sz w:val="30"/>
          <w:szCs w:val="30"/>
          <w:lang w:val="uk-UA"/>
        </w:rPr>
        <w:t xml:space="preserve">Присвячується </w:t>
      </w:r>
      <w:r w:rsidR="00B42CC2" w:rsidRPr="001A3196">
        <w:rPr>
          <w:b/>
          <w:bCs/>
          <w:i/>
          <w:color w:val="C00000"/>
          <w:sz w:val="30"/>
          <w:szCs w:val="30"/>
        </w:rPr>
        <w:t>7</w:t>
      </w:r>
      <w:r w:rsidRPr="001A3196">
        <w:rPr>
          <w:b/>
          <w:bCs/>
          <w:i/>
          <w:color w:val="C00000"/>
          <w:sz w:val="30"/>
          <w:szCs w:val="30"/>
          <w:lang w:val="uk-UA"/>
        </w:rPr>
        <w:t>0-</w:t>
      </w:r>
      <w:r w:rsidRPr="001A3196">
        <w:rPr>
          <w:b/>
          <w:i/>
          <w:color w:val="C00000"/>
          <w:sz w:val="30"/>
          <w:szCs w:val="30"/>
          <w:lang w:val="uk-UA"/>
        </w:rPr>
        <w:t>річчю</w:t>
      </w:r>
    </w:p>
    <w:p w:rsidR="00B42CC2" w:rsidRPr="001A3196" w:rsidRDefault="001A3483" w:rsidP="00B2406C">
      <w:pPr>
        <w:jc w:val="center"/>
        <w:rPr>
          <w:b/>
          <w:i/>
          <w:color w:val="C00000"/>
          <w:sz w:val="30"/>
          <w:szCs w:val="30"/>
          <w:lang w:val="uk-UA"/>
        </w:rPr>
      </w:pPr>
      <w:r w:rsidRPr="001A3196">
        <w:rPr>
          <w:b/>
          <w:i/>
          <w:color w:val="C00000"/>
          <w:sz w:val="30"/>
          <w:szCs w:val="30"/>
          <w:lang w:val="uk-UA"/>
        </w:rPr>
        <w:t>і</w:t>
      </w:r>
      <w:r w:rsidR="00B42CC2" w:rsidRPr="001A3196">
        <w:rPr>
          <w:b/>
          <w:i/>
          <w:color w:val="C00000"/>
          <w:sz w:val="30"/>
          <w:szCs w:val="30"/>
          <w:lang w:val="uk-UA"/>
        </w:rPr>
        <w:t xml:space="preserve">нституту </w:t>
      </w:r>
      <w:r w:rsidRPr="001A3196">
        <w:rPr>
          <w:b/>
          <w:i/>
          <w:color w:val="C00000"/>
          <w:sz w:val="30"/>
          <w:szCs w:val="30"/>
          <w:lang w:val="uk-UA"/>
        </w:rPr>
        <w:t>Г</w:t>
      </w:r>
      <w:r w:rsidR="00B42CC2" w:rsidRPr="001A3196">
        <w:rPr>
          <w:b/>
          <w:i/>
          <w:color w:val="C00000"/>
          <w:sz w:val="30"/>
          <w:szCs w:val="30"/>
          <w:lang w:val="uk-UA"/>
        </w:rPr>
        <w:t xml:space="preserve">ідротехнічного будівництва </w:t>
      </w:r>
    </w:p>
    <w:p w:rsidR="009A057E" w:rsidRPr="001A3196" w:rsidRDefault="00B42CC2" w:rsidP="00B2406C">
      <w:pPr>
        <w:jc w:val="center"/>
        <w:rPr>
          <w:b/>
          <w:i/>
          <w:color w:val="C00000"/>
          <w:sz w:val="30"/>
          <w:szCs w:val="30"/>
          <w:lang w:val="uk-UA"/>
        </w:rPr>
      </w:pPr>
      <w:r w:rsidRPr="001A3196">
        <w:rPr>
          <w:b/>
          <w:i/>
          <w:color w:val="C00000"/>
          <w:sz w:val="30"/>
          <w:szCs w:val="30"/>
          <w:lang w:val="uk-UA"/>
        </w:rPr>
        <w:t xml:space="preserve">та цивільної інженерії </w:t>
      </w:r>
    </w:p>
    <w:p w:rsidR="00B42CC2" w:rsidRPr="00B42CC2" w:rsidRDefault="00B42CC2" w:rsidP="00B2406C">
      <w:pPr>
        <w:jc w:val="center"/>
        <w:rPr>
          <w:b/>
          <w:sz w:val="32"/>
          <w:szCs w:val="32"/>
        </w:rPr>
      </w:pPr>
    </w:p>
    <w:p w:rsidR="00B2406C" w:rsidRPr="00464531" w:rsidRDefault="001A3483" w:rsidP="00B2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03-04 черв</w:t>
      </w:r>
      <w:r w:rsidR="006F7CE3">
        <w:rPr>
          <w:b/>
          <w:sz w:val="28"/>
          <w:szCs w:val="28"/>
          <w:lang w:val="uk-UA"/>
        </w:rPr>
        <w:t>ня</w:t>
      </w:r>
      <w:r w:rsidR="003B15A3">
        <w:rPr>
          <w:b/>
          <w:sz w:val="28"/>
          <w:szCs w:val="28"/>
        </w:rPr>
        <w:t xml:space="preserve"> 20</w:t>
      </w:r>
      <w:r w:rsidR="003B15A3" w:rsidRPr="00083D3C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1</w:t>
      </w:r>
      <w:r w:rsidR="003B15A3" w:rsidRPr="00083D3C">
        <w:rPr>
          <w:b/>
          <w:sz w:val="28"/>
          <w:szCs w:val="28"/>
        </w:rPr>
        <w:t xml:space="preserve"> </w:t>
      </w:r>
      <w:r w:rsidR="00BD0783">
        <w:rPr>
          <w:b/>
          <w:sz w:val="28"/>
          <w:szCs w:val="28"/>
          <w:lang w:val="uk-UA"/>
        </w:rPr>
        <w:t>р</w:t>
      </w:r>
      <w:r w:rsidR="00B2406C" w:rsidRPr="00464531">
        <w:rPr>
          <w:b/>
          <w:sz w:val="28"/>
          <w:szCs w:val="28"/>
        </w:rPr>
        <w:t>.</w:t>
      </w:r>
    </w:p>
    <w:p w:rsidR="00B2406C" w:rsidRPr="00464531" w:rsidRDefault="00B2406C" w:rsidP="00B2406C">
      <w:pPr>
        <w:jc w:val="center"/>
        <w:rPr>
          <w:b/>
          <w:sz w:val="14"/>
          <w:szCs w:val="16"/>
        </w:rPr>
      </w:pPr>
    </w:p>
    <w:p w:rsidR="00C47728" w:rsidRDefault="00BD0783" w:rsidP="00C36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2406C" w:rsidRPr="00464531">
        <w:rPr>
          <w:b/>
          <w:sz w:val="28"/>
          <w:szCs w:val="28"/>
        </w:rPr>
        <w:t xml:space="preserve">. </w:t>
      </w:r>
      <w:r w:rsidR="00B2406C" w:rsidRPr="0039196A">
        <w:rPr>
          <w:b/>
          <w:sz w:val="28"/>
          <w:szCs w:val="28"/>
        </w:rPr>
        <w:t>Одеса</w:t>
      </w:r>
    </w:p>
    <w:p w:rsidR="003D5CFE" w:rsidRDefault="003D5CFE" w:rsidP="00977B4C">
      <w:pPr>
        <w:spacing w:line="221" w:lineRule="auto"/>
        <w:jc w:val="center"/>
        <w:rPr>
          <w:b/>
          <w:bCs/>
          <w:caps/>
          <w:sz w:val="22"/>
          <w:szCs w:val="22"/>
          <w:lang w:val="uk-UA"/>
        </w:rPr>
      </w:pPr>
    </w:p>
    <w:p w:rsidR="00B2406C" w:rsidRPr="00977B4C" w:rsidRDefault="003E505B" w:rsidP="00977B4C">
      <w:pPr>
        <w:spacing w:line="221" w:lineRule="auto"/>
        <w:jc w:val="center"/>
        <w:rPr>
          <w:b/>
          <w:bCs/>
          <w:caps/>
          <w:sz w:val="22"/>
          <w:szCs w:val="22"/>
          <w:lang w:val="uk-UA"/>
        </w:rPr>
      </w:pPr>
      <w:r w:rsidRPr="00977B4C">
        <w:rPr>
          <w:b/>
          <w:bCs/>
          <w:caps/>
          <w:sz w:val="22"/>
          <w:szCs w:val="22"/>
          <w:lang w:val="uk-UA"/>
        </w:rPr>
        <w:lastRenderedPageBreak/>
        <w:t>ШАНОВН</w:t>
      </w:r>
      <w:r w:rsidR="00BD0783" w:rsidRPr="00977B4C">
        <w:rPr>
          <w:b/>
          <w:bCs/>
          <w:caps/>
          <w:sz w:val="22"/>
          <w:szCs w:val="22"/>
          <w:lang w:val="uk-UA"/>
        </w:rPr>
        <w:t>І</w:t>
      </w:r>
      <w:r w:rsidR="00B2406C" w:rsidRPr="00977B4C">
        <w:rPr>
          <w:b/>
          <w:bCs/>
          <w:caps/>
          <w:sz w:val="22"/>
          <w:szCs w:val="22"/>
          <w:lang w:val="uk-UA"/>
        </w:rPr>
        <w:t xml:space="preserve"> колеги!</w:t>
      </w:r>
    </w:p>
    <w:p w:rsidR="00D27A2D" w:rsidRPr="002C4361" w:rsidRDefault="00BD0783" w:rsidP="00645C05">
      <w:pPr>
        <w:spacing w:line="218" w:lineRule="auto"/>
        <w:ind w:firstLine="284"/>
        <w:jc w:val="both"/>
        <w:rPr>
          <w:spacing w:val="-2"/>
          <w:sz w:val="22"/>
          <w:szCs w:val="22"/>
          <w:lang w:val="uk-UA"/>
        </w:rPr>
      </w:pPr>
      <w:r w:rsidRPr="002C4361">
        <w:rPr>
          <w:sz w:val="22"/>
          <w:szCs w:val="22"/>
          <w:lang w:val="uk-UA"/>
        </w:rPr>
        <w:t>Запрошуємо</w:t>
      </w:r>
      <w:r w:rsidR="00B2406C" w:rsidRPr="002C4361">
        <w:rPr>
          <w:sz w:val="22"/>
          <w:szCs w:val="22"/>
          <w:lang w:val="uk-UA"/>
        </w:rPr>
        <w:t xml:space="preserve"> Вас при</w:t>
      </w:r>
      <w:r w:rsidRPr="002C4361">
        <w:rPr>
          <w:sz w:val="22"/>
          <w:szCs w:val="22"/>
          <w:lang w:val="uk-UA"/>
        </w:rPr>
        <w:t>й</w:t>
      </w:r>
      <w:r w:rsidR="00B2406C" w:rsidRPr="002C4361">
        <w:rPr>
          <w:sz w:val="22"/>
          <w:szCs w:val="22"/>
          <w:lang w:val="uk-UA"/>
        </w:rPr>
        <w:t>нят</w:t>
      </w:r>
      <w:r w:rsidRPr="002C4361">
        <w:rPr>
          <w:sz w:val="22"/>
          <w:szCs w:val="22"/>
          <w:lang w:val="uk-UA"/>
        </w:rPr>
        <w:t>и</w:t>
      </w:r>
      <w:r w:rsidR="00B2406C" w:rsidRPr="002C4361">
        <w:rPr>
          <w:sz w:val="22"/>
          <w:szCs w:val="22"/>
          <w:lang w:val="uk-UA"/>
        </w:rPr>
        <w:t xml:space="preserve"> участ</w:t>
      </w:r>
      <w:r w:rsidRPr="002C4361">
        <w:rPr>
          <w:sz w:val="22"/>
          <w:szCs w:val="22"/>
          <w:lang w:val="uk-UA"/>
        </w:rPr>
        <w:t>ь</w:t>
      </w:r>
      <w:r w:rsidR="00B2406C" w:rsidRPr="002C4361">
        <w:rPr>
          <w:sz w:val="22"/>
          <w:szCs w:val="22"/>
          <w:lang w:val="uk-UA"/>
        </w:rPr>
        <w:t xml:space="preserve"> в р</w:t>
      </w:r>
      <w:r w:rsidR="008C7693" w:rsidRPr="002C4361">
        <w:rPr>
          <w:sz w:val="22"/>
          <w:szCs w:val="22"/>
          <w:lang w:val="uk-UA"/>
        </w:rPr>
        <w:t>о</w:t>
      </w:r>
      <w:r w:rsidR="00B2406C" w:rsidRPr="002C4361">
        <w:rPr>
          <w:sz w:val="22"/>
          <w:szCs w:val="22"/>
          <w:lang w:val="uk-UA"/>
        </w:rPr>
        <w:t>бот</w:t>
      </w:r>
      <w:r w:rsidRPr="002C4361">
        <w:rPr>
          <w:sz w:val="22"/>
          <w:szCs w:val="22"/>
          <w:lang w:val="uk-UA"/>
        </w:rPr>
        <w:t>і</w:t>
      </w:r>
      <w:r w:rsidR="006801DC" w:rsidRPr="002C4361">
        <w:rPr>
          <w:sz w:val="22"/>
          <w:szCs w:val="22"/>
          <w:lang w:val="uk-UA"/>
        </w:rPr>
        <w:t xml:space="preserve"> Міжнародної н</w:t>
      </w:r>
      <w:r w:rsidR="00B2406C" w:rsidRPr="002C4361">
        <w:rPr>
          <w:sz w:val="22"/>
          <w:szCs w:val="22"/>
          <w:lang w:val="uk-UA"/>
        </w:rPr>
        <w:t>ау</w:t>
      </w:r>
      <w:r w:rsidRPr="002C4361">
        <w:rPr>
          <w:sz w:val="22"/>
          <w:szCs w:val="22"/>
          <w:lang w:val="uk-UA"/>
        </w:rPr>
        <w:t>ково</w:t>
      </w:r>
      <w:r w:rsidR="00B2406C" w:rsidRPr="002C4361">
        <w:rPr>
          <w:sz w:val="22"/>
          <w:szCs w:val="22"/>
          <w:lang w:val="uk-UA"/>
        </w:rPr>
        <w:t>-</w:t>
      </w:r>
      <w:r w:rsidR="006801DC" w:rsidRPr="002C4361">
        <w:rPr>
          <w:sz w:val="22"/>
          <w:szCs w:val="22"/>
          <w:lang w:val="uk-UA"/>
        </w:rPr>
        <w:t xml:space="preserve">технічної </w:t>
      </w:r>
      <w:r w:rsidR="00B2406C" w:rsidRPr="002C4361">
        <w:rPr>
          <w:sz w:val="22"/>
          <w:szCs w:val="22"/>
          <w:lang w:val="uk-UA"/>
        </w:rPr>
        <w:t>конференц</w:t>
      </w:r>
      <w:r w:rsidRPr="002C4361">
        <w:rPr>
          <w:sz w:val="22"/>
          <w:szCs w:val="22"/>
          <w:lang w:val="uk-UA"/>
        </w:rPr>
        <w:t>ії</w:t>
      </w:r>
      <w:r w:rsidR="00B2406C" w:rsidRPr="002C4361">
        <w:rPr>
          <w:sz w:val="22"/>
          <w:szCs w:val="22"/>
          <w:lang w:val="uk-UA"/>
        </w:rPr>
        <w:t xml:space="preserve"> «</w:t>
      </w:r>
      <w:r w:rsidR="006801DC" w:rsidRPr="002C4361">
        <w:rPr>
          <w:sz w:val="22"/>
          <w:szCs w:val="22"/>
          <w:lang w:val="uk-UA"/>
        </w:rPr>
        <w:t>Гідротехнічне і транспортне будівництво</w:t>
      </w:r>
      <w:r w:rsidR="009F1B1F" w:rsidRPr="002C4361">
        <w:rPr>
          <w:sz w:val="22"/>
          <w:szCs w:val="22"/>
          <w:lang w:val="uk-UA"/>
        </w:rPr>
        <w:t xml:space="preserve">», </w:t>
      </w:r>
      <w:r w:rsidR="00E26557" w:rsidRPr="002C4361">
        <w:rPr>
          <w:sz w:val="22"/>
          <w:szCs w:val="22"/>
          <w:lang w:val="uk-UA"/>
        </w:rPr>
        <w:t xml:space="preserve">проведення </w:t>
      </w:r>
      <w:r w:rsidRPr="002C4361">
        <w:rPr>
          <w:sz w:val="22"/>
          <w:szCs w:val="22"/>
          <w:lang w:val="uk-UA"/>
        </w:rPr>
        <w:t>як</w:t>
      </w:r>
      <w:r w:rsidR="00E26557" w:rsidRPr="002C4361">
        <w:rPr>
          <w:sz w:val="22"/>
          <w:szCs w:val="22"/>
          <w:lang w:val="uk-UA"/>
        </w:rPr>
        <w:t>ої передбачено</w:t>
      </w:r>
      <w:r w:rsidR="001A3483" w:rsidRPr="002C4361">
        <w:rPr>
          <w:sz w:val="22"/>
          <w:szCs w:val="22"/>
          <w:lang w:val="uk-UA"/>
        </w:rPr>
        <w:t xml:space="preserve"> 03-04 черв</w:t>
      </w:r>
      <w:r w:rsidR="00D27A2D" w:rsidRPr="002C4361">
        <w:rPr>
          <w:sz w:val="22"/>
          <w:szCs w:val="22"/>
          <w:lang w:val="uk-UA"/>
        </w:rPr>
        <w:t xml:space="preserve">ня </w:t>
      </w:r>
      <w:r w:rsidR="00BA02B1" w:rsidRPr="002C4361">
        <w:rPr>
          <w:sz w:val="22"/>
          <w:szCs w:val="22"/>
          <w:lang w:val="uk-UA"/>
        </w:rPr>
        <w:t>202</w:t>
      </w:r>
      <w:r w:rsidR="001A3483" w:rsidRPr="002C4361">
        <w:rPr>
          <w:sz w:val="22"/>
          <w:szCs w:val="22"/>
          <w:lang w:val="uk-UA"/>
        </w:rPr>
        <w:t>1</w:t>
      </w:r>
      <w:r w:rsidRPr="002C4361">
        <w:rPr>
          <w:sz w:val="22"/>
          <w:szCs w:val="22"/>
          <w:lang w:val="uk-UA"/>
        </w:rPr>
        <w:t> р</w:t>
      </w:r>
      <w:r w:rsidR="00B2406C" w:rsidRPr="002C4361">
        <w:rPr>
          <w:sz w:val="22"/>
          <w:szCs w:val="22"/>
          <w:lang w:val="uk-UA"/>
        </w:rPr>
        <w:t xml:space="preserve">. </w:t>
      </w:r>
      <w:r w:rsidR="0039196A" w:rsidRPr="002C4361">
        <w:rPr>
          <w:sz w:val="22"/>
          <w:szCs w:val="22"/>
          <w:lang w:val="uk-UA"/>
        </w:rPr>
        <w:t>в</w:t>
      </w:r>
      <w:r w:rsidR="001A3483" w:rsidRPr="002C4361">
        <w:rPr>
          <w:sz w:val="22"/>
          <w:szCs w:val="22"/>
          <w:lang w:val="uk-UA"/>
        </w:rPr>
        <w:t xml:space="preserve"> </w:t>
      </w:r>
      <w:r w:rsidR="00B2406C" w:rsidRPr="002C4361">
        <w:rPr>
          <w:sz w:val="22"/>
          <w:szCs w:val="22"/>
          <w:lang w:val="uk-UA"/>
        </w:rPr>
        <w:t>Одес</w:t>
      </w:r>
      <w:r w:rsidR="008C7693" w:rsidRPr="002C4361">
        <w:rPr>
          <w:sz w:val="22"/>
          <w:szCs w:val="22"/>
          <w:lang w:val="uk-UA"/>
        </w:rPr>
        <w:t>ь</w:t>
      </w:r>
      <w:r w:rsidR="00B2406C" w:rsidRPr="002C4361">
        <w:rPr>
          <w:sz w:val="22"/>
          <w:szCs w:val="22"/>
          <w:lang w:val="uk-UA"/>
        </w:rPr>
        <w:t>к</w:t>
      </w:r>
      <w:r w:rsidRPr="002C4361">
        <w:rPr>
          <w:sz w:val="22"/>
          <w:szCs w:val="22"/>
          <w:lang w:val="uk-UA"/>
        </w:rPr>
        <w:t>ій</w:t>
      </w:r>
      <w:r w:rsidR="001A3483" w:rsidRPr="002C4361">
        <w:rPr>
          <w:sz w:val="22"/>
          <w:szCs w:val="22"/>
          <w:lang w:val="uk-UA"/>
        </w:rPr>
        <w:t xml:space="preserve"> </w:t>
      </w:r>
      <w:r w:rsidRPr="002C4361">
        <w:rPr>
          <w:sz w:val="22"/>
          <w:szCs w:val="22"/>
          <w:lang w:val="uk-UA"/>
        </w:rPr>
        <w:t>державній академії</w:t>
      </w:r>
      <w:r w:rsidR="001A3483" w:rsidRPr="002C4361">
        <w:rPr>
          <w:sz w:val="22"/>
          <w:szCs w:val="22"/>
          <w:lang w:val="uk-UA"/>
        </w:rPr>
        <w:t xml:space="preserve"> </w:t>
      </w:r>
      <w:r w:rsidRPr="002C4361">
        <w:rPr>
          <w:sz w:val="22"/>
          <w:szCs w:val="22"/>
          <w:lang w:val="uk-UA"/>
        </w:rPr>
        <w:t>будівництва та архітектури</w:t>
      </w:r>
      <w:r w:rsidR="00D27A2D" w:rsidRPr="002C4361">
        <w:rPr>
          <w:spacing w:val="-2"/>
          <w:sz w:val="22"/>
          <w:szCs w:val="22"/>
          <w:lang w:val="uk-UA"/>
        </w:rPr>
        <w:t>.</w:t>
      </w:r>
    </w:p>
    <w:p w:rsidR="00B2406C" w:rsidRPr="00977B4C" w:rsidRDefault="00B2406C" w:rsidP="00977B4C">
      <w:pPr>
        <w:pStyle w:val="6"/>
        <w:spacing w:line="221" w:lineRule="auto"/>
        <w:jc w:val="center"/>
        <w:rPr>
          <w:sz w:val="22"/>
          <w:szCs w:val="22"/>
          <w:lang w:val="uk-UA"/>
        </w:rPr>
      </w:pPr>
      <w:r w:rsidRPr="00977B4C">
        <w:rPr>
          <w:sz w:val="22"/>
          <w:szCs w:val="22"/>
          <w:lang w:val="uk-UA"/>
        </w:rPr>
        <w:t>Оргком</w:t>
      </w:r>
      <w:r w:rsidR="00BD0783" w:rsidRPr="00977B4C">
        <w:rPr>
          <w:sz w:val="22"/>
          <w:szCs w:val="22"/>
          <w:lang w:val="uk-UA"/>
        </w:rPr>
        <w:t>І</w:t>
      </w:r>
      <w:r w:rsidRPr="00977B4C">
        <w:rPr>
          <w:sz w:val="22"/>
          <w:szCs w:val="22"/>
          <w:lang w:val="uk-UA"/>
        </w:rPr>
        <w:t>тет</w:t>
      </w:r>
    </w:p>
    <w:p w:rsidR="00BC22B2" w:rsidRPr="002C4361" w:rsidRDefault="00B2406C" w:rsidP="00645C05">
      <w:pPr>
        <w:spacing w:line="218" w:lineRule="auto"/>
        <w:jc w:val="both"/>
        <w:rPr>
          <w:b/>
          <w:bCs/>
          <w:sz w:val="22"/>
          <w:szCs w:val="22"/>
          <w:lang w:val="uk-UA"/>
        </w:rPr>
      </w:pPr>
      <w:r w:rsidRPr="002C4361">
        <w:rPr>
          <w:b/>
          <w:bCs/>
          <w:sz w:val="22"/>
          <w:szCs w:val="22"/>
          <w:lang w:val="uk-UA"/>
        </w:rPr>
        <w:t>Ковров</w:t>
      </w:r>
      <w:r w:rsidR="009E271E" w:rsidRPr="002C4361">
        <w:rPr>
          <w:b/>
          <w:bCs/>
          <w:sz w:val="22"/>
          <w:szCs w:val="22"/>
          <w:lang w:val="uk-UA"/>
        </w:rPr>
        <w:t> </w:t>
      </w:r>
      <w:r w:rsidRPr="002C4361">
        <w:rPr>
          <w:b/>
          <w:bCs/>
          <w:sz w:val="22"/>
          <w:szCs w:val="22"/>
          <w:lang w:val="uk-UA"/>
        </w:rPr>
        <w:t>А.В.</w:t>
      </w:r>
      <w:r w:rsidRPr="002C4361">
        <w:rPr>
          <w:bCs/>
          <w:sz w:val="22"/>
          <w:szCs w:val="22"/>
          <w:lang w:val="uk-UA"/>
        </w:rPr>
        <w:t>,</w:t>
      </w:r>
      <w:proofErr w:type="spellStart"/>
      <w:r w:rsidRPr="002C4361">
        <w:rPr>
          <w:bCs/>
          <w:sz w:val="22"/>
          <w:szCs w:val="22"/>
          <w:lang w:val="uk-UA"/>
        </w:rPr>
        <w:t>к.т.н</w:t>
      </w:r>
      <w:proofErr w:type="spellEnd"/>
      <w:r w:rsidRPr="002C4361">
        <w:rPr>
          <w:bCs/>
          <w:sz w:val="22"/>
          <w:szCs w:val="22"/>
          <w:lang w:val="uk-UA"/>
        </w:rPr>
        <w:t xml:space="preserve">., </w:t>
      </w:r>
      <w:r w:rsidR="002C4361" w:rsidRPr="002C4361">
        <w:rPr>
          <w:bCs/>
          <w:sz w:val="22"/>
          <w:szCs w:val="22"/>
          <w:lang w:val="uk-UA"/>
        </w:rPr>
        <w:t>проф.</w:t>
      </w:r>
      <w:r w:rsidR="002A159E" w:rsidRPr="002C4361">
        <w:rPr>
          <w:bCs/>
          <w:sz w:val="22"/>
          <w:szCs w:val="22"/>
          <w:lang w:val="uk-UA"/>
        </w:rPr>
        <w:t>,</w:t>
      </w:r>
      <w:r w:rsidR="007329D1" w:rsidRPr="002C4361">
        <w:rPr>
          <w:bCs/>
          <w:sz w:val="22"/>
          <w:szCs w:val="22"/>
          <w:lang w:val="uk-UA"/>
        </w:rPr>
        <w:t xml:space="preserve"> ректор </w:t>
      </w:r>
      <w:r w:rsidR="00D27A2D" w:rsidRPr="002C4361">
        <w:rPr>
          <w:bCs/>
          <w:sz w:val="22"/>
          <w:szCs w:val="22"/>
          <w:lang w:val="uk-UA"/>
        </w:rPr>
        <w:t>Одеської державної академії будівництва та архітектури</w:t>
      </w:r>
      <w:r w:rsidRPr="002C4361">
        <w:rPr>
          <w:bCs/>
          <w:sz w:val="22"/>
          <w:szCs w:val="22"/>
          <w:lang w:val="uk-UA"/>
        </w:rPr>
        <w:t xml:space="preserve">, </w:t>
      </w:r>
      <w:r w:rsidR="00110627" w:rsidRPr="002C4361">
        <w:rPr>
          <w:bCs/>
          <w:sz w:val="22"/>
          <w:szCs w:val="22"/>
          <w:lang w:val="uk-UA"/>
        </w:rPr>
        <w:t>в</w:t>
      </w:r>
      <w:r w:rsidR="008C7693" w:rsidRPr="002C4361">
        <w:rPr>
          <w:bCs/>
          <w:sz w:val="22"/>
          <w:szCs w:val="22"/>
          <w:lang w:val="uk-UA"/>
        </w:rPr>
        <w:t>і</w:t>
      </w:r>
      <w:r w:rsidR="00110627" w:rsidRPr="002C4361">
        <w:rPr>
          <w:bCs/>
          <w:sz w:val="22"/>
          <w:szCs w:val="22"/>
          <w:lang w:val="uk-UA"/>
        </w:rPr>
        <w:t>це-президент Академ</w:t>
      </w:r>
      <w:r w:rsidR="008C7693" w:rsidRPr="002C4361">
        <w:rPr>
          <w:bCs/>
          <w:sz w:val="22"/>
          <w:szCs w:val="22"/>
          <w:lang w:val="uk-UA"/>
        </w:rPr>
        <w:t>ії</w:t>
      </w:r>
      <w:r w:rsidR="001A3483" w:rsidRPr="002C4361">
        <w:rPr>
          <w:bCs/>
          <w:sz w:val="22"/>
          <w:szCs w:val="22"/>
          <w:lang w:val="uk-UA"/>
        </w:rPr>
        <w:t xml:space="preserve"> </w:t>
      </w:r>
      <w:r w:rsidR="002C4361" w:rsidRPr="002C4361">
        <w:rPr>
          <w:bCs/>
          <w:sz w:val="22"/>
          <w:szCs w:val="22"/>
          <w:lang w:val="uk-UA"/>
        </w:rPr>
        <w:t>е</w:t>
      </w:r>
      <w:r w:rsidR="00110627" w:rsidRPr="002C4361">
        <w:rPr>
          <w:bCs/>
          <w:sz w:val="22"/>
          <w:szCs w:val="22"/>
          <w:lang w:val="uk-UA"/>
        </w:rPr>
        <w:t>нергетики Укра</w:t>
      </w:r>
      <w:r w:rsidR="008C7693" w:rsidRPr="002C4361">
        <w:rPr>
          <w:bCs/>
          <w:sz w:val="22"/>
          <w:szCs w:val="22"/>
          <w:lang w:val="uk-UA"/>
        </w:rPr>
        <w:t>ї</w:t>
      </w:r>
      <w:r w:rsidR="00110627" w:rsidRPr="002C4361">
        <w:rPr>
          <w:bCs/>
          <w:sz w:val="22"/>
          <w:szCs w:val="22"/>
          <w:lang w:val="uk-UA"/>
        </w:rPr>
        <w:t>н</w:t>
      </w:r>
      <w:r w:rsidR="008C7693" w:rsidRPr="002C4361">
        <w:rPr>
          <w:bCs/>
          <w:sz w:val="22"/>
          <w:szCs w:val="22"/>
          <w:lang w:val="uk-UA"/>
        </w:rPr>
        <w:t>и</w:t>
      </w:r>
      <w:r w:rsidR="00D37BAC" w:rsidRPr="002C4361">
        <w:rPr>
          <w:bCs/>
          <w:sz w:val="22"/>
          <w:szCs w:val="22"/>
          <w:lang w:val="uk-UA"/>
        </w:rPr>
        <w:t xml:space="preserve">, голова територіального відділення Академії </w:t>
      </w:r>
      <w:r w:rsidR="002C4361" w:rsidRPr="002C4361">
        <w:rPr>
          <w:bCs/>
          <w:sz w:val="22"/>
          <w:szCs w:val="22"/>
          <w:lang w:val="uk-UA"/>
        </w:rPr>
        <w:t>б</w:t>
      </w:r>
      <w:r w:rsidR="00D37BAC" w:rsidRPr="002C4361">
        <w:rPr>
          <w:bCs/>
          <w:sz w:val="22"/>
          <w:szCs w:val="22"/>
          <w:lang w:val="uk-UA"/>
        </w:rPr>
        <w:t>удівництва України</w:t>
      </w:r>
      <w:r w:rsidR="005F249E" w:rsidRPr="002C4361">
        <w:rPr>
          <w:bCs/>
          <w:sz w:val="22"/>
          <w:szCs w:val="22"/>
          <w:lang w:val="uk-UA"/>
        </w:rPr>
        <w:t>, заслужений діяч науки і техніки України,</w:t>
      </w:r>
      <w:r w:rsidR="002A159E" w:rsidRPr="002C4361">
        <w:rPr>
          <w:bCs/>
          <w:sz w:val="22"/>
          <w:szCs w:val="22"/>
          <w:lang w:val="uk-UA"/>
        </w:rPr>
        <w:t xml:space="preserve"> </w:t>
      </w:r>
      <w:r w:rsidR="002A159E" w:rsidRPr="002C4361">
        <w:rPr>
          <w:b/>
          <w:bCs/>
          <w:sz w:val="22"/>
          <w:szCs w:val="22"/>
          <w:lang w:val="uk-UA"/>
        </w:rPr>
        <w:t>г</w:t>
      </w:r>
      <w:r w:rsidR="00BC22B2" w:rsidRPr="002C4361">
        <w:rPr>
          <w:b/>
          <w:bCs/>
          <w:sz w:val="22"/>
          <w:szCs w:val="22"/>
          <w:lang w:val="uk-UA"/>
        </w:rPr>
        <w:t>олова оргкомітету;</w:t>
      </w:r>
    </w:p>
    <w:p w:rsidR="00706078" w:rsidRPr="002C4361" w:rsidRDefault="00706078" w:rsidP="00645C05">
      <w:pPr>
        <w:spacing w:line="218" w:lineRule="auto"/>
        <w:jc w:val="both"/>
        <w:rPr>
          <w:bCs/>
          <w:sz w:val="22"/>
          <w:szCs w:val="22"/>
          <w:lang w:val="uk-UA"/>
        </w:rPr>
      </w:pPr>
      <w:proofErr w:type="spellStart"/>
      <w:r w:rsidRPr="002C4361">
        <w:rPr>
          <w:b/>
          <w:bCs/>
          <w:sz w:val="22"/>
          <w:szCs w:val="22"/>
          <w:lang w:val="uk-UA"/>
        </w:rPr>
        <w:t>Кровяков</w:t>
      </w:r>
      <w:proofErr w:type="spellEnd"/>
      <w:r w:rsidRPr="002C4361">
        <w:rPr>
          <w:b/>
          <w:bCs/>
          <w:sz w:val="22"/>
          <w:szCs w:val="22"/>
          <w:lang w:val="uk-UA"/>
        </w:rPr>
        <w:t xml:space="preserve"> С.О., </w:t>
      </w:r>
      <w:proofErr w:type="spellStart"/>
      <w:r w:rsidRPr="002C4361">
        <w:rPr>
          <w:bCs/>
          <w:sz w:val="22"/>
          <w:szCs w:val="22"/>
          <w:lang w:val="uk-UA"/>
        </w:rPr>
        <w:t>д.т.н</w:t>
      </w:r>
      <w:proofErr w:type="spellEnd"/>
      <w:r w:rsidRPr="002C4361">
        <w:rPr>
          <w:bCs/>
          <w:sz w:val="22"/>
          <w:szCs w:val="22"/>
          <w:lang w:val="uk-UA"/>
        </w:rPr>
        <w:t xml:space="preserve">., </w:t>
      </w:r>
      <w:r w:rsidR="002C4361" w:rsidRPr="002C4361">
        <w:rPr>
          <w:bCs/>
          <w:sz w:val="22"/>
          <w:szCs w:val="22"/>
          <w:lang w:val="uk-UA"/>
        </w:rPr>
        <w:t>доц.</w:t>
      </w:r>
      <w:r w:rsidRPr="002C4361">
        <w:rPr>
          <w:bCs/>
          <w:sz w:val="22"/>
          <w:szCs w:val="22"/>
          <w:lang w:val="uk-UA"/>
        </w:rPr>
        <w:t xml:space="preserve">, проректор з НР Одеської державної академії будівництва та архітектури, </w:t>
      </w:r>
      <w:r w:rsidRPr="002C4361">
        <w:rPr>
          <w:b/>
          <w:bCs/>
          <w:sz w:val="22"/>
          <w:szCs w:val="22"/>
          <w:lang w:val="uk-UA"/>
        </w:rPr>
        <w:t>заступник голови;</w:t>
      </w:r>
    </w:p>
    <w:p w:rsidR="00706078" w:rsidRPr="005F249E" w:rsidRDefault="00706078" w:rsidP="00645C05">
      <w:pPr>
        <w:spacing w:line="218" w:lineRule="auto"/>
        <w:jc w:val="both"/>
        <w:rPr>
          <w:bCs/>
          <w:i/>
          <w:spacing w:val="-2"/>
          <w:sz w:val="22"/>
          <w:szCs w:val="22"/>
          <w:lang w:val="uk-UA"/>
        </w:rPr>
      </w:pPr>
      <w:proofErr w:type="spellStart"/>
      <w:r w:rsidRPr="005F249E">
        <w:rPr>
          <w:b/>
          <w:bCs/>
          <w:spacing w:val="-2"/>
          <w:sz w:val="22"/>
          <w:szCs w:val="22"/>
          <w:lang w:val="uk-UA"/>
        </w:rPr>
        <w:t>Мішутін</w:t>
      </w:r>
      <w:proofErr w:type="spellEnd"/>
      <w:r w:rsidRPr="005F249E">
        <w:rPr>
          <w:b/>
          <w:bCs/>
          <w:spacing w:val="-2"/>
          <w:sz w:val="22"/>
          <w:szCs w:val="22"/>
          <w:lang w:val="uk-UA"/>
        </w:rPr>
        <w:t xml:space="preserve"> А.В.</w:t>
      </w:r>
      <w:r w:rsidRPr="005F249E">
        <w:rPr>
          <w:bCs/>
          <w:spacing w:val="-2"/>
          <w:sz w:val="22"/>
          <w:szCs w:val="22"/>
          <w:lang w:val="uk-UA"/>
        </w:rPr>
        <w:t xml:space="preserve">, </w:t>
      </w:r>
      <w:proofErr w:type="spellStart"/>
      <w:r w:rsidRPr="005F249E">
        <w:rPr>
          <w:bCs/>
          <w:spacing w:val="-2"/>
          <w:sz w:val="22"/>
          <w:szCs w:val="22"/>
          <w:lang w:val="uk-UA"/>
        </w:rPr>
        <w:t>д.т.н</w:t>
      </w:r>
      <w:proofErr w:type="spellEnd"/>
      <w:r w:rsidRPr="005F249E">
        <w:rPr>
          <w:bCs/>
          <w:spacing w:val="-2"/>
          <w:sz w:val="22"/>
          <w:szCs w:val="22"/>
          <w:lang w:val="uk-UA"/>
        </w:rPr>
        <w:t xml:space="preserve">. </w:t>
      </w:r>
      <w:r w:rsidR="005F249E" w:rsidRPr="005F249E">
        <w:rPr>
          <w:bCs/>
          <w:spacing w:val="-2"/>
          <w:sz w:val="22"/>
          <w:szCs w:val="22"/>
          <w:lang w:val="uk-UA"/>
        </w:rPr>
        <w:t>проф.</w:t>
      </w:r>
      <w:r w:rsidRPr="005F249E">
        <w:rPr>
          <w:bCs/>
          <w:spacing w:val="-2"/>
          <w:sz w:val="22"/>
          <w:szCs w:val="22"/>
          <w:lang w:val="uk-UA"/>
        </w:rPr>
        <w:t xml:space="preserve">, </w:t>
      </w:r>
      <w:r w:rsidR="00ED2D91" w:rsidRPr="005F249E">
        <w:rPr>
          <w:bCs/>
          <w:spacing w:val="-2"/>
          <w:sz w:val="22"/>
          <w:szCs w:val="22"/>
          <w:lang w:val="uk-UA"/>
        </w:rPr>
        <w:t xml:space="preserve">професор кафедри автомобільних доріг та аеродромів </w:t>
      </w:r>
      <w:r w:rsidRPr="005F249E">
        <w:rPr>
          <w:bCs/>
          <w:spacing w:val="-2"/>
          <w:sz w:val="22"/>
          <w:szCs w:val="22"/>
          <w:lang w:val="uk-UA"/>
        </w:rPr>
        <w:t>Одеськ</w:t>
      </w:r>
      <w:r w:rsidR="00ED2D91" w:rsidRPr="005F249E">
        <w:rPr>
          <w:bCs/>
          <w:spacing w:val="-2"/>
          <w:sz w:val="22"/>
          <w:szCs w:val="22"/>
          <w:lang w:val="uk-UA"/>
        </w:rPr>
        <w:t>ої</w:t>
      </w:r>
      <w:r w:rsidRPr="005F249E">
        <w:rPr>
          <w:bCs/>
          <w:spacing w:val="-2"/>
          <w:sz w:val="22"/>
          <w:szCs w:val="22"/>
          <w:lang w:val="uk-UA"/>
        </w:rPr>
        <w:t xml:space="preserve"> державн</w:t>
      </w:r>
      <w:r w:rsidR="00ED2D91" w:rsidRPr="005F249E">
        <w:rPr>
          <w:bCs/>
          <w:spacing w:val="-2"/>
          <w:sz w:val="22"/>
          <w:szCs w:val="22"/>
          <w:lang w:val="uk-UA"/>
        </w:rPr>
        <w:t>ої</w:t>
      </w:r>
      <w:r w:rsidRPr="005F249E">
        <w:rPr>
          <w:bCs/>
          <w:spacing w:val="-2"/>
          <w:sz w:val="22"/>
          <w:szCs w:val="22"/>
          <w:lang w:val="uk-UA"/>
        </w:rPr>
        <w:t xml:space="preserve"> академі</w:t>
      </w:r>
      <w:r w:rsidR="00ED2D91" w:rsidRPr="005F249E">
        <w:rPr>
          <w:bCs/>
          <w:spacing w:val="-2"/>
          <w:sz w:val="22"/>
          <w:szCs w:val="22"/>
          <w:lang w:val="uk-UA"/>
        </w:rPr>
        <w:t>ї</w:t>
      </w:r>
      <w:r w:rsidRPr="005F249E">
        <w:rPr>
          <w:bCs/>
          <w:spacing w:val="-2"/>
          <w:sz w:val="22"/>
          <w:szCs w:val="22"/>
          <w:lang w:val="uk-UA"/>
        </w:rPr>
        <w:t xml:space="preserve"> будівництва та архітектури, </w:t>
      </w:r>
      <w:r w:rsidR="005F249E" w:rsidRPr="005F249E">
        <w:rPr>
          <w:bCs/>
          <w:spacing w:val="-2"/>
          <w:sz w:val="22"/>
          <w:szCs w:val="22"/>
          <w:lang w:val="uk-UA"/>
        </w:rPr>
        <w:t xml:space="preserve">заслужений діяч науки і техніки України, </w:t>
      </w:r>
      <w:r w:rsidRPr="005F249E">
        <w:rPr>
          <w:bCs/>
          <w:spacing w:val="-2"/>
          <w:sz w:val="22"/>
          <w:szCs w:val="22"/>
          <w:lang w:val="uk-UA"/>
        </w:rPr>
        <w:t xml:space="preserve">академік АБУ, АЕУ, </w:t>
      </w:r>
      <w:r w:rsidRPr="005F249E">
        <w:rPr>
          <w:b/>
          <w:bCs/>
          <w:spacing w:val="-2"/>
          <w:sz w:val="22"/>
          <w:szCs w:val="22"/>
          <w:lang w:val="uk-UA"/>
        </w:rPr>
        <w:t>заступник голови</w:t>
      </w:r>
      <w:r w:rsidRPr="005F249E">
        <w:rPr>
          <w:bCs/>
          <w:i/>
          <w:spacing w:val="-2"/>
          <w:sz w:val="22"/>
          <w:szCs w:val="22"/>
          <w:lang w:val="uk-UA"/>
        </w:rPr>
        <w:t>.</w:t>
      </w:r>
    </w:p>
    <w:p w:rsidR="00977B4C" w:rsidRPr="00B42CC2" w:rsidRDefault="00977B4C" w:rsidP="004C06C1">
      <w:pPr>
        <w:spacing w:line="120" w:lineRule="auto"/>
        <w:jc w:val="both"/>
        <w:rPr>
          <w:b/>
          <w:bCs/>
          <w:sz w:val="12"/>
          <w:szCs w:val="22"/>
          <w:lang w:val="uk-UA"/>
        </w:rPr>
      </w:pPr>
    </w:p>
    <w:p w:rsidR="00977B4C" w:rsidRPr="00977B4C" w:rsidRDefault="00977B4C" w:rsidP="002C6F3A">
      <w:pPr>
        <w:spacing w:line="221" w:lineRule="auto"/>
        <w:jc w:val="center"/>
        <w:rPr>
          <w:b/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ЧЛЕНИ ОРГКОМІТЕ</w:t>
      </w:r>
      <w:r w:rsidR="002C4361">
        <w:rPr>
          <w:b/>
          <w:bCs/>
          <w:sz w:val="22"/>
          <w:szCs w:val="22"/>
          <w:lang w:val="uk-UA"/>
        </w:rPr>
        <w:t>Т</w:t>
      </w:r>
      <w:r w:rsidRPr="00977B4C">
        <w:rPr>
          <w:b/>
          <w:bCs/>
          <w:sz w:val="22"/>
          <w:szCs w:val="22"/>
          <w:lang w:val="uk-UA"/>
        </w:rPr>
        <w:t>У</w:t>
      </w:r>
    </w:p>
    <w:p w:rsidR="00BC22B2" w:rsidRPr="00977B4C" w:rsidRDefault="00BA02B1" w:rsidP="00645C05">
      <w:pPr>
        <w:spacing w:line="209" w:lineRule="auto"/>
        <w:jc w:val="both"/>
        <w:rPr>
          <w:b/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Рибалка Д.І.</w:t>
      </w:r>
      <w:r w:rsidR="008B02D0" w:rsidRPr="00977B4C">
        <w:rPr>
          <w:b/>
          <w:bCs/>
          <w:sz w:val="22"/>
          <w:szCs w:val="22"/>
          <w:lang w:val="uk-UA"/>
        </w:rPr>
        <w:t>,</w:t>
      </w:r>
      <w:r w:rsidR="006A5C4F" w:rsidRPr="00977B4C">
        <w:rPr>
          <w:bCs/>
          <w:sz w:val="22"/>
          <w:szCs w:val="22"/>
          <w:lang w:val="uk-UA"/>
        </w:rPr>
        <w:t xml:space="preserve"> начальник служби автом</w:t>
      </w:r>
      <w:r w:rsidR="002A159E" w:rsidRPr="00977B4C">
        <w:rPr>
          <w:bCs/>
          <w:sz w:val="22"/>
          <w:szCs w:val="22"/>
          <w:lang w:val="uk-UA"/>
        </w:rPr>
        <w:t xml:space="preserve">обільних доріг </w:t>
      </w:r>
      <w:r w:rsidR="00075193">
        <w:rPr>
          <w:bCs/>
          <w:sz w:val="22"/>
          <w:szCs w:val="22"/>
          <w:lang w:val="uk-UA"/>
        </w:rPr>
        <w:t xml:space="preserve">в </w:t>
      </w:r>
      <w:r w:rsidR="002A159E" w:rsidRPr="00977B4C">
        <w:rPr>
          <w:bCs/>
          <w:sz w:val="22"/>
          <w:szCs w:val="22"/>
          <w:lang w:val="uk-UA"/>
        </w:rPr>
        <w:t>Одеськ</w:t>
      </w:r>
      <w:r w:rsidR="00075193">
        <w:rPr>
          <w:bCs/>
          <w:sz w:val="22"/>
          <w:szCs w:val="22"/>
          <w:lang w:val="uk-UA"/>
        </w:rPr>
        <w:t>ій</w:t>
      </w:r>
      <w:r w:rsidR="002A159E" w:rsidRPr="00977B4C">
        <w:rPr>
          <w:bCs/>
          <w:sz w:val="22"/>
          <w:szCs w:val="22"/>
          <w:lang w:val="uk-UA"/>
        </w:rPr>
        <w:t xml:space="preserve"> області</w:t>
      </w:r>
      <w:r w:rsidR="00F37E68" w:rsidRPr="00977B4C">
        <w:rPr>
          <w:bCs/>
          <w:sz w:val="22"/>
          <w:szCs w:val="22"/>
          <w:lang w:val="uk-UA"/>
        </w:rPr>
        <w:t>;</w:t>
      </w:r>
    </w:p>
    <w:p w:rsidR="007329D1" w:rsidRPr="00977B4C" w:rsidRDefault="002A159E" w:rsidP="00645C05">
      <w:pPr>
        <w:spacing w:line="209" w:lineRule="auto"/>
        <w:jc w:val="both"/>
        <w:rPr>
          <w:bCs/>
          <w:i/>
          <w:sz w:val="22"/>
          <w:szCs w:val="22"/>
          <w:lang w:val="uk-UA"/>
        </w:rPr>
      </w:pPr>
      <w:proofErr w:type="spellStart"/>
      <w:r w:rsidRPr="00977B4C">
        <w:rPr>
          <w:b/>
          <w:bCs/>
          <w:sz w:val="22"/>
          <w:szCs w:val="22"/>
          <w:lang w:val="uk-UA"/>
        </w:rPr>
        <w:t>Є</w:t>
      </w:r>
      <w:r w:rsidR="007329D1" w:rsidRPr="00977B4C">
        <w:rPr>
          <w:b/>
          <w:bCs/>
          <w:sz w:val="22"/>
          <w:szCs w:val="22"/>
          <w:lang w:val="uk-UA"/>
        </w:rPr>
        <w:t>г</w:t>
      </w:r>
      <w:r w:rsidRPr="00977B4C">
        <w:rPr>
          <w:b/>
          <w:bCs/>
          <w:sz w:val="22"/>
          <w:szCs w:val="22"/>
          <w:lang w:val="uk-UA"/>
        </w:rPr>
        <w:t>іа</w:t>
      </w:r>
      <w:r w:rsidR="007329D1" w:rsidRPr="00977B4C">
        <w:rPr>
          <w:b/>
          <w:bCs/>
          <w:sz w:val="22"/>
          <w:szCs w:val="22"/>
          <w:lang w:val="uk-UA"/>
        </w:rPr>
        <w:t>зарян</w:t>
      </w:r>
      <w:proofErr w:type="spellEnd"/>
      <w:r w:rsidR="007329D1" w:rsidRPr="00977B4C">
        <w:rPr>
          <w:b/>
          <w:bCs/>
          <w:sz w:val="22"/>
          <w:szCs w:val="22"/>
          <w:lang w:val="uk-UA"/>
        </w:rPr>
        <w:t xml:space="preserve"> А.В., </w:t>
      </w:r>
      <w:r w:rsidR="007329D1" w:rsidRPr="00977B4C">
        <w:rPr>
          <w:bCs/>
          <w:sz w:val="22"/>
          <w:szCs w:val="22"/>
          <w:lang w:val="uk-UA"/>
        </w:rPr>
        <w:t xml:space="preserve">начальник ДП </w:t>
      </w:r>
      <w:r w:rsidR="00075193" w:rsidRPr="00075193">
        <w:rPr>
          <w:bCs/>
          <w:sz w:val="22"/>
          <w:szCs w:val="22"/>
          <w:lang w:val="uk-UA"/>
        </w:rPr>
        <w:t>"</w:t>
      </w:r>
      <w:r w:rsidR="00075193">
        <w:rPr>
          <w:bCs/>
          <w:sz w:val="22"/>
          <w:szCs w:val="22"/>
          <w:lang w:val="uk-UA"/>
        </w:rPr>
        <w:t>О</w:t>
      </w:r>
      <w:r w:rsidR="00075193" w:rsidRPr="00075193">
        <w:rPr>
          <w:bCs/>
          <w:sz w:val="22"/>
          <w:szCs w:val="22"/>
          <w:lang w:val="uk-UA"/>
        </w:rPr>
        <w:t xml:space="preserve">деський </w:t>
      </w:r>
      <w:proofErr w:type="spellStart"/>
      <w:r w:rsidR="00075193">
        <w:rPr>
          <w:bCs/>
          <w:sz w:val="22"/>
          <w:szCs w:val="22"/>
          <w:lang w:val="uk-UA"/>
        </w:rPr>
        <w:t>О</w:t>
      </w:r>
      <w:r w:rsidR="00075193" w:rsidRPr="00075193">
        <w:rPr>
          <w:bCs/>
          <w:sz w:val="22"/>
          <w:szCs w:val="22"/>
          <w:lang w:val="uk-UA"/>
        </w:rPr>
        <w:t>блавтодор</w:t>
      </w:r>
      <w:proofErr w:type="spellEnd"/>
      <w:r w:rsidR="00075193" w:rsidRPr="00075193">
        <w:rPr>
          <w:bCs/>
          <w:sz w:val="22"/>
          <w:szCs w:val="22"/>
          <w:lang w:val="uk-UA"/>
        </w:rPr>
        <w:t>"</w:t>
      </w:r>
    </w:p>
    <w:p w:rsidR="006A5C4F" w:rsidRPr="00B42CC2" w:rsidRDefault="00BC22B2" w:rsidP="00645C05">
      <w:pPr>
        <w:spacing w:line="209" w:lineRule="auto"/>
        <w:jc w:val="both"/>
        <w:rPr>
          <w:b/>
          <w:bCs/>
          <w:sz w:val="22"/>
          <w:szCs w:val="22"/>
        </w:rPr>
      </w:pPr>
      <w:r w:rsidRPr="00977B4C">
        <w:rPr>
          <w:b/>
          <w:bCs/>
          <w:sz w:val="22"/>
          <w:szCs w:val="22"/>
          <w:lang w:val="uk-UA"/>
        </w:rPr>
        <w:t>Ковальчук Ю.Г</w:t>
      </w:r>
      <w:r w:rsidRPr="00977B4C">
        <w:rPr>
          <w:bCs/>
          <w:sz w:val="22"/>
          <w:szCs w:val="22"/>
          <w:lang w:val="uk-UA"/>
        </w:rPr>
        <w:t xml:space="preserve">., </w:t>
      </w:r>
      <w:proofErr w:type="spellStart"/>
      <w:r w:rsidR="00805AF0" w:rsidRPr="00977B4C">
        <w:rPr>
          <w:bCs/>
          <w:sz w:val="22"/>
          <w:szCs w:val="22"/>
          <w:lang w:val="uk-UA"/>
        </w:rPr>
        <w:t>д.т.н</w:t>
      </w:r>
      <w:proofErr w:type="spellEnd"/>
      <w:r w:rsidR="00805AF0" w:rsidRPr="00977B4C">
        <w:rPr>
          <w:bCs/>
          <w:sz w:val="22"/>
          <w:szCs w:val="22"/>
          <w:lang w:val="uk-UA"/>
        </w:rPr>
        <w:t>., професор</w:t>
      </w:r>
      <w:r w:rsidR="002A159E" w:rsidRPr="00977B4C">
        <w:rPr>
          <w:bCs/>
          <w:sz w:val="22"/>
          <w:szCs w:val="22"/>
          <w:lang w:val="uk-UA"/>
        </w:rPr>
        <w:t>,</w:t>
      </w:r>
      <w:r w:rsidRPr="00977B4C">
        <w:rPr>
          <w:bCs/>
          <w:sz w:val="22"/>
          <w:szCs w:val="22"/>
          <w:lang w:val="uk-UA"/>
        </w:rPr>
        <w:t xml:space="preserve">президент </w:t>
      </w:r>
      <w:r w:rsidR="00075193" w:rsidRPr="00075193">
        <w:rPr>
          <w:bCs/>
          <w:sz w:val="22"/>
          <w:szCs w:val="22"/>
          <w:lang w:val="uk-UA"/>
        </w:rPr>
        <w:t>Академі</w:t>
      </w:r>
      <w:r w:rsidR="00075193">
        <w:rPr>
          <w:bCs/>
          <w:sz w:val="22"/>
          <w:szCs w:val="22"/>
          <w:lang w:val="uk-UA"/>
        </w:rPr>
        <w:t xml:space="preserve">ї </w:t>
      </w:r>
      <w:r w:rsidR="00075193" w:rsidRPr="00075193">
        <w:rPr>
          <w:bCs/>
          <w:sz w:val="22"/>
          <w:szCs w:val="22"/>
          <w:lang w:val="uk-UA"/>
        </w:rPr>
        <w:t>енергетики України</w:t>
      </w:r>
      <w:r w:rsidR="00977B4C" w:rsidRPr="00977B4C">
        <w:rPr>
          <w:bCs/>
          <w:sz w:val="22"/>
          <w:szCs w:val="22"/>
          <w:lang w:val="uk-UA"/>
        </w:rPr>
        <w:t>;</w:t>
      </w:r>
    </w:p>
    <w:p w:rsidR="00143672" w:rsidRPr="00977B4C" w:rsidRDefault="00143672" w:rsidP="00645C05">
      <w:pPr>
        <w:spacing w:line="209" w:lineRule="auto"/>
        <w:jc w:val="both"/>
        <w:rPr>
          <w:bCs/>
          <w:sz w:val="22"/>
          <w:szCs w:val="22"/>
          <w:lang w:val="uk-UA"/>
        </w:rPr>
      </w:pPr>
      <w:r w:rsidRPr="00B42CC2">
        <w:rPr>
          <w:b/>
          <w:bCs/>
          <w:sz w:val="22"/>
          <w:szCs w:val="22"/>
        </w:rPr>
        <w:t>Поташник</w:t>
      </w:r>
      <w:r w:rsidR="001A3483">
        <w:rPr>
          <w:b/>
          <w:bCs/>
          <w:sz w:val="22"/>
          <w:szCs w:val="22"/>
          <w:lang w:val="uk-UA"/>
        </w:rPr>
        <w:t xml:space="preserve"> </w:t>
      </w:r>
      <w:r w:rsidRPr="00977B4C">
        <w:rPr>
          <w:b/>
          <w:bCs/>
          <w:sz w:val="22"/>
          <w:szCs w:val="22"/>
          <w:lang w:val="uk-UA"/>
        </w:rPr>
        <w:t>С.І.</w:t>
      </w:r>
      <w:r w:rsidRPr="00977B4C">
        <w:rPr>
          <w:bCs/>
          <w:sz w:val="22"/>
          <w:szCs w:val="22"/>
          <w:lang w:val="uk-UA"/>
        </w:rPr>
        <w:t xml:space="preserve">, </w:t>
      </w:r>
      <w:r w:rsidR="008B02D0" w:rsidRPr="00977B4C">
        <w:rPr>
          <w:bCs/>
          <w:sz w:val="22"/>
          <w:szCs w:val="22"/>
          <w:lang w:val="uk-UA"/>
        </w:rPr>
        <w:t xml:space="preserve">голова науково-технічної ради </w:t>
      </w:r>
      <w:proofErr w:type="spellStart"/>
      <w:r w:rsidR="008B02D0" w:rsidRPr="00977B4C">
        <w:rPr>
          <w:bCs/>
          <w:sz w:val="22"/>
          <w:szCs w:val="22"/>
          <w:lang w:val="uk-UA"/>
        </w:rPr>
        <w:t>ПрАТ</w:t>
      </w:r>
      <w:proofErr w:type="spellEnd"/>
      <w:r w:rsidR="008B02D0" w:rsidRPr="00977B4C">
        <w:rPr>
          <w:bCs/>
          <w:sz w:val="22"/>
          <w:szCs w:val="22"/>
          <w:lang w:val="uk-UA"/>
        </w:rPr>
        <w:t xml:space="preserve"> «</w:t>
      </w:r>
      <w:proofErr w:type="spellStart"/>
      <w:r w:rsidR="008B02D0" w:rsidRPr="00977B4C">
        <w:rPr>
          <w:bCs/>
          <w:sz w:val="22"/>
          <w:szCs w:val="22"/>
          <w:lang w:val="uk-UA"/>
        </w:rPr>
        <w:t>Укргідроенерго</w:t>
      </w:r>
      <w:proofErr w:type="spellEnd"/>
      <w:r w:rsidR="008B02D0" w:rsidRPr="00977B4C">
        <w:rPr>
          <w:bCs/>
          <w:sz w:val="22"/>
          <w:szCs w:val="22"/>
          <w:lang w:val="uk-UA"/>
        </w:rPr>
        <w:t>»</w:t>
      </w:r>
      <w:r w:rsidR="00977B4C" w:rsidRPr="00977B4C">
        <w:rPr>
          <w:bCs/>
          <w:sz w:val="22"/>
          <w:szCs w:val="22"/>
          <w:lang w:val="uk-UA"/>
        </w:rPr>
        <w:t>;</w:t>
      </w:r>
    </w:p>
    <w:p w:rsidR="006A5C4F" w:rsidRPr="00977B4C" w:rsidRDefault="00BC22B2" w:rsidP="00645C05">
      <w:pPr>
        <w:spacing w:line="209" w:lineRule="auto"/>
        <w:jc w:val="both"/>
        <w:rPr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Ісаєв В.Ф.</w:t>
      </w:r>
      <w:r w:rsidR="00805AF0" w:rsidRPr="00977B4C">
        <w:rPr>
          <w:b/>
          <w:bCs/>
          <w:sz w:val="22"/>
          <w:szCs w:val="22"/>
          <w:lang w:val="uk-UA"/>
        </w:rPr>
        <w:t>,</w:t>
      </w:r>
      <w:r w:rsidR="00FA2E4D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77B4C">
        <w:rPr>
          <w:bCs/>
          <w:sz w:val="22"/>
          <w:szCs w:val="22"/>
          <w:lang w:val="uk-UA"/>
        </w:rPr>
        <w:t>к.т.н</w:t>
      </w:r>
      <w:proofErr w:type="spellEnd"/>
      <w:r w:rsidR="008B02D0" w:rsidRPr="00977B4C">
        <w:rPr>
          <w:bCs/>
          <w:sz w:val="22"/>
          <w:szCs w:val="22"/>
          <w:lang w:val="uk-UA"/>
        </w:rPr>
        <w:t>.,</w:t>
      </w:r>
      <w:r w:rsidRPr="00977B4C">
        <w:rPr>
          <w:bCs/>
          <w:sz w:val="22"/>
          <w:szCs w:val="22"/>
          <w:lang w:val="uk-UA"/>
        </w:rPr>
        <w:t xml:space="preserve"> доцент</w:t>
      </w:r>
      <w:r w:rsidRPr="00977B4C">
        <w:rPr>
          <w:b/>
          <w:bCs/>
          <w:sz w:val="22"/>
          <w:szCs w:val="22"/>
          <w:lang w:val="uk-UA"/>
        </w:rPr>
        <w:t xml:space="preserve">, </w:t>
      </w:r>
      <w:r w:rsidRPr="00977B4C">
        <w:rPr>
          <w:bCs/>
          <w:sz w:val="22"/>
          <w:szCs w:val="22"/>
          <w:lang w:val="uk-UA"/>
        </w:rPr>
        <w:t xml:space="preserve">директор </w:t>
      </w:r>
      <w:r w:rsidR="00075193" w:rsidRPr="00075193">
        <w:rPr>
          <w:bCs/>
          <w:sz w:val="22"/>
          <w:szCs w:val="22"/>
          <w:lang w:val="uk-UA"/>
        </w:rPr>
        <w:t>інституту Гідротехнічного будівництва</w:t>
      </w:r>
      <w:r w:rsidR="00075193">
        <w:rPr>
          <w:bCs/>
          <w:sz w:val="22"/>
          <w:szCs w:val="22"/>
          <w:lang w:val="uk-UA"/>
        </w:rPr>
        <w:t xml:space="preserve"> </w:t>
      </w:r>
      <w:r w:rsidR="00075193" w:rsidRPr="00075193">
        <w:rPr>
          <w:bCs/>
          <w:sz w:val="22"/>
          <w:szCs w:val="22"/>
          <w:lang w:val="uk-UA"/>
        </w:rPr>
        <w:t>та цивільної інженерії</w:t>
      </w:r>
      <w:r w:rsidR="0091462A" w:rsidRPr="00977B4C">
        <w:rPr>
          <w:bCs/>
          <w:sz w:val="22"/>
          <w:szCs w:val="22"/>
          <w:lang w:val="uk-UA"/>
        </w:rPr>
        <w:t xml:space="preserve"> </w:t>
      </w:r>
      <w:r w:rsidR="00075193" w:rsidRPr="00977B4C">
        <w:rPr>
          <w:bCs/>
          <w:sz w:val="22"/>
          <w:szCs w:val="22"/>
          <w:lang w:val="uk-UA"/>
        </w:rPr>
        <w:t>Одеськ</w:t>
      </w:r>
      <w:r w:rsidR="00075193">
        <w:rPr>
          <w:bCs/>
          <w:sz w:val="22"/>
          <w:szCs w:val="22"/>
          <w:lang w:val="uk-UA"/>
        </w:rPr>
        <w:t>ої</w:t>
      </w:r>
      <w:r w:rsidR="00075193" w:rsidRPr="00977B4C">
        <w:rPr>
          <w:bCs/>
          <w:sz w:val="22"/>
          <w:szCs w:val="22"/>
          <w:lang w:val="uk-UA"/>
        </w:rPr>
        <w:t xml:space="preserve"> державн</w:t>
      </w:r>
      <w:r w:rsidR="00075193">
        <w:rPr>
          <w:bCs/>
          <w:sz w:val="22"/>
          <w:szCs w:val="22"/>
          <w:lang w:val="uk-UA"/>
        </w:rPr>
        <w:t>ої</w:t>
      </w:r>
      <w:r w:rsidR="00075193" w:rsidRPr="00977B4C">
        <w:rPr>
          <w:bCs/>
          <w:sz w:val="22"/>
          <w:szCs w:val="22"/>
          <w:lang w:val="uk-UA"/>
        </w:rPr>
        <w:t xml:space="preserve"> академі</w:t>
      </w:r>
      <w:r w:rsidR="00075193">
        <w:rPr>
          <w:bCs/>
          <w:sz w:val="22"/>
          <w:szCs w:val="22"/>
          <w:lang w:val="uk-UA"/>
        </w:rPr>
        <w:t>ї</w:t>
      </w:r>
      <w:r w:rsidR="00075193" w:rsidRPr="00977B4C">
        <w:rPr>
          <w:bCs/>
          <w:sz w:val="22"/>
          <w:szCs w:val="22"/>
          <w:lang w:val="uk-UA"/>
        </w:rPr>
        <w:t xml:space="preserve"> будівництва та архітектури</w:t>
      </w:r>
      <w:r w:rsidRPr="00977B4C">
        <w:rPr>
          <w:bCs/>
          <w:sz w:val="22"/>
          <w:szCs w:val="22"/>
          <w:lang w:val="uk-UA"/>
        </w:rPr>
        <w:t>;</w:t>
      </w:r>
    </w:p>
    <w:p w:rsidR="0046155E" w:rsidRDefault="0046155E" w:rsidP="00645C05">
      <w:pPr>
        <w:spacing w:line="209" w:lineRule="auto"/>
        <w:jc w:val="both"/>
        <w:rPr>
          <w:bCs/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Осадчий В.С.</w:t>
      </w:r>
      <w:r w:rsidR="00805AF0" w:rsidRPr="00977B4C">
        <w:rPr>
          <w:b/>
          <w:bCs/>
          <w:sz w:val="22"/>
          <w:szCs w:val="22"/>
          <w:lang w:val="uk-UA"/>
        </w:rPr>
        <w:t>,</w:t>
      </w:r>
      <w:r w:rsidR="00FA2E4D">
        <w:rPr>
          <w:b/>
          <w:bCs/>
          <w:sz w:val="22"/>
          <w:szCs w:val="22"/>
          <w:lang w:val="uk-UA"/>
        </w:rPr>
        <w:t xml:space="preserve"> </w:t>
      </w:r>
      <w:proofErr w:type="spellStart"/>
      <w:r w:rsidR="00075193">
        <w:rPr>
          <w:bCs/>
          <w:sz w:val="22"/>
          <w:szCs w:val="22"/>
          <w:lang w:val="uk-UA"/>
        </w:rPr>
        <w:t>к.т.н</w:t>
      </w:r>
      <w:proofErr w:type="spellEnd"/>
      <w:r w:rsidR="00075193">
        <w:rPr>
          <w:bCs/>
          <w:sz w:val="22"/>
          <w:szCs w:val="22"/>
          <w:lang w:val="uk-UA"/>
        </w:rPr>
        <w:t xml:space="preserve">., доцент, завідувач </w:t>
      </w:r>
      <w:r w:rsidRPr="00977B4C">
        <w:rPr>
          <w:bCs/>
          <w:sz w:val="22"/>
          <w:szCs w:val="22"/>
          <w:lang w:val="uk-UA"/>
        </w:rPr>
        <w:t>кафедр</w:t>
      </w:r>
      <w:r w:rsidR="00075193">
        <w:rPr>
          <w:bCs/>
          <w:sz w:val="22"/>
          <w:szCs w:val="22"/>
          <w:lang w:val="uk-UA"/>
        </w:rPr>
        <w:t>и</w:t>
      </w:r>
      <w:r w:rsidRPr="00977B4C">
        <w:rPr>
          <w:bCs/>
          <w:sz w:val="22"/>
          <w:szCs w:val="22"/>
          <w:lang w:val="uk-UA"/>
        </w:rPr>
        <w:t xml:space="preserve"> </w:t>
      </w:r>
      <w:r w:rsidR="00075193">
        <w:rPr>
          <w:bCs/>
          <w:sz w:val="22"/>
          <w:szCs w:val="22"/>
          <w:lang w:val="uk-UA"/>
        </w:rPr>
        <w:t xml:space="preserve">гідротехнічного будівництва </w:t>
      </w:r>
      <w:r w:rsidR="00075193" w:rsidRPr="00977B4C">
        <w:rPr>
          <w:bCs/>
          <w:sz w:val="22"/>
          <w:szCs w:val="22"/>
          <w:lang w:val="uk-UA"/>
        </w:rPr>
        <w:t>Одеськ</w:t>
      </w:r>
      <w:r w:rsidR="00075193">
        <w:rPr>
          <w:bCs/>
          <w:sz w:val="22"/>
          <w:szCs w:val="22"/>
          <w:lang w:val="uk-UA"/>
        </w:rPr>
        <w:t>ої</w:t>
      </w:r>
      <w:r w:rsidR="00075193" w:rsidRPr="00977B4C">
        <w:rPr>
          <w:bCs/>
          <w:sz w:val="22"/>
          <w:szCs w:val="22"/>
          <w:lang w:val="uk-UA"/>
        </w:rPr>
        <w:t xml:space="preserve"> державн</w:t>
      </w:r>
      <w:r w:rsidR="00075193">
        <w:rPr>
          <w:bCs/>
          <w:sz w:val="22"/>
          <w:szCs w:val="22"/>
          <w:lang w:val="uk-UA"/>
        </w:rPr>
        <w:t>ої</w:t>
      </w:r>
      <w:r w:rsidR="00075193" w:rsidRPr="00977B4C">
        <w:rPr>
          <w:bCs/>
          <w:sz w:val="22"/>
          <w:szCs w:val="22"/>
          <w:lang w:val="uk-UA"/>
        </w:rPr>
        <w:t xml:space="preserve"> академі</w:t>
      </w:r>
      <w:r w:rsidR="00075193">
        <w:rPr>
          <w:bCs/>
          <w:sz w:val="22"/>
          <w:szCs w:val="22"/>
          <w:lang w:val="uk-UA"/>
        </w:rPr>
        <w:t>ї</w:t>
      </w:r>
      <w:r w:rsidR="00075193" w:rsidRPr="00977B4C">
        <w:rPr>
          <w:bCs/>
          <w:sz w:val="22"/>
          <w:szCs w:val="22"/>
          <w:lang w:val="uk-UA"/>
        </w:rPr>
        <w:t xml:space="preserve"> будівництва та архітектури</w:t>
      </w:r>
      <w:r w:rsidRPr="00977B4C">
        <w:rPr>
          <w:bCs/>
          <w:sz w:val="22"/>
          <w:szCs w:val="22"/>
          <w:lang w:val="uk-UA"/>
        </w:rPr>
        <w:t>;</w:t>
      </w:r>
    </w:p>
    <w:p w:rsidR="00B42CC2" w:rsidRPr="00FA2E4D" w:rsidRDefault="00B42CC2" w:rsidP="00645C05">
      <w:pPr>
        <w:spacing w:line="209" w:lineRule="auto"/>
        <w:jc w:val="both"/>
        <w:rPr>
          <w:bCs/>
          <w:spacing w:val="-4"/>
          <w:sz w:val="22"/>
          <w:szCs w:val="22"/>
          <w:lang w:val="uk-UA"/>
        </w:rPr>
      </w:pPr>
      <w:proofErr w:type="spellStart"/>
      <w:r w:rsidRPr="00FA2E4D">
        <w:rPr>
          <w:b/>
          <w:bCs/>
          <w:spacing w:val="-4"/>
          <w:sz w:val="22"/>
          <w:szCs w:val="22"/>
          <w:lang w:val="uk-UA"/>
        </w:rPr>
        <w:t>Смолянець</w:t>
      </w:r>
      <w:proofErr w:type="spellEnd"/>
      <w:r w:rsidRPr="00FA2E4D">
        <w:rPr>
          <w:b/>
          <w:bCs/>
          <w:spacing w:val="-4"/>
          <w:sz w:val="22"/>
          <w:szCs w:val="22"/>
          <w:lang w:val="uk-UA"/>
        </w:rPr>
        <w:t xml:space="preserve"> В.В.,</w:t>
      </w:r>
      <w:r w:rsidRPr="00FA2E4D">
        <w:rPr>
          <w:bCs/>
          <w:spacing w:val="-4"/>
          <w:sz w:val="22"/>
          <w:szCs w:val="22"/>
          <w:lang w:val="uk-UA"/>
        </w:rPr>
        <w:t xml:space="preserve">  </w:t>
      </w:r>
      <w:r w:rsidR="00EC73A1" w:rsidRPr="00FA2E4D">
        <w:rPr>
          <w:bCs/>
          <w:spacing w:val="-4"/>
          <w:sz w:val="22"/>
          <w:szCs w:val="22"/>
          <w:lang w:val="uk-UA"/>
        </w:rPr>
        <w:t xml:space="preserve">1-й </w:t>
      </w:r>
      <w:r w:rsidRPr="00FA2E4D">
        <w:rPr>
          <w:bCs/>
          <w:spacing w:val="-4"/>
          <w:sz w:val="22"/>
          <w:szCs w:val="22"/>
          <w:lang w:val="uk-UA"/>
        </w:rPr>
        <w:t xml:space="preserve">заступник </w:t>
      </w:r>
      <w:r w:rsidR="00B1707E" w:rsidRPr="00FA2E4D">
        <w:rPr>
          <w:bCs/>
          <w:spacing w:val="-4"/>
          <w:sz w:val="22"/>
          <w:szCs w:val="22"/>
        </w:rPr>
        <w:t xml:space="preserve"> директора </w:t>
      </w:r>
      <w:r w:rsidRPr="00FA2E4D">
        <w:rPr>
          <w:bCs/>
          <w:spacing w:val="-4"/>
          <w:sz w:val="22"/>
          <w:szCs w:val="22"/>
          <w:lang w:val="uk-UA"/>
        </w:rPr>
        <w:t xml:space="preserve"> </w:t>
      </w:r>
      <w:r w:rsidR="0063615E" w:rsidRPr="00FA2E4D">
        <w:rPr>
          <w:bCs/>
          <w:spacing w:val="-4"/>
          <w:sz w:val="22"/>
          <w:szCs w:val="22"/>
          <w:lang w:val="uk-UA"/>
        </w:rPr>
        <w:t>ДП «</w:t>
      </w:r>
      <w:r w:rsidR="00EA0821" w:rsidRPr="00FA2E4D">
        <w:rPr>
          <w:bCs/>
          <w:spacing w:val="-4"/>
          <w:sz w:val="22"/>
          <w:szCs w:val="22"/>
          <w:lang w:val="uk-UA"/>
        </w:rPr>
        <w:t xml:space="preserve">Служба місцевих </w:t>
      </w:r>
      <w:r w:rsidR="0063615E" w:rsidRPr="00FA2E4D">
        <w:rPr>
          <w:bCs/>
          <w:spacing w:val="-4"/>
          <w:sz w:val="22"/>
          <w:szCs w:val="22"/>
          <w:lang w:val="uk-UA"/>
        </w:rPr>
        <w:t>автомобільних доріг», з</w:t>
      </w:r>
      <w:r w:rsidR="00EC682C" w:rsidRPr="00FA2E4D">
        <w:rPr>
          <w:bCs/>
          <w:spacing w:val="-4"/>
          <w:sz w:val="22"/>
          <w:szCs w:val="22"/>
          <w:lang w:val="uk-UA"/>
        </w:rPr>
        <w:t>аслужений будівельник України,</w:t>
      </w:r>
      <w:r w:rsidR="00075193" w:rsidRPr="00FA2E4D">
        <w:rPr>
          <w:bCs/>
          <w:spacing w:val="-4"/>
          <w:sz w:val="22"/>
          <w:szCs w:val="22"/>
          <w:lang w:val="uk-UA"/>
        </w:rPr>
        <w:t xml:space="preserve"> </w:t>
      </w:r>
      <w:r w:rsidR="00EC682C" w:rsidRPr="00FA2E4D">
        <w:rPr>
          <w:bCs/>
          <w:spacing w:val="-4"/>
          <w:sz w:val="22"/>
          <w:szCs w:val="22"/>
          <w:lang w:val="uk-UA"/>
        </w:rPr>
        <w:t>академік академії будівництва України;</w:t>
      </w:r>
    </w:p>
    <w:p w:rsidR="0046155E" w:rsidRPr="00977B4C" w:rsidRDefault="0046155E" w:rsidP="00645C05">
      <w:pPr>
        <w:spacing w:line="209" w:lineRule="auto"/>
        <w:jc w:val="both"/>
        <w:rPr>
          <w:sz w:val="22"/>
          <w:szCs w:val="22"/>
          <w:lang w:val="uk-UA"/>
        </w:rPr>
      </w:pPr>
      <w:r w:rsidRPr="00977B4C">
        <w:rPr>
          <w:b/>
          <w:bCs/>
          <w:sz w:val="22"/>
          <w:szCs w:val="22"/>
          <w:lang w:val="uk-UA"/>
        </w:rPr>
        <w:t>Сольдо Б.</w:t>
      </w:r>
      <w:r w:rsidR="00805AF0" w:rsidRPr="00977B4C">
        <w:rPr>
          <w:bCs/>
          <w:sz w:val="22"/>
          <w:szCs w:val="22"/>
          <w:lang w:val="uk-UA"/>
        </w:rPr>
        <w:t>,</w:t>
      </w:r>
      <w:r w:rsidRPr="00977B4C">
        <w:rPr>
          <w:bCs/>
          <w:sz w:val="22"/>
          <w:szCs w:val="22"/>
          <w:lang w:val="uk-UA"/>
        </w:rPr>
        <w:t xml:space="preserve"> </w:t>
      </w:r>
      <w:r w:rsidR="00FA2E4D">
        <w:rPr>
          <w:bCs/>
          <w:sz w:val="22"/>
          <w:szCs w:val="22"/>
          <w:lang w:val="en-US"/>
        </w:rPr>
        <w:t>PhD</w:t>
      </w:r>
      <w:r w:rsidRPr="00977B4C">
        <w:rPr>
          <w:bCs/>
          <w:sz w:val="22"/>
          <w:szCs w:val="22"/>
          <w:lang w:val="uk-UA"/>
        </w:rPr>
        <w:t xml:space="preserve">, </w:t>
      </w:r>
      <w:r w:rsidR="00EA0821">
        <w:rPr>
          <w:bCs/>
          <w:sz w:val="22"/>
          <w:szCs w:val="22"/>
          <w:lang w:val="uk-UA"/>
        </w:rPr>
        <w:t xml:space="preserve">професор </w:t>
      </w:r>
      <w:r w:rsidRPr="00977B4C">
        <w:rPr>
          <w:bCs/>
          <w:sz w:val="22"/>
          <w:szCs w:val="22"/>
          <w:lang w:val="uk-UA"/>
        </w:rPr>
        <w:t>Університет</w:t>
      </w:r>
      <w:r w:rsidR="00EA0821">
        <w:rPr>
          <w:bCs/>
          <w:sz w:val="22"/>
          <w:szCs w:val="22"/>
          <w:lang w:val="uk-UA"/>
        </w:rPr>
        <w:t>у</w:t>
      </w:r>
      <w:r w:rsidRPr="00977B4C">
        <w:rPr>
          <w:bCs/>
          <w:sz w:val="22"/>
          <w:szCs w:val="22"/>
          <w:lang w:val="uk-UA"/>
        </w:rPr>
        <w:t xml:space="preserve"> </w:t>
      </w:r>
      <w:r w:rsidRPr="00977B4C">
        <w:rPr>
          <w:sz w:val="22"/>
          <w:szCs w:val="22"/>
          <w:lang w:val="uk-UA"/>
        </w:rPr>
        <w:t>«</w:t>
      </w:r>
      <w:proofErr w:type="spellStart"/>
      <w:r w:rsidRPr="00977B4C">
        <w:rPr>
          <w:sz w:val="22"/>
          <w:szCs w:val="22"/>
          <w:lang w:val="en-US"/>
        </w:rPr>
        <w:t>Sjever</w:t>
      </w:r>
      <w:proofErr w:type="spellEnd"/>
      <w:r w:rsidRPr="00977B4C">
        <w:rPr>
          <w:sz w:val="22"/>
          <w:szCs w:val="22"/>
          <w:lang w:val="uk-UA"/>
        </w:rPr>
        <w:t>» (Хорватія);</w:t>
      </w:r>
    </w:p>
    <w:p w:rsidR="0046155E" w:rsidRDefault="0046155E" w:rsidP="00645C05">
      <w:pPr>
        <w:spacing w:line="209" w:lineRule="auto"/>
        <w:jc w:val="both"/>
        <w:rPr>
          <w:sz w:val="22"/>
          <w:szCs w:val="22"/>
          <w:lang w:val="uk-UA"/>
        </w:rPr>
      </w:pPr>
      <w:proofErr w:type="spellStart"/>
      <w:r w:rsidRPr="00977B4C">
        <w:rPr>
          <w:b/>
          <w:sz w:val="22"/>
          <w:szCs w:val="22"/>
          <w:lang w:val="uk-UA"/>
        </w:rPr>
        <w:t>Руссу</w:t>
      </w:r>
      <w:proofErr w:type="spellEnd"/>
      <w:r w:rsidRPr="00977B4C">
        <w:rPr>
          <w:b/>
          <w:sz w:val="22"/>
          <w:szCs w:val="22"/>
          <w:lang w:val="uk-UA"/>
        </w:rPr>
        <w:t xml:space="preserve"> І.В.,</w:t>
      </w:r>
      <w:r w:rsidR="00075193">
        <w:rPr>
          <w:b/>
          <w:sz w:val="22"/>
          <w:szCs w:val="22"/>
          <w:lang w:val="uk-UA"/>
        </w:rPr>
        <w:t xml:space="preserve"> </w:t>
      </w:r>
      <w:proofErr w:type="spellStart"/>
      <w:r w:rsidRPr="00977B4C">
        <w:rPr>
          <w:sz w:val="22"/>
          <w:szCs w:val="22"/>
          <w:lang w:val="uk-UA"/>
        </w:rPr>
        <w:t>д.т.н</w:t>
      </w:r>
      <w:proofErr w:type="spellEnd"/>
      <w:r w:rsidRPr="00977B4C">
        <w:rPr>
          <w:sz w:val="22"/>
          <w:szCs w:val="22"/>
          <w:lang w:val="uk-UA"/>
        </w:rPr>
        <w:t>., професор Технічн</w:t>
      </w:r>
      <w:r w:rsidR="00FA2E4D">
        <w:rPr>
          <w:sz w:val="22"/>
          <w:szCs w:val="22"/>
          <w:lang w:val="uk-UA"/>
        </w:rPr>
        <w:t>ого</w:t>
      </w:r>
      <w:r w:rsidRPr="00977B4C">
        <w:rPr>
          <w:sz w:val="22"/>
          <w:szCs w:val="22"/>
          <w:lang w:val="uk-UA"/>
        </w:rPr>
        <w:t xml:space="preserve"> університет</w:t>
      </w:r>
      <w:r w:rsidR="00FA2E4D">
        <w:rPr>
          <w:sz w:val="22"/>
          <w:szCs w:val="22"/>
          <w:lang w:val="uk-UA"/>
        </w:rPr>
        <w:t>у</w:t>
      </w:r>
      <w:r w:rsidRPr="00977B4C">
        <w:rPr>
          <w:sz w:val="22"/>
          <w:szCs w:val="22"/>
          <w:lang w:val="uk-UA"/>
        </w:rPr>
        <w:t xml:space="preserve"> Молдови</w:t>
      </w:r>
      <w:r w:rsidR="00FA2E4D">
        <w:rPr>
          <w:sz w:val="22"/>
          <w:szCs w:val="22"/>
          <w:lang w:val="uk-UA"/>
        </w:rPr>
        <w:t>.</w:t>
      </w:r>
    </w:p>
    <w:p w:rsidR="001A3483" w:rsidRPr="002C4361" w:rsidRDefault="001A3483" w:rsidP="00645C05">
      <w:pPr>
        <w:spacing w:line="209" w:lineRule="auto"/>
        <w:jc w:val="both"/>
        <w:rPr>
          <w:sz w:val="8"/>
          <w:szCs w:val="22"/>
          <w:lang w:val="uk-UA"/>
        </w:rPr>
      </w:pPr>
    </w:p>
    <w:p w:rsidR="0046155E" w:rsidRDefault="0046155E" w:rsidP="00645C05">
      <w:pPr>
        <w:spacing w:line="209" w:lineRule="auto"/>
        <w:ind w:firstLine="284"/>
        <w:jc w:val="center"/>
        <w:rPr>
          <w:b/>
          <w:sz w:val="22"/>
          <w:szCs w:val="22"/>
          <w:lang w:val="uk-UA"/>
        </w:rPr>
      </w:pPr>
      <w:r w:rsidRPr="00977B4C">
        <w:rPr>
          <w:b/>
          <w:sz w:val="22"/>
          <w:szCs w:val="22"/>
          <w:lang w:val="uk-UA"/>
        </w:rPr>
        <w:t>НАУКОВИЙ КОМІТЕТ</w:t>
      </w:r>
    </w:p>
    <w:p w:rsidR="0046155E" w:rsidRPr="002C6F3A" w:rsidRDefault="0046155E" w:rsidP="00645C05">
      <w:pPr>
        <w:spacing w:line="209" w:lineRule="auto"/>
        <w:jc w:val="both"/>
        <w:rPr>
          <w:bCs/>
          <w:spacing w:val="-6"/>
          <w:sz w:val="22"/>
          <w:szCs w:val="22"/>
          <w:lang w:val="uk-UA"/>
        </w:rPr>
      </w:pPr>
      <w:proofErr w:type="spellStart"/>
      <w:r w:rsidRPr="002C6F3A">
        <w:rPr>
          <w:b/>
          <w:bCs/>
          <w:spacing w:val="-6"/>
          <w:sz w:val="22"/>
          <w:szCs w:val="22"/>
          <w:lang w:val="uk-UA"/>
        </w:rPr>
        <w:t>Бабіч</w:t>
      </w:r>
      <w:proofErr w:type="spellEnd"/>
      <w:r w:rsidRPr="002C6F3A">
        <w:rPr>
          <w:b/>
          <w:bCs/>
          <w:spacing w:val="-6"/>
          <w:sz w:val="22"/>
          <w:szCs w:val="22"/>
          <w:lang w:val="uk-UA"/>
        </w:rPr>
        <w:t xml:space="preserve"> Є.М.,</w:t>
      </w:r>
      <w:r w:rsidR="0069072C" w:rsidRPr="002C6F3A">
        <w:rPr>
          <w:b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="00F37E68" w:rsidRPr="002C6F3A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="00F37E68" w:rsidRPr="002C6F3A">
        <w:rPr>
          <w:bCs/>
          <w:spacing w:val="-6"/>
          <w:sz w:val="22"/>
          <w:szCs w:val="22"/>
          <w:lang w:val="uk-UA"/>
        </w:rPr>
        <w:t>.,</w:t>
      </w:r>
      <w:r w:rsidR="00FA2E4D" w:rsidRPr="002C6F3A">
        <w:rPr>
          <w:bCs/>
          <w:spacing w:val="-6"/>
          <w:sz w:val="22"/>
          <w:szCs w:val="22"/>
          <w:lang w:val="uk-UA"/>
        </w:rPr>
        <w:t xml:space="preserve"> </w:t>
      </w:r>
      <w:r w:rsidR="0069072C" w:rsidRPr="002C6F3A">
        <w:rPr>
          <w:bCs/>
          <w:spacing w:val="-6"/>
          <w:sz w:val="22"/>
          <w:szCs w:val="22"/>
          <w:lang w:val="uk-UA"/>
        </w:rPr>
        <w:t>проф.</w:t>
      </w:r>
      <w:r w:rsidR="0069072C" w:rsidRPr="002C6F3A">
        <w:rPr>
          <w:bCs/>
          <w:spacing w:val="-6"/>
          <w:sz w:val="22"/>
          <w:szCs w:val="22"/>
        </w:rPr>
        <w:t xml:space="preserve">, </w:t>
      </w:r>
      <w:r w:rsidR="0069072C" w:rsidRPr="002C6F3A">
        <w:rPr>
          <w:bCs/>
          <w:spacing w:val="-6"/>
          <w:sz w:val="22"/>
          <w:szCs w:val="22"/>
          <w:lang w:val="uk-UA"/>
        </w:rPr>
        <w:t xml:space="preserve">завідувач каф. промислового, цивільного будівництва та </w:t>
      </w:r>
      <w:proofErr w:type="spellStart"/>
      <w:r w:rsidR="0069072C" w:rsidRPr="002C6F3A">
        <w:rPr>
          <w:bCs/>
          <w:spacing w:val="-6"/>
          <w:sz w:val="22"/>
          <w:szCs w:val="22"/>
          <w:lang w:val="uk-UA"/>
        </w:rPr>
        <w:t>інж</w:t>
      </w:r>
      <w:proofErr w:type="spellEnd"/>
      <w:r w:rsidR="0069072C" w:rsidRPr="002C6F3A">
        <w:rPr>
          <w:bCs/>
          <w:spacing w:val="-6"/>
          <w:sz w:val="22"/>
          <w:szCs w:val="22"/>
          <w:lang w:val="uk-UA"/>
        </w:rPr>
        <w:t xml:space="preserve">. споруд </w:t>
      </w:r>
      <w:r w:rsidR="008B02D0" w:rsidRPr="002C6F3A">
        <w:rPr>
          <w:bCs/>
          <w:spacing w:val="-6"/>
          <w:sz w:val="22"/>
          <w:szCs w:val="22"/>
          <w:lang w:val="uk-UA"/>
        </w:rPr>
        <w:t>Нац</w:t>
      </w:r>
      <w:r w:rsidR="00FA2E4D" w:rsidRPr="002C6F3A">
        <w:rPr>
          <w:bCs/>
          <w:spacing w:val="-6"/>
          <w:sz w:val="22"/>
          <w:szCs w:val="22"/>
          <w:lang w:val="uk-UA"/>
        </w:rPr>
        <w:t>іонального</w:t>
      </w:r>
      <w:r w:rsidR="008B02D0" w:rsidRPr="002C6F3A">
        <w:rPr>
          <w:bCs/>
          <w:spacing w:val="-6"/>
          <w:sz w:val="22"/>
          <w:szCs w:val="22"/>
          <w:lang w:val="uk-UA"/>
        </w:rPr>
        <w:t xml:space="preserve"> </w:t>
      </w:r>
      <w:proofErr w:type="spellStart"/>
      <w:r w:rsidR="008B02D0" w:rsidRPr="002C6F3A">
        <w:rPr>
          <w:bCs/>
          <w:spacing w:val="-6"/>
          <w:sz w:val="22"/>
          <w:szCs w:val="22"/>
          <w:lang w:val="uk-UA"/>
        </w:rPr>
        <w:t>унів</w:t>
      </w:r>
      <w:r w:rsidR="00FA2E4D" w:rsidRPr="002C6F3A">
        <w:rPr>
          <w:bCs/>
          <w:spacing w:val="-6"/>
          <w:sz w:val="22"/>
          <w:szCs w:val="22"/>
          <w:lang w:val="uk-UA"/>
        </w:rPr>
        <w:t>е</w:t>
      </w:r>
      <w:r w:rsidR="0069072C" w:rsidRPr="002C6F3A">
        <w:rPr>
          <w:bCs/>
          <w:spacing w:val="-6"/>
          <w:sz w:val="22"/>
          <w:szCs w:val="22"/>
          <w:lang w:val="uk-UA"/>
        </w:rPr>
        <w:t>-</w:t>
      </w:r>
      <w:r w:rsidR="00FA2E4D" w:rsidRPr="002C6F3A">
        <w:rPr>
          <w:bCs/>
          <w:spacing w:val="-6"/>
          <w:sz w:val="22"/>
          <w:szCs w:val="22"/>
          <w:lang w:val="uk-UA"/>
        </w:rPr>
        <w:t>ту</w:t>
      </w:r>
      <w:proofErr w:type="spellEnd"/>
      <w:r w:rsidR="00FA2E4D" w:rsidRPr="002C6F3A">
        <w:rPr>
          <w:bCs/>
          <w:spacing w:val="-6"/>
          <w:sz w:val="22"/>
          <w:szCs w:val="22"/>
          <w:lang w:val="uk-UA"/>
        </w:rPr>
        <w:t xml:space="preserve"> </w:t>
      </w:r>
      <w:r w:rsidR="008B02D0" w:rsidRPr="002C6F3A">
        <w:rPr>
          <w:bCs/>
          <w:spacing w:val="-6"/>
          <w:sz w:val="22"/>
          <w:szCs w:val="22"/>
          <w:lang w:val="uk-UA"/>
        </w:rPr>
        <w:t>водного гос</w:t>
      </w:r>
      <w:r w:rsidR="00FA2E4D" w:rsidRPr="002C6F3A">
        <w:rPr>
          <w:bCs/>
          <w:spacing w:val="-6"/>
          <w:sz w:val="22"/>
          <w:szCs w:val="22"/>
          <w:lang w:val="uk-UA"/>
        </w:rPr>
        <w:t>подарст</w:t>
      </w:r>
      <w:r w:rsidR="008B02D0" w:rsidRPr="002C6F3A">
        <w:rPr>
          <w:bCs/>
          <w:spacing w:val="-6"/>
          <w:sz w:val="22"/>
          <w:szCs w:val="22"/>
          <w:lang w:val="uk-UA"/>
        </w:rPr>
        <w:t>ва та природокористування</w:t>
      </w:r>
      <w:r w:rsidRPr="002C6F3A">
        <w:rPr>
          <w:bCs/>
          <w:spacing w:val="-6"/>
          <w:sz w:val="22"/>
          <w:szCs w:val="22"/>
          <w:lang w:val="uk-UA"/>
        </w:rPr>
        <w:t>;</w:t>
      </w:r>
    </w:p>
    <w:p w:rsidR="005F249E" w:rsidRPr="002C6F3A" w:rsidRDefault="004B76E4" w:rsidP="00645C05">
      <w:pPr>
        <w:spacing w:line="209" w:lineRule="auto"/>
        <w:jc w:val="both"/>
        <w:rPr>
          <w:bCs/>
          <w:spacing w:val="-4"/>
          <w:sz w:val="22"/>
          <w:szCs w:val="22"/>
          <w:lang w:val="uk-UA"/>
        </w:rPr>
      </w:pPr>
      <w:proofErr w:type="spellStart"/>
      <w:r w:rsidRPr="002C6F3A">
        <w:rPr>
          <w:b/>
          <w:bCs/>
          <w:spacing w:val="-4"/>
          <w:sz w:val="22"/>
          <w:szCs w:val="22"/>
          <w:lang w:val="uk-UA"/>
        </w:rPr>
        <w:t>Ванкевич</w:t>
      </w:r>
      <w:proofErr w:type="spellEnd"/>
      <w:r w:rsidRPr="002C6F3A">
        <w:rPr>
          <w:b/>
          <w:bCs/>
          <w:spacing w:val="-4"/>
          <w:sz w:val="22"/>
          <w:szCs w:val="22"/>
          <w:lang w:val="uk-UA"/>
        </w:rPr>
        <w:t xml:space="preserve"> А.Ю.,</w:t>
      </w:r>
      <w:r w:rsidR="00D37BAC" w:rsidRPr="002C6F3A">
        <w:rPr>
          <w:bCs/>
          <w:spacing w:val="-4"/>
          <w:sz w:val="22"/>
          <w:szCs w:val="22"/>
          <w:lang w:val="uk-UA"/>
        </w:rPr>
        <w:t xml:space="preserve"> директор </w:t>
      </w:r>
      <w:r w:rsidR="005F249E" w:rsidRPr="002C6F3A">
        <w:rPr>
          <w:bCs/>
          <w:spacing w:val="-4"/>
          <w:sz w:val="22"/>
          <w:szCs w:val="22"/>
          <w:lang w:val="uk-UA"/>
        </w:rPr>
        <w:t>державного регіонального проектно-вишукувального інституту "</w:t>
      </w:r>
      <w:proofErr w:type="spellStart"/>
      <w:r w:rsidR="005F249E" w:rsidRPr="002C6F3A">
        <w:rPr>
          <w:bCs/>
          <w:spacing w:val="-4"/>
          <w:sz w:val="22"/>
          <w:szCs w:val="22"/>
          <w:lang w:val="uk-UA"/>
        </w:rPr>
        <w:t>Укрпівдендіпроводгосп</w:t>
      </w:r>
      <w:proofErr w:type="spellEnd"/>
      <w:r w:rsidR="005F249E" w:rsidRPr="002C6F3A">
        <w:rPr>
          <w:bCs/>
          <w:spacing w:val="-4"/>
          <w:sz w:val="22"/>
          <w:szCs w:val="22"/>
          <w:lang w:val="uk-UA"/>
        </w:rPr>
        <w:t>";</w:t>
      </w:r>
    </w:p>
    <w:p w:rsidR="0046155E" w:rsidRPr="002C6F3A" w:rsidRDefault="0046155E" w:rsidP="00645C05">
      <w:pPr>
        <w:spacing w:line="209" w:lineRule="auto"/>
        <w:jc w:val="both"/>
        <w:rPr>
          <w:bCs/>
          <w:spacing w:val="-6"/>
          <w:sz w:val="22"/>
          <w:szCs w:val="22"/>
          <w:lang w:val="uk-UA"/>
        </w:rPr>
      </w:pPr>
      <w:r w:rsidRPr="002C6F3A">
        <w:rPr>
          <w:b/>
          <w:bCs/>
          <w:spacing w:val="-6"/>
          <w:sz w:val="22"/>
          <w:szCs w:val="22"/>
          <w:lang w:val="uk-UA"/>
        </w:rPr>
        <w:t xml:space="preserve">Вировой В.М., </w:t>
      </w:r>
      <w:proofErr w:type="spellStart"/>
      <w:r w:rsidRPr="002C6F3A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Pr="002C6F3A">
        <w:rPr>
          <w:bCs/>
          <w:spacing w:val="-6"/>
          <w:sz w:val="22"/>
          <w:szCs w:val="22"/>
          <w:lang w:val="uk-UA"/>
        </w:rPr>
        <w:t xml:space="preserve">., </w:t>
      </w:r>
      <w:r w:rsidR="005F249E" w:rsidRPr="002C6F3A">
        <w:rPr>
          <w:bCs/>
          <w:spacing w:val="-6"/>
          <w:sz w:val="22"/>
          <w:szCs w:val="22"/>
          <w:lang w:val="uk-UA"/>
        </w:rPr>
        <w:t>проф., професор кафедри виробництва будівельних виробів та конструкцій Одеської державної академії будівництва та архітектури, з</w:t>
      </w:r>
      <w:r w:rsidRPr="002C6F3A">
        <w:rPr>
          <w:bCs/>
          <w:spacing w:val="-6"/>
          <w:sz w:val="22"/>
          <w:szCs w:val="22"/>
          <w:lang w:val="uk-UA"/>
        </w:rPr>
        <w:t>аслужений діяч науки і техніки України;</w:t>
      </w:r>
    </w:p>
    <w:p w:rsidR="005F249E" w:rsidRPr="002C6F3A" w:rsidRDefault="00805AF0" w:rsidP="00645C05">
      <w:pPr>
        <w:spacing w:line="209" w:lineRule="auto"/>
        <w:jc w:val="both"/>
        <w:rPr>
          <w:bCs/>
          <w:spacing w:val="-8"/>
          <w:sz w:val="22"/>
          <w:szCs w:val="22"/>
          <w:lang w:val="uk-UA"/>
        </w:rPr>
      </w:pPr>
      <w:proofErr w:type="spellStart"/>
      <w:r w:rsidRPr="002C6F3A">
        <w:rPr>
          <w:b/>
          <w:bCs/>
          <w:spacing w:val="-8"/>
          <w:sz w:val="22"/>
          <w:szCs w:val="22"/>
          <w:lang w:val="uk-UA"/>
        </w:rPr>
        <w:t>Дворкін</w:t>
      </w:r>
      <w:proofErr w:type="spellEnd"/>
      <w:r w:rsidRPr="002C6F3A">
        <w:rPr>
          <w:b/>
          <w:bCs/>
          <w:spacing w:val="-8"/>
          <w:sz w:val="22"/>
          <w:szCs w:val="22"/>
          <w:lang w:val="uk-UA"/>
        </w:rPr>
        <w:t xml:space="preserve"> Л.Й.,</w:t>
      </w:r>
      <w:r w:rsidR="005F249E" w:rsidRPr="002C6F3A">
        <w:rPr>
          <w:b/>
          <w:bCs/>
          <w:spacing w:val="-8"/>
          <w:sz w:val="22"/>
          <w:szCs w:val="22"/>
          <w:lang w:val="uk-UA"/>
        </w:rPr>
        <w:t xml:space="preserve"> </w:t>
      </w:r>
      <w:proofErr w:type="spellStart"/>
      <w:r w:rsidRPr="002C6F3A">
        <w:rPr>
          <w:bCs/>
          <w:spacing w:val="-8"/>
          <w:sz w:val="22"/>
          <w:szCs w:val="22"/>
          <w:lang w:val="uk-UA"/>
        </w:rPr>
        <w:t>д.т.н</w:t>
      </w:r>
      <w:proofErr w:type="spellEnd"/>
      <w:r w:rsidRPr="002C6F3A">
        <w:rPr>
          <w:bCs/>
          <w:spacing w:val="-8"/>
          <w:sz w:val="22"/>
          <w:szCs w:val="22"/>
          <w:lang w:val="uk-UA"/>
        </w:rPr>
        <w:t xml:space="preserve">., </w:t>
      </w:r>
      <w:r w:rsidR="005F249E" w:rsidRPr="002C6F3A">
        <w:rPr>
          <w:bCs/>
          <w:spacing w:val="-8"/>
          <w:sz w:val="22"/>
          <w:szCs w:val="22"/>
          <w:lang w:val="uk-UA"/>
        </w:rPr>
        <w:t xml:space="preserve">проф., завідувач каф. </w:t>
      </w:r>
      <w:r w:rsidR="004E33D0" w:rsidRPr="002C6F3A">
        <w:rPr>
          <w:bCs/>
          <w:spacing w:val="-8"/>
          <w:sz w:val="22"/>
          <w:szCs w:val="22"/>
          <w:lang w:val="uk-UA"/>
        </w:rPr>
        <w:t>технології буд. виробів і матеріалознавства</w:t>
      </w:r>
      <w:r w:rsidR="005F249E" w:rsidRPr="002C6F3A">
        <w:rPr>
          <w:bCs/>
          <w:spacing w:val="-8"/>
          <w:sz w:val="22"/>
          <w:szCs w:val="22"/>
          <w:lang w:val="uk-UA"/>
        </w:rPr>
        <w:t xml:space="preserve"> </w:t>
      </w:r>
      <w:r w:rsidR="004E33D0" w:rsidRPr="002C6F3A">
        <w:rPr>
          <w:bCs/>
          <w:spacing w:val="-8"/>
          <w:sz w:val="22"/>
          <w:szCs w:val="22"/>
          <w:lang w:val="uk-UA"/>
        </w:rPr>
        <w:t xml:space="preserve">Національного </w:t>
      </w:r>
      <w:proofErr w:type="spellStart"/>
      <w:r w:rsidR="004E33D0" w:rsidRPr="002C6F3A">
        <w:rPr>
          <w:bCs/>
          <w:spacing w:val="-8"/>
          <w:sz w:val="22"/>
          <w:szCs w:val="22"/>
          <w:lang w:val="uk-UA"/>
        </w:rPr>
        <w:t>уніве-ту</w:t>
      </w:r>
      <w:proofErr w:type="spellEnd"/>
      <w:r w:rsidR="004E33D0" w:rsidRPr="002C6F3A">
        <w:rPr>
          <w:bCs/>
          <w:spacing w:val="-8"/>
          <w:sz w:val="22"/>
          <w:szCs w:val="22"/>
          <w:lang w:val="uk-UA"/>
        </w:rPr>
        <w:t xml:space="preserve"> водного господарства та природокористування;</w:t>
      </w:r>
    </w:p>
    <w:p w:rsidR="004E33D0" w:rsidRPr="002C6F3A" w:rsidRDefault="007329D1" w:rsidP="00645C05">
      <w:pPr>
        <w:spacing w:line="209" w:lineRule="auto"/>
        <w:jc w:val="both"/>
        <w:rPr>
          <w:bCs/>
          <w:spacing w:val="-2"/>
          <w:sz w:val="22"/>
          <w:szCs w:val="22"/>
          <w:lang w:val="uk-UA"/>
        </w:rPr>
      </w:pPr>
      <w:r w:rsidRPr="002C6F3A">
        <w:rPr>
          <w:b/>
          <w:bCs/>
          <w:spacing w:val="-2"/>
          <w:sz w:val="22"/>
          <w:szCs w:val="22"/>
          <w:lang w:val="uk-UA"/>
        </w:rPr>
        <w:t>Заволока М.В</w:t>
      </w:r>
      <w:r w:rsidRPr="002C6F3A">
        <w:rPr>
          <w:bCs/>
          <w:spacing w:val="-2"/>
          <w:sz w:val="22"/>
          <w:szCs w:val="22"/>
          <w:lang w:val="uk-UA"/>
        </w:rPr>
        <w:t xml:space="preserve">., </w:t>
      </w:r>
      <w:proofErr w:type="spellStart"/>
      <w:r w:rsidRPr="002C6F3A">
        <w:rPr>
          <w:bCs/>
          <w:spacing w:val="-2"/>
          <w:sz w:val="22"/>
          <w:szCs w:val="22"/>
          <w:lang w:val="uk-UA"/>
        </w:rPr>
        <w:t>к.т.н</w:t>
      </w:r>
      <w:proofErr w:type="spellEnd"/>
      <w:r w:rsidRPr="002C6F3A">
        <w:rPr>
          <w:bCs/>
          <w:spacing w:val="-2"/>
          <w:sz w:val="22"/>
          <w:szCs w:val="22"/>
          <w:lang w:val="uk-UA"/>
        </w:rPr>
        <w:t>.</w:t>
      </w:r>
      <w:r w:rsidR="003E57FF" w:rsidRPr="002C6F3A">
        <w:rPr>
          <w:bCs/>
          <w:spacing w:val="-2"/>
          <w:sz w:val="22"/>
          <w:szCs w:val="22"/>
          <w:lang w:val="uk-UA"/>
        </w:rPr>
        <w:t>,</w:t>
      </w:r>
      <w:r w:rsidR="004E33D0" w:rsidRPr="002C6F3A">
        <w:rPr>
          <w:bCs/>
          <w:spacing w:val="-2"/>
          <w:sz w:val="22"/>
          <w:szCs w:val="22"/>
          <w:lang w:val="uk-UA"/>
        </w:rPr>
        <w:t xml:space="preserve"> проф., завідувач кафедри виробництва будівельних виробів та конструкцій Одеської державної академії будівництва та архітектури;</w:t>
      </w:r>
    </w:p>
    <w:p w:rsidR="00805AF0" w:rsidRPr="002C6F3A" w:rsidRDefault="00805AF0" w:rsidP="00645C05">
      <w:pPr>
        <w:spacing w:line="209" w:lineRule="auto"/>
        <w:jc w:val="both"/>
        <w:rPr>
          <w:bCs/>
          <w:sz w:val="22"/>
          <w:szCs w:val="22"/>
          <w:lang w:val="uk-UA"/>
        </w:rPr>
      </w:pPr>
      <w:r w:rsidRPr="002C6F3A">
        <w:rPr>
          <w:b/>
          <w:bCs/>
          <w:sz w:val="22"/>
          <w:szCs w:val="22"/>
          <w:lang w:val="uk-UA"/>
        </w:rPr>
        <w:t xml:space="preserve">Клименко Є.В., </w:t>
      </w:r>
      <w:proofErr w:type="spellStart"/>
      <w:r w:rsidRPr="002C6F3A">
        <w:rPr>
          <w:bCs/>
          <w:sz w:val="22"/>
          <w:szCs w:val="22"/>
          <w:lang w:val="uk-UA"/>
        </w:rPr>
        <w:t>д.т.н</w:t>
      </w:r>
      <w:proofErr w:type="spellEnd"/>
      <w:r w:rsidRPr="002C6F3A">
        <w:rPr>
          <w:bCs/>
          <w:sz w:val="22"/>
          <w:szCs w:val="22"/>
          <w:lang w:val="uk-UA"/>
        </w:rPr>
        <w:t xml:space="preserve">., проф., </w:t>
      </w:r>
      <w:r w:rsidR="004E33D0" w:rsidRPr="002C6F3A">
        <w:rPr>
          <w:bCs/>
          <w:spacing w:val="-2"/>
          <w:sz w:val="22"/>
          <w:szCs w:val="22"/>
          <w:lang w:val="uk-UA"/>
        </w:rPr>
        <w:t>завідувач кафедри залізобетонних конструкцій і транспортних споруд Одеської державної академії будівництва та архітектури, з</w:t>
      </w:r>
      <w:r w:rsidRPr="002C6F3A">
        <w:rPr>
          <w:bCs/>
          <w:sz w:val="22"/>
          <w:szCs w:val="22"/>
          <w:lang w:val="uk-UA"/>
        </w:rPr>
        <w:t>аслужений діяч науки і техніки України;</w:t>
      </w:r>
    </w:p>
    <w:p w:rsidR="00805AF0" w:rsidRPr="002C6F3A" w:rsidRDefault="00805AF0" w:rsidP="00645C05">
      <w:pPr>
        <w:spacing w:line="209" w:lineRule="auto"/>
        <w:jc w:val="both"/>
        <w:rPr>
          <w:bCs/>
          <w:sz w:val="22"/>
          <w:szCs w:val="22"/>
          <w:lang w:val="uk-UA"/>
        </w:rPr>
      </w:pPr>
      <w:proofErr w:type="spellStart"/>
      <w:r w:rsidRPr="002C6F3A">
        <w:rPr>
          <w:b/>
          <w:bCs/>
          <w:sz w:val="22"/>
          <w:szCs w:val="22"/>
          <w:lang w:val="uk-UA"/>
        </w:rPr>
        <w:t>Мозговий</w:t>
      </w:r>
      <w:proofErr w:type="spellEnd"/>
      <w:r w:rsidRPr="002C6F3A">
        <w:rPr>
          <w:b/>
          <w:bCs/>
          <w:sz w:val="22"/>
          <w:szCs w:val="22"/>
          <w:lang w:val="uk-UA"/>
        </w:rPr>
        <w:t xml:space="preserve"> В.В.,</w:t>
      </w:r>
      <w:r w:rsidR="004A118B" w:rsidRPr="002C6F3A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2C6F3A">
        <w:rPr>
          <w:bCs/>
          <w:sz w:val="22"/>
          <w:szCs w:val="22"/>
          <w:lang w:val="uk-UA"/>
        </w:rPr>
        <w:t>д.т.н</w:t>
      </w:r>
      <w:proofErr w:type="spellEnd"/>
      <w:r w:rsidRPr="002C6F3A">
        <w:rPr>
          <w:bCs/>
          <w:sz w:val="22"/>
          <w:szCs w:val="22"/>
          <w:lang w:val="uk-UA"/>
        </w:rPr>
        <w:t>.,</w:t>
      </w:r>
      <w:r w:rsidR="004A118B" w:rsidRPr="002C6F3A">
        <w:rPr>
          <w:bCs/>
          <w:sz w:val="22"/>
          <w:szCs w:val="22"/>
          <w:lang w:val="uk-UA"/>
        </w:rPr>
        <w:t xml:space="preserve"> проф.</w:t>
      </w:r>
      <w:r w:rsidR="004A118B" w:rsidRPr="002C6F3A">
        <w:rPr>
          <w:bCs/>
          <w:sz w:val="22"/>
          <w:szCs w:val="22"/>
          <w:lang w:val="en-US"/>
        </w:rPr>
        <w:t xml:space="preserve"> </w:t>
      </w:r>
      <w:r w:rsidR="004A118B" w:rsidRPr="002C6F3A">
        <w:rPr>
          <w:bCs/>
          <w:sz w:val="22"/>
          <w:szCs w:val="22"/>
          <w:lang w:val="uk-UA"/>
        </w:rPr>
        <w:t>завідувач</w:t>
      </w:r>
      <w:r w:rsidR="004A118B" w:rsidRPr="002C6F3A">
        <w:rPr>
          <w:sz w:val="22"/>
          <w:szCs w:val="22"/>
        </w:rPr>
        <w:t xml:space="preserve"> </w:t>
      </w:r>
      <w:r w:rsidR="004A118B" w:rsidRPr="002C6F3A">
        <w:rPr>
          <w:sz w:val="22"/>
          <w:szCs w:val="22"/>
          <w:lang w:val="uk-UA"/>
        </w:rPr>
        <w:t>к</w:t>
      </w:r>
      <w:r w:rsidR="004A118B" w:rsidRPr="002C6F3A">
        <w:rPr>
          <w:bCs/>
          <w:sz w:val="22"/>
          <w:szCs w:val="22"/>
          <w:lang w:val="uk-UA"/>
        </w:rPr>
        <w:t xml:space="preserve">афедри </w:t>
      </w:r>
      <w:proofErr w:type="spellStart"/>
      <w:r w:rsidR="004A118B" w:rsidRPr="002C6F3A">
        <w:rPr>
          <w:bCs/>
          <w:sz w:val="22"/>
          <w:szCs w:val="22"/>
          <w:lang w:val="uk-UA"/>
        </w:rPr>
        <w:t>дорожньо-будівельних</w:t>
      </w:r>
      <w:proofErr w:type="spellEnd"/>
      <w:r w:rsidR="004A118B" w:rsidRPr="002C6F3A">
        <w:rPr>
          <w:bCs/>
          <w:sz w:val="22"/>
          <w:szCs w:val="22"/>
          <w:lang w:val="uk-UA"/>
        </w:rPr>
        <w:t xml:space="preserve"> матеріалів і хімії </w:t>
      </w:r>
      <w:r w:rsidR="008B02D0" w:rsidRPr="002C6F3A">
        <w:rPr>
          <w:bCs/>
          <w:sz w:val="22"/>
          <w:szCs w:val="22"/>
          <w:lang w:val="uk-UA"/>
        </w:rPr>
        <w:t>Національн</w:t>
      </w:r>
      <w:r w:rsidR="004A118B" w:rsidRPr="002C6F3A">
        <w:rPr>
          <w:bCs/>
          <w:sz w:val="22"/>
          <w:szCs w:val="22"/>
          <w:lang w:val="uk-UA"/>
        </w:rPr>
        <w:t>ого</w:t>
      </w:r>
      <w:r w:rsidR="008B02D0" w:rsidRPr="002C6F3A">
        <w:rPr>
          <w:bCs/>
          <w:sz w:val="22"/>
          <w:szCs w:val="22"/>
          <w:lang w:val="uk-UA"/>
        </w:rPr>
        <w:t xml:space="preserve"> транспортн</w:t>
      </w:r>
      <w:r w:rsidR="004A118B" w:rsidRPr="002C6F3A">
        <w:rPr>
          <w:bCs/>
          <w:sz w:val="22"/>
          <w:szCs w:val="22"/>
          <w:lang w:val="uk-UA"/>
        </w:rPr>
        <w:t>ого</w:t>
      </w:r>
      <w:r w:rsidR="008B02D0" w:rsidRPr="002C6F3A">
        <w:rPr>
          <w:bCs/>
          <w:sz w:val="22"/>
          <w:szCs w:val="22"/>
          <w:lang w:val="uk-UA"/>
        </w:rPr>
        <w:t xml:space="preserve"> університет</w:t>
      </w:r>
      <w:r w:rsidR="004A118B" w:rsidRPr="002C6F3A">
        <w:rPr>
          <w:bCs/>
          <w:sz w:val="22"/>
          <w:szCs w:val="22"/>
          <w:lang w:val="uk-UA"/>
        </w:rPr>
        <w:t>у</w:t>
      </w:r>
      <w:r w:rsidRPr="002C6F3A">
        <w:rPr>
          <w:bCs/>
          <w:sz w:val="22"/>
          <w:szCs w:val="22"/>
          <w:lang w:val="uk-UA"/>
        </w:rPr>
        <w:t>;</w:t>
      </w:r>
    </w:p>
    <w:p w:rsidR="004A118B" w:rsidRPr="002C6F3A" w:rsidRDefault="00805AF0" w:rsidP="00645C05">
      <w:pPr>
        <w:spacing w:line="209" w:lineRule="auto"/>
        <w:jc w:val="both"/>
        <w:rPr>
          <w:bCs/>
          <w:sz w:val="22"/>
          <w:szCs w:val="22"/>
          <w:lang w:val="uk-UA"/>
        </w:rPr>
      </w:pPr>
      <w:proofErr w:type="spellStart"/>
      <w:r w:rsidRPr="002C6F3A">
        <w:rPr>
          <w:b/>
          <w:bCs/>
          <w:sz w:val="22"/>
          <w:szCs w:val="22"/>
          <w:lang w:val="uk-UA"/>
        </w:rPr>
        <w:t>Нємчінов</w:t>
      </w:r>
      <w:proofErr w:type="spellEnd"/>
      <w:r w:rsidRPr="002C6F3A">
        <w:rPr>
          <w:b/>
          <w:bCs/>
          <w:sz w:val="22"/>
          <w:szCs w:val="22"/>
          <w:lang w:val="uk-UA"/>
        </w:rPr>
        <w:t xml:space="preserve"> Ю.І.,</w:t>
      </w:r>
      <w:r w:rsidR="004A118B" w:rsidRPr="002C6F3A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2C6F3A">
        <w:rPr>
          <w:bCs/>
          <w:sz w:val="22"/>
          <w:szCs w:val="22"/>
          <w:lang w:val="uk-UA"/>
        </w:rPr>
        <w:t>д.т.н</w:t>
      </w:r>
      <w:proofErr w:type="spellEnd"/>
      <w:r w:rsidRPr="002C6F3A">
        <w:rPr>
          <w:bCs/>
          <w:sz w:val="22"/>
          <w:szCs w:val="22"/>
          <w:lang w:val="uk-UA"/>
        </w:rPr>
        <w:t xml:space="preserve">., </w:t>
      </w:r>
      <w:r w:rsidR="004A118B" w:rsidRPr="002C6F3A">
        <w:rPr>
          <w:bCs/>
          <w:sz w:val="22"/>
          <w:szCs w:val="22"/>
          <w:lang w:val="uk-UA"/>
        </w:rPr>
        <w:t>проф., заст. директора ДП «Державний науково-дослідний інститут будівельних конструкцій»;</w:t>
      </w:r>
    </w:p>
    <w:p w:rsidR="00805AF0" w:rsidRPr="004C06C1" w:rsidRDefault="00805AF0" w:rsidP="00645C05">
      <w:pPr>
        <w:spacing w:line="209" w:lineRule="auto"/>
        <w:jc w:val="both"/>
        <w:rPr>
          <w:bCs/>
          <w:spacing w:val="-2"/>
          <w:sz w:val="22"/>
          <w:szCs w:val="22"/>
          <w:lang w:val="uk-UA"/>
        </w:rPr>
      </w:pPr>
      <w:r w:rsidRPr="004C06C1">
        <w:rPr>
          <w:b/>
          <w:bCs/>
          <w:spacing w:val="-2"/>
          <w:sz w:val="22"/>
          <w:szCs w:val="22"/>
          <w:lang w:val="uk-UA"/>
        </w:rPr>
        <w:t>Рогачко С.</w:t>
      </w:r>
      <w:r w:rsidR="004D4E61" w:rsidRPr="004C06C1">
        <w:rPr>
          <w:b/>
          <w:bCs/>
          <w:spacing w:val="-2"/>
          <w:sz w:val="22"/>
          <w:szCs w:val="22"/>
          <w:lang w:val="uk-UA"/>
        </w:rPr>
        <w:t>І</w:t>
      </w:r>
      <w:r w:rsidRPr="004C06C1">
        <w:rPr>
          <w:b/>
          <w:bCs/>
          <w:spacing w:val="-2"/>
          <w:sz w:val="22"/>
          <w:szCs w:val="22"/>
          <w:lang w:val="uk-UA"/>
        </w:rPr>
        <w:t>.,</w:t>
      </w:r>
      <w:r w:rsidR="00DF6698" w:rsidRPr="004C06C1">
        <w:rPr>
          <w:b/>
          <w:bCs/>
          <w:spacing w:val="-2"/>
          <w:sz w:val="22"/>
          <w:szCs w:val="22"/>
          <w:lang w:val="uk-UA"/>
        </w:rPr>
        <w:t xml:space="preserve"> </w:t>
      </w:r>
      <w:proofErr w:type="spellStart"/>
      <w:r w:rsidRPr="004C06C1">
        <w:rPr>
          <w:bCs/>
          <w:spacing w:val="-2"/>
          <w:sz w:val="22"/>
          <w:szCs w:val="22"/>
          <w:lang w:val="uk-UA"/>
        </w:rPr>
        <w:t>д.т.н</w:t>
      </w:r>
      <w:proofErr w:type="spellEnd"/>
      <w:r w:rsidRPr="004C06C1">
        <w:rPr>
          <w:bCs/>
          <w:spacing w:val="-2"/>
          <w:sz w:val="22"/>
          <w:szCs w:val="22"/>
          <w:lang w:val="uk-UA"/>
        </w:rPr>
        <w:t xml:space="preserve">., </w:t>
      </w:r>
      <w:r w:rsidR="00DF6698" w:rsidRPr="004C06C1">
        <w:rPr>
          <w:bCs/>
          <w:spacing w:val="-2"/>
          <w:sz w:val="22"/>
          <w:szCs w:val="22"/>
          <w:lang w:val="uk-UA"/>
        </w:rPr>
        <w:t>проф..</w:t>
      </w:r>
      <w:r w:rsidR="00DF6698" w:rsidRPr="004C06C1">
        <w:rPr>
          <w:spacing w:val="-2"/>
          <w:sz w:val="22"/>
          <w:szCs w:val="22"/>
        </w:rPr>
        <w:t xml:space="preserve"> </w:t>
      </w:r>
      <w:r w:rsidR="00DF6698" w:rsidRPr="004C06C1">
        <w:rPr>
          <w:bCs/>
          <w:spacing w:val="-2"/>
          <w:sz w:val="22"/>
          <w:szCs w:val="22"/>
          <w:lang w:val="uk-UA"/>
        </w:rPr>
        <w:t xml:space="preserve">професор кафедри морських та річних портів, водних </w:t>
      </w:r>
      <w:r w:rsidR="00DF6698" w:rsidRPr="004C06C1">
        <w:rPr>
          <w:bCs/>
          <w:spacing w:val="-8"/>
          <w:sz w:val="22"/>
          <w:szCs w:val="22"/>
          <w:lang w:val="uk-UA"/>
        </w:rPr>
        <w:t xml:space="preserve">шляхів та їх технічної експлуатації </w:t>
      </w:r>
      <w:r w:rsidRPr="004C06C1">
        <w:rPr>
          <w:bCs/>
          <w:spacing w:val="-8"/>
          <w:sz w:val="22"/>
          <w:szCs w:val="22"/>
          <w:lang w:val="uk-UA"/>
        </w:rPr>
        <w:t>О</w:t>
      </w:r>
      <w:r w:rsidR="008B02D0" w:rsidRPr="004C06C1">
        <w:rPr>
          <w:bCs/>
          <w:spacing w:val="-8"/>
          <w:sz w:val="22"/>
          <w:szCs w:val="22"/>
          <w:lang w:val="uk-UA"/>
        </w:rPr>
        <w:t>деськ</w:t>
      </w:r>
      <w:r w:rsidR="00DF6698" w:rsidRPr="004C06C1">
        <w:rPr>
          <w:bCs/>
          <w:spacing w:val="-8"/>
          <w:sz w:val="22"/>
          <w:szCs w:val="22"/>
          <w:lang w:val="uk-UA"/>
        </w:rPr>
        <w:t>ого</w:t>
      </w:r>
      <w:r w:rsidR="008B02D0" w:rsidRPr="004C06C1">
        <w:rPr>
          <w:bCs/>
          <w:spacing w:val="-8"/>
          <w:sz w:val="22"/>
          <w:szCs w:val="22"/>
          <w:lang w:val="uk-UA"/>
        </w:rPr>
        <w:t xml:space="preserve"> національн</w:t>
      </w:r>
      <w:r w:rsidR="00DF6698" w:rsidRPr="004C06C1">
        <w:rPr>
          <w:bCs/>
          <w:spacing w:val="-8"/>
          <w:sz w:val="22"/>
          <w:szCs w:val="22"/>
          <w:lang w:val="uk-UA"/>
        </w:rPr>
        <w:t>ого</w:t>
      </w:r>
      <w:r w:rsidR="008B02D0" w:rsidRPr="004C06C1">
        <w:rPr>
          <w:bCs/>
          <w:spacing w:val="-8"/>
          <w:sz w:val="22"/>
          <w:szCs w:val="22"/>
          <w:lang w:val="uk-UA"/>
        </w:rPr>
        <w:t xml:space="preserve"> морськ</w:t>
      </w:r>
      <w:r w:rsidR="00DF6698" w:rsidRPr="004C06C1">
        <w:rPr>
          <w:bCs/>
          <w:spacing w:val="-8"/>
          <w:sz w:val="22"/>
          <w:szCs w:val="22"/>
          <w:lang w:val="uk-UA"/>
        </w:rPr>
        <w:t>ого</w:t>
      </w:r>
      <w:r w:rsidR="008B02D0" w:rsidRPr="004C06C1">
        <w:rPr>
          <w:bCs/>
          <w:spacing w:val="-8"/>
          <w:sz w:val="22"/>
          <w:szCs w:val="22"/>
          <w:lang w:val="uk-UA"/>
        </w:rPr>
        <w:t xml:space="preserve"> університет</w:t>
      </w:r>
      <w:r w:rsidR="00DF6698" w:rsidRPr="004C06C1">
        <w:rPr>
          <w:bCs/>
          <w:spacing w:val="-8"/>
          <w:sz w:val="22"/>
          <w:szCs w:val="22"/>
          <w:lang w:val="uk-UA"/>
        </w:rPr>
        <w:t>у</w:t>
      </w:r>
      <w:r w:rsidR="008B02D0" w:rsidRPr="004C06C1">
        <w:rPr>
          <w:bCs/>
          <w:spacing w:val="-8"/>
          <w:sz w:val="22"/>
          <w:szCs w:val="22"/>
          <w:lang w:val="uk-UA"/>
        </w:rPr>
        <w:t>;</w:t>
      </w:r>
    </w:p>
    <w:p w:rsidR="005C48AF" w:rsidRPr="004C06C1" w:rsidRDefault="005C48AF" w:rsidP="00645C05">
      <w:pPr>
        <w:spacing w:line="209" w:lineRule="auto"/>
        <w:jc w:val="both"/>
        <w:rPr>
          <w:bCs/>
          <w:spacing w:val="-4"/>
          <w:sz w:val="22"/>
          <w:szCs w:val="22"/>
          <w:lang w:val="uk-UA"/>
        </w:rPr>
      </w:pPr>
      <w:r w:rsidRPr="004C06C1">
        <w:rPr>
          <w:b/>
          <w:bCs/>
          <w:spacing w:val="-4"/>
          <w:sz w:val="22"/>
          <w:szCs w:val="22"/>
          <w:lang w:val="uk-UA"/>
        </w:rPr>
        <w:lastRenderedPageBreak/>
        <w:t>Савенко В.Я.,</w:t>
      </w:r>
      <w:r w:rsidR="004A118B" w:rsidRPr="004C06C1">
        <w:rPr>
          <w:bCs/>
          <w:sz w:val="22"/>
          <w:szCs w:val="22"/>
          <w:lang w:val="uk-UA"/>
        </w:rPr>
        <w:t xml:space="preserve"> </w:t>
      </w:r>
      <w:proofErr w:type="spellStart"/>
      <w:r w:rsidR="004A118B" w:rsidRPr="004C06C1">
        <w:rPr>
          <w:bCs/>
          <w:sz w:val="22"/>
          <w:szCs w:val="22"/>
          <w:lang w:val="uk-UA"/>
        </w:rPr>
        <w:t>д.т.н</w:t>
      </w:r>
      <w:proofErr w:type="spellEnd"/>
      <w:r w:rsidR="004A118B" w:rsidRPr="004C06C1">
        <w:rPr>
          <w:bCs/>
          <w:sz w:val="22"/>
          <w:szCs w:val="22"/>
          <w:lang w:val="uk-UA"/>
        </w:rPr>
        <w:t>., проф.</w:t>
      </w:r>
      <w:r w:rsidR="004A118B" w:rsidRPr="004C06C1">
        <w:rPr>
          <w:bCs/>
          <w:sz w:val="22"/>
          <w:szCs w:val="22"/>
          <w:lang w:val="en-US"/>
        </w:rPr>
        <w:t xml:space="preserve"> </w:t>
      </w:r>
      <w:r w:rsidR="004A118B" w:rsidRPr="004C06C1">
        <w:rPr>
          <w:bCs/>
          <w:sz w:val="22"/>
          <w:szCs w:val="22"/>
          <w:lang w:val="uk-UA"/>
        </w:rPr>
        <w:t>завідувач</w:t>
      </w:r>
      <w:r w:rsidR="004A118B" w:rsidRPr="004C06C1">
        <w:rPr>
          <w:sz w:val="22"/>
          <w:szCs w:val="22"/>
        </w:rPr>
        <w:t xml:space="preserve"> </w:t>
      </w:r>
      <w:r w:rsidR="004A118B" w:rsidRPr="004C06C1">
        <w:rPr>
          <w:sz w:val="22"/>
          <w:szCs w:val="22"/>
          <w:lang w:val="uk-UA"/>
        </w:rPr>
        <w:t>к</w:t>
      </w:r>
      <w:r w:rsidR="004A118B" w:rsidRPr="004C06C1">
        <w:rPr>
          <w:bCs/>
          <w:sz w:val="22"/>
          <w:szCs w:val="22"/>
          <w:lang w:val="uk-UA"/>
        </w:rPr>
        <w:t>афедри транспортного будівництва та управління майном Національного транспортного університету;</w:t>
      </w:r>
    </w:p>
    <w:p w:rsidR="005C48AF" w:rsidRPr="004C06C1" w:rsidRDefault="005C48AF" w:rsidP="00645C05">
      <w:pPr>
        <w:spacing w:line="209" w:lineRule="auto"/>
        <w:jc w:val="both"/>
        <w:rPr>
          <w:bCs/>
          <w:spacing w:val="-4"/>
          <w:sz w:val="22"/>
          <w:szCs w:val="22"/>
          <w:lang w:val="uk-UA"/>
        </w:rPr>
      </w:pPr>
      <w:r w:rsidRPr="004C06C1">
        <w:rPr>
          <w:b/>
          <w:bCs/>
          <w:spacing w:val="-4"/>
          <w:sz w:val="22"/>
          <w:szCs w:val="22"/>
          <w:lang w:val="uk-UA"/>
        </w:rPr>
        <w:t>Солодкий С.Й.,</w:t>
      </w:r>
      <w:r w:rsidR="00044CEB" w:rsidRPr="004C06C1">
        <w:rPr>
          <w:b/>
          <w:bCs/>
          <w:spacing w:val="-4"/>
          <w:sz w:val="22"/>
          <w:szCs w:val="22"/>
          <w:lang w:val="uk-UA"/>
        </w:rPr>
        <w:t xml:space="preserve"> </w:t>
      </w:r>
      <w:proofErr w:type="spellStart"/>
      <w:r w:rsidRPr="004C06C1">
        <w:rPr>
          <w:bCs/>
          <w:spacing w:val="-4"/>
          <w:sz w:val="22"/>
          <w:szCs w:val="22"/>
          <w:lang w:val="uk-UA"/>
        </w:rPr>
        <w:t>д.т.н</w:t>
      </w:r>
      <w:proofErr w:type="spellEnd"/>
      <w:r w:rsidRPr="004C06C1">
        <w:rPr>
          <w:bCs/>
          <w:spacing w:val="-4"/>
          <w:sz w:val="22"/>
          <w:szCs w:val="22"/>
          <w:lang w:val="uk-UA"/>
        </w:rPr>
        <w:t xml:space="preserve">., </w:t>
      </w:r>
      <w:r w:rsidR="00044CEB" w:rsidRPr="004C06C1">
        <w:rPr>
          <w:bCs/>
          <w:spacing w:val="-4"/>
          <w:sz w:val="22"/>
          <w:szCs w:val="22"/>
          <w:lang w:val="uk-UA"/>
        </w:rPr>
        <w:t xml:space="preserve">проф., </w:t>
      </w:r>
      <w:r w:rsidR="002A159E" w:rsidRPr="004C06C1">
        <w:rPr>
          <w:bCs/>
          <w:spacing w:val="-4"/>
          <w:sz w:val="22"/>
          <w:szCs w:val="22"/>
          <w:lang w:val="uk-UA"/>
        </w:rPr>
        <w:t>зав</w:t>
      </w:r>
      <w:r w:rsidR="00044CEB" w:rsidRPr="004C06C1">
        <w:rPr>
          <w:bCs/>
          <w:spacing w:val="-4"/>
          <w:sz w:val="22"/>
          <w:szCs w:val="22"/>
          <w:lang w:val="uk-UA"/>
        </w:rPr>
        <w:t xml:space="preserve">. </w:t>
      </w:r>
      <w:r w:rsidR="002A159E" w:rsidRPr="004C06C1">
        <w:rPr>
          <w:bCs/>
          <w:spacing w:val="-4"/>
          <w:sz w:val="22"/>
          <w:szCs w:val="22"/>
          <w:lang w:val="uk-UA"/>
        </w:rPr>
        <w:t>кафедри</w:t>
      </w:r>
      <w:r w:rsidRPr="004C06C1">
        <w:rPr>
          <w:bCs/>
          <w:spacing w:val="-4"/>
          <w:sz w:val="22"/>
          <w:szCs w:val="22"/>
          <w:lang w:val="uk-UA"/>
        </w:rPr>
        <w:t xml:space="preserve"> </w:t>
      </w:r>
      <w:r w:rsidR="00044CEB" w:rsidRPr="004C06C1">
        <w:rPr>
          <w:bCs/>
          <w:spacing w:val="-4"/>
          <w:sz w:val="22"/>
          <w:szCs w:val="22"/>
          <w:lang w:val="uk-UA"/>
        </w:rPr>
        <w:t xml:space="preserve">автомобільних доріг та мостів </w:t>
      </w:r>
      <w:r w:rsidRPr="004C06C1">
        <w:rPr>
          <w:bCs/>
          <w:spacing w:val="-4"/>
          <w:sz w:val="22"/>
          <w:szCs w:val="22"/>
          <w:lang w:val="uk-UA"/>
        </w:rPr>
        <w:t>НУ «Львівська політехніка»;</w:t>
      </w:r>
    </w:p>
    <w:p w:rsidR="005C48AF" w:rsidRPr="004C06C1" w:rsidRDefault="005C48AF" w:rsidP="00645C05">
      <w:pPr>
        <w:spacing w:line="209" w:lineRule="auto"/>
        <w:jc w:val="both"/>
        <w:rPr>
          <w:b/>
          <w:bCs/>
          <w:spacing w:val="-6"/>
          <w:sz w:val="22"/>
          <w:szCs w:val="22"/>
          <w:lang w:val="uk-UA"/>
        </w:rPr>
      </w:pPr>
      <w:proofErr w:type="spellStart"/>
      <w:r w:rsidRPr="004C06C1">
        <w:rPr>
          <w:b/>
          <w:bCs/>
          <w:spacing w:val="-6"/>
          <w:sz w:val="22"/>
          <w:szCs w:val="22"/>
          <w:lang w:val="uk-UA"/>
        </w:rPr>
        <w:t>Толмачов</w:t>
      </w:r>
      <w:proofErr w:type="spellEnd"/>
      <w:r w:rsidRPr="004C06C1">
        <w:rPr>
          <w:b/>
          <w:bCs/>
          <w:spacing w:val="-6"/>
          <w:sz w:val="22"/>
          <w:szCs w:val="22"/>
          <w:lang w:val="uk-UA"/>
        </w:rPr>
        <w:t xml:space="preserve"> С.М</w:t>
      </w:r>
      <w:r w:rsidR="002A159E" w:rsidRPr="004C06C1">
        <w:rPr>
          <w:bCs/>
          <w:spacing w:val="-6"/>
          <w:sz w:val="22"/>
          <w:szCs w:val="22"/>
          <w:lang w:val="uk-UA"/>
        </w:rPr>
        <w:t xml:space="preserve">., </w:t>
      </w:r>
      <w:proofErr w:type="spellStart"/>
      <w:r w:rsidR="002A159E" w:rsidRPr="004C06C1">
        <w:rPr>
          <w:bCs/>
          <w:spacing w:val="-6"/>
          <w:sz w:val="22"/>
          <w:szCs w:val="22"/>
          <w:lang w:val="uk-UA"/>
        </w:rPr>
        <w:t>д.т.н</w:t>
      </w:r>
      <w:proofErr w:type="spellEnd"/>
      <w:r w:rsidR="002A159E" w:rsidRPr="004C06C1">
        <w:rPr>
          <w:bCs/>
          <w:spacing w:val="-6"/>
          <w:sz w:val="22"/>
          <w:szCs w:val="22"/>
          <w:lang w:val="uk-UA"/>
        </w:rPr>
        <w:t xml:space="preserve">. </w:t>
      </w:r>
      <w:r w:rsidR="00044CEB" w:rsidRPr="004C06C1">
        <w:rPr>
          <w:bCs/>
          <w:spacing w:val="-6"/>
          <w:sz w:val="22"/>
          <w:szCs w:val="22"/>
          <w:lang w:val="uk-UA"/>
        </w:rPr>
        <w:t xml:space="preserve">проф., професор кафедри технології </w:t>
      </w:r>
      <w:proofErr w:type="spellStart"/>
      <w:r w:rsidR="00044CEB" w:rsidRPr="004C06C1">
        <w:rPr>
          <w:bCs/>
          <w:spacing w:val="-6"/>
          <w:sz w:val="22"/>
          <w:szCs w:val="22"/>
          <w:lang w:val="uk-UA"/>
        </w:rPr>
        <w:t>дорожньо-будівельних</w:t>
      </w:r>
      <w:proofErr w:type="spellEnd"/>
      <w:r w:rsidR="00044CEB" w:rsidRPr="004C06C1">
        <w:rPr>
          <w:bCs/>
          <w:spacing w:val="-6"/>
          <w:sz w:val="22"/>
          <w:szCs w:val="22"/>
          <w:lang w:val="uk-UA"/>
        </w:rPr>
        <w:t xml:space="preserve"> матеріалів і хімії </w:t>
      </w:r>
      <w:r w:rsidR="008B02D0" w:rsidRPr="004C06C1">
        <w:rPr>
          <w:bCs/>
          <w:spacing w:val="-6"/>
          <w:sz w:val="22"/>
          <w:szCs w:val="22"/>
          <w:lang w:val="uk-UA"/>
        </w:rPr>
        <w:t>Харківський наці</w:t>
      </w:r>
      <w:r w:rsidR="00044CEB" w:rsidRPr="004C06C1">
        <w:rPr>
          <w:bCs/>
          <w:spacing w:val="-6"/>
          <w:sz w:val="22"/>
          <w:szCs w:val="22"/>
          <w:lang w:val="uk-UA"/>
        </w:rPr>
        <w:t>онального</w:t>
      </w:r>
      <w:r w:rsidR="008B02D0" w:rsidRPr="004C06C1">
        <w:rPr>
          <w:bCs/>
          <w:spacing w:val="-6"/>
          <w:sz w:val="22"/>
          <w:szCs w:val="22"/>
          <w:lang w:val="uk-UA"/>
        </w:rPr>
        <w:t xml:space="preserve"> автомобільно-дорожній уніве</w:t>
      </w:r>
      <w:r w:rsidR="00044CEB" w:rsidRPr="004C06C1">
        <w:rPr>
          <w:bCs/>
          <w:spacing w:val="-6"/>
          <w:sz w:val="22"/>
          <w:szCs w:val="22"/>
          <w:lang w:val="uk-UA"/>
        </w:rPr>
        <w:t>рситету</w:t>
      </w:r>
      <w:r w:rsidR="00F37E68" w:rsidRPr="004C06C1">
        <w:rPr>
          <w:bCs/>
          <w:spacing w:val="-6"/>
          <w:sz w:val="22"/>
          <w:szCs w:val="22"/>
          <w:lang w:val="uk-UA"/>
        </w:rPr>
        <w:t>;</w:t>
      </w:r>
    </w:p>
    <w:p w:rsidR="004A118B" w:rsidRPr="004C06C1" w:rsidRDefault="005C48AF" w:rsidP="00645C05">
      <w:pPr>
        <w:spacing w:line="209" w:lineRule="auto"/>
        <w:jc w:val="both"/>
        <w:rPr>
          <w:bCs/>
          <w:sz w:val="22"/>
          <w:szCs w:val="22"/>
          <w:lang w:val="uk-UA"/>
        </w:rPr>
      </w:pPr>
      <w:proofErr w:type="spellStart"/>
      <w:r w:rsidRPr="004C06C1">
        <w:rPr>
          <w:b/>
          <w:bCs/>
          <w:spacing w:val="-4"/>
          <w:sz w:val="22"/>
          <w:szCs w:val="22"/>
          <w:lang w:val="uk-UA"/>
        </w:rPr>
        <w:t>Шейніч</w:t>
      </w:r>
      <w:proofErr w:type="spellEnd"/>
      <w:r w:rsidRPr="004C06C1">
        <w:rPr>
          <w:b/>
          <w:bCs/>
          <w:spacing w:val="-4"/>
          <w:sz w:val="22"/>
          <w:szCs w:val="22"/>
          <w:lang w:val="uk-UA"/>
        </w:rPr>
        <w:t xml:space="preserve"> Л.А.,</w:t>
      </w:r>
      <w:r w:rsidR="004A118B" w:rsidRPr="004C06C1">
        <w:rPr>
          <w:b/>
          <w:bCs/>
          <w:spacing w:val="-4"/>
          <w:sz w:val="22"/>
          <w:szCs w:val="22"/>
          <w:lang w:val="uk-UA"/>
        </w:rPr>
        <w:t xml:space="preserve"> </w:t>
      </w:r>
      <w:proofErr w:type="spellStart"/>
      <w:r w:rsidRPr="004C06C1">
        <w:rPr>
          <w:bCs/>
          <w:spacing w:val="-4"/>
          <w:sz w:val="22"/>
          <w:szCs w:val="22"/>
          <w:lang w:val="uk-UA"/>
        </w:rPr>
        <w:t>д.т.н</w:t>
      </w:r>
      <w:proofErr w:type="spellEnd"/>
      <w:r w:rsidRPr="004C06C1">
        <w:rPr>
          <w:bCs/>
          <w:spacing w:val="-4"/>
          <w:sz w:val="22"/>
          <w:szCs w:val="22"/>
          <w:lang w:val="uk-UA"/>
        </w:rPr>
        <w:t xml:space="preserve">., </w:t>
      </w:r>
      <w:r w:rsidR="004A118B" w:rsidRPr="004C06C1">
        <w:rPr>
          <w:bCs/>
          <w:spacing w:val="-4"/>
          <w:sz w:val="22"/>
          <w:szCs w:val="22"/>
          <w:lang w:val="uk-UA"/>
        </w:rPr>
        <w:t xml:space="preserve">проф., зав. відділу технології виготовлення залізобетонних </w:t>
      </w:r>
      <w:proofErr w:type="spellStart"/>
      <w:r w:rsidR="00730469" w:rsidRPr="004C06C1">
        <w:rPr>
          <w:bCs/>
          <w:spacing w:val="-4"/>
          <w:sz w:val="22"/>
          <w:szCs w:val="22"/>
          <w:lang w:val="uk-UA"/>
        </w:rPr>
        <w:t>конст-цій</w:t>
      </w:r>
      <w:proofErr w:type="spellEnd"/>
      <w:r w:rsidR="00730469" w:rsidRPr="004C06C1">
        <w:rPr>
          <w:bCs/>
          <w:spacing w:val="-4"/>
          <w:sz w:val="22"/>
          <w:szCs w:val="22"/>
          <w:lang w:val="uk-UA"/>
        </w:rPr>
        <w:t xml:space="preserve"> </w:t>
      </w:r>
      <w:r w:rsidR="004A118B" w:rsidRPr="004C06C1">
        <w:rPr>
          <w:bCs/>
          <w:spacing w:val="-4"/>
          <w:sz w:val="22"/>
          <w:szCs w:val="22"/>
          <w:lang w:val="uk-UA"/>
        </w:rPr>
        <w:t>ДП «Державний науково-дослідний інститут будівельних конструкцій</w:t>
      </w:r>
      <w:r w:rsidR="004A118B" w:rsidRPr="004C06C1">
        <w:rPr>
          <w:bCs/>
          <w:sz w:val="22"/>
          <w:szCs w:val="22"/>
          <w:lang w:val="uk-UA"/>
        </w:rPr>
        <w:t xml:space="preserve">»; </w:t>
      </w:r>
    </w:p>
    <w:p w:rsidR="00F37E68" w:rsidRPr="00977B4C" w:rsidRDefault="004B76E4" w:rsidP="00645C05">
      <w:pPr>
        <w:spacing w:line="209" w:lineRule="auto"/>
        <w:jc w:val="both"/>
        <w:rPr>
          <w:bCs/>
          <w:sz w:val="22"/>
          <w:szCs w:val="22"/>
          <w:lang w:val="uk-UA"/>
        </w:rPr>
      </w:pPr>
      <w:proofErr w:type="spellStart"/>
      <w:r w:rsidRPr="004C06C1">
        <w:rPr>
          <w:b/>
          <w:bCs/>
          <w:sz w:val="22"/>
          <w:szCs w:val="22"/>
          <w:lang w:val="uk-UA"/>
        </w:rPr>
        <w:t>Шипілов</w:t>
      </w:r>
      <w:proofErr w:type="spellEnd"/>
      <w:r w:rsidRPr="004C06C1">
        <w:rPr>
          <w:b/>
          <w:bCs/>
          <w:sz w:val="22"/>
          <w:szCs w:val="22"/>
          <w:lang w:val="uk-UA"/>
        </w:rPr>
        <w:t xml:space="preserve"> О</w:t>
      </w:r>
      <w:r w:rsidR="00D37BAC" w:rsidRPr="004C06C1">
        <w:rPr>
          <w:b/>
          <w:bCs/>
          <w:sz w:val="22"/>
          <w:szCs w:val="22"/>
          <w:lang w:val="uk-UA"/>
        </w:rPr>
        <w:t>.В</w:t>
      </w:r>
      <w:r w:rsidRPr="004C06C1">
        <w:rPr>
          <w:b/>
          <w:bCs/>
          <w:sz w:val="22"/>
          <w:szCs w:val="22"/>
          <w:lang w:val="uk-UA"/>
        </w:rPr>
        <w:t>.</w:t>
      </w:r>
      <w:r w:rsidRPr="004C06C1">
        <w:rPr>
          <w:bCs/>
          <w:sz w:val="22"/>
          <w:szCs w:val="22"/>
          <w:lang w:val="uk-UA"/>
        </w:rPr>
        <w:t xml:space="preserve">, </w:t>
      </w:r>
      <w:proofErr w:type="spellStart"/>
      <w:r w:rsidRPr="004C06C1">
        <w:rPr>
          <w:bCs/>
          <w:sz w:val="22"/>
          <w:szCs w:val="22"/>
          <w:lang w:val="uk-UA"/>
        </w:rPr>
        <w:t>к.т.н</w:t>
      </w:r>
      <w:proofErr w:type="spellEnd"/>
      <w:r w:rsidRPr="004C06C1">
        <w:rPr>
          <w:bCs/>
          <w:sz w:val="22"/>
          <w:szCs w:val="22"/>
          <w:lang w:val="uk-UA"/>
        </w:rPr>
        <w:t>.</w:t>
      </w:r>
      <w:r w:rsidR="00933FAF" w:rsidRPr="004C06C1">
        <w:rPr>
          <w:bCs/>
          <w:sz w:val="22"/>
          <w:szCs w:val="22"/>
          <w:lang w:val="uk-UA"/>
        </w:rPr>
        <w:t>,</w:t>
      </w:r>
      <w:r w:rsidRPr="004C06C1">
        <w:rPr>
          <w:bCs/>
          <w:sz w:val="22"/>
          <w:szCs w:val="22"/>
          <w:lang w:val="uk-UA"/>
        </w:rPr>
        <w:t xml:space="preserve"> </w:t>
      </w:r>
      <w:r w:rsidR="00DF6698" w:rsidRPr="004C06C1">
        <w:rPr>
          <w:bCs/>
          <w:sz w:val="22"/>
          <w:szCs w:val="22"/>
          <w:lang w:val="uk-UA"/>
        </w:rPr>
        <w:t>доц.</w:t>
      </w:r>
      <w:r w:rsidR="00F024AC" w:rsidRPr="004C06C1">
        <w:rPr>
          <w:bCs/>
          <w:sz w:val="22"/>
          <w:szCs w:val="22"/>
          <w:lang w:val="uk-UA"/>
        </w:rPr>
        <w:t>,</w:t>
      </w:r>
      <w:r w:rsidR="00F024AC" w:rsidRPr="00977B4C">
        <w:rPr>
          <w:bCs/>
          <w:sz w:val="22"/>
          <w:szCs w:val="22"/>
          <w:lang w:val="uk-UA"/>
        </w:rPr>
        <w:t xml:space="preserve"> д</w:t>
      </w:r>
      <w:r w:rsidR="00D37BAC" w:rsidRPr="00977B4C">
        <w:rPr>
          <w:bCs/>
          <w:sz w:val="22"/>
          <w:szCs w:val="22"/>
          <w:lang w:val="uk-UA"/>
        </w:rPr>
        <w:t>иректор «Гідропроект» (</w:t>
      </w:r>
      <w:r w:rsidR="009B034D" w:rsidRPr="00977B4C">
        <w:rPr>
          <w:bCs/>
          <w:sz w:val="22"/>
          <w:szCs w:val="22"/>
          <w:lang w:val="uk-UA"/>
        </w:rPr>
        <w:t>Польща</w:t>
      </w:r>
      <w:r w:rsidR="00D37BAC" w:rsidRPr="00977B4C">
        <w:rPr>
          <w:bCs/>
          <w:sz w:val="22"/>
          <w:szCs w:val="22"/>
          <w:lang w:val="uk-UA"/>
        </w:rPr>
        <w:t>).</w:t>
      </w:r>
    </w:p>
    <w:p w:rsidR="00F60B85" w:rsidRPr="002C4361" w:rsidRDefault="00F60B85" w:rsidP="00645C05">
      <w:pPr>
        <w:spacing w:line="209" w:lineRule="auto"/>
        <w:ind w:firstLine="284"/>
        <w:jc w:val="both"/>
        <w:rPr>
          <w:b/>
          <w:bCs/>
          <w:sz w:val="12"/>
          <w:szCs w:val="12"/>
          <w:lang w:val="uk-UA"/>
        </w:rPr>
      </w:pPr>
    </w:p>
    <w:p w:rsidR="003E341F" w:rsidRPr="005479F1" w:rsidRDefault="003E341F" w:rsidP="002C6F3A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>Метою</w:t>
      </w:r>
      <w:r w:rsidR="00110627" w:rsidRPr="005479F1">
        <w:rPr>
          <w:b/>
          <w:bCs/>
          <w:sz w:val="22"/>
          <w:szCs w:val="22"/>
          <w:lang w:val="uk-UA"/>
        </w:rPr>
        <w:t xml:space="preserve"> конференц</w:t>
      </w:r>
      <w:r w:rsidRPr="005479F1">
        <w:rPr>
          <w:b/>
          <w:bCs/>
          <w:sz w:val="22"/>
          <w:szCs w:val="22"/>
          <w:lang w:val="uk-UA"/>
        </w:rPr>
        <w:t>ії</w:t>
      </w:r>
      <w:r w:rsidR="001A3483" w:rsidRPr="00EC682C">
        <w:rPr>
          <w:b/>
          <w:bCs/>
          <w:sz w:val="22"/>
          <w:szCs w:val="22"/>
          <w:lang w:val="uk-UA"/>
        </w:rPr>
        <w:t xml:space="preserve"> </w:t>
      </w:r>
      <w:r w:rsidRPr="005479F1">
        <w:rPr>
          <w:bCs/>
          <w:sz w:val="22"/>
          <w:szCs w:val="22"/>
          <w:lang w:val="uk-UA"/>
        </w:rPr>
        <w:t>є</w:t>
      </w:r>
      <w:r w:rsidR="001A3483" w:rsidRPr="00EC682C">
        <w:rPr>
          <w:bCs/>
          <w:sz w:val="22"/>
          <w:szCs w:val="22"/>
          <w:lang w:val="uk-UA"/>
        </w:rPr>
        <w:t xml:space="preserve"> </w:t>
      </w:r>
      <w:r w:rsidRPr="005479F1">
        <w:rPr>
          <w:bCs/>
          <w:sz w:val="22"/>
          <w:szCs w:val="22"/>
          <w:lang w:val="uk-UA"/>
        </w:rPr>
        <w:t>с</w:t>
      </w:r>
      <w:r w:rsidR="00F37E68" w:rsidRPr="005479F1">
        <w:rPr>
          <w:bCs/>
          <w:sz w:val="22"/>
          <w:szCs w:val="22"/>
          <w:lang w:val="uk-UA"/>
        </w:rPr>
        <w:t xml:space="preserve">прияння вченим, спеціалістам </w:t>
      </w:r>
      <w:r w:rsidRPr="005479F1">
        <w:rPr>
          <w:bCs/>
          <w:sz w:val="22"/>
          <w:szCs w:val="22"/>
          <w:lang w:val="uk-UA"/>
        </w:rPr>
        <w:t>будів</w:t>
      </w:r>
      <w:r w:rsidR="000D50CD">
        <w:rPr>
          <w:bCs/>
          <w:sz w:val="22"/>
          <w:szCs w:val="22"/>
          <w:lang w:val="uk-UA"/>
        </w:rPr>
        <w:t>ельної</w:t>
      </w:r>
      <w:r w:rsidRPr="005479F1">
        <w:rPr>
          <w:bCs/>
          <w:sz w:val="22"/>
          <w:szCs w:val="22"/>
          <w:lang w:val="uk-UA"/>
        </w:rPr>
        <w:t xml:space="preserve"> галузі в обміні науково-технічною інформацією</w:t>
      </w:r>
      <w:bookmarkStart w:id="0" w:name="_GoBack"/>
      <w:bookmarkEnd w:id="0"/>
      <w:r w:rsidRPr="005479F1">
        <w:rPr>
          <w:bCs/>
          <w:sz w:val="22"/>
          <w:szCs w:val="22"/>
          <w:lang w:val="uk-UA"/>
        </w:rPr>
        <w:t xml:space="preserve"> з проблем </w:t>
      </w:r>
      <w:r w:rsidR="004D4E61" w:rsidRPr="005479F1">
        <w:rPr>
          <w:bCs/>
          <w:sz w:val="22"/>
          <w:szCs w:val="22"/>
          <w:lang w:val="uk-UA"/>
        </w:rPr>
        <w:t>гідротехнічного та транспортного будівництва</w:t>
      </w:r>
      <w:r w:rsidR="002C4361">
        <w:rPr>
          <w:bCs/>
          <w:sz w:val="22"/>
          <w:szCs w:val="22"/>
          <w:lang w:val="uk-UA"/>
        </w:rPr>
        <w:t xml:space="preserve"> </w:t>
      </w:r>
      <w:r w:rsidR="005479F1">
        <w:rPr>
          <w:bCs/>
          <w:sz w:val="22"/>
          <w:szCs w:val="22"/>
          <w:lang w:val="uk-UA"/>
        </w:rPr>
        <w:t>і впроваджен</w:t>
      </w:r>
      <w:r w:rsidR="007B7A74">
        <w:rPr>
          <w:bCs/>
          <w:sz w:val="22"/>
          <w:szCs w:val="22"/>
          <w:lang w:val="uk-UA"/>
        </w:rPr>
        <w:t>н</w:t>
      </w:r>
      <w:r w:rsidR="002C4361">
        <w:rPr>
          <w:bCs/>
          <w:sz w:val="22"/>
          <w:szCs w:val="22"/>
          <w:lang w:val="uk-UA"/>
        </w:rPr>
        <w:t>і</w:t>
      </w:r>
      <w:r w:rsidR="005479F1">
        <w:rPr>
          <w:bCs/>
          <w:sz w:val="22"/>
          <w:szCs w:val="22"/>
          <w:lang w:val="uk-UA"/>
        </w:rPr>
        <w:t xml:space="preserve"> результатів досліджень</w:t>
      </w:r>
      <w:r w:rsidRPr="005479F1">
        <w:rPr>
          <w:bCs/>
          <w:sz w:val="22"/>
          <w:szCs w:val="22"/>
          <w:lang w:val="uk-UA"/>
        </w:rPr>
        <w:t>.</w:t>
      </w:r>
    </w:p>
    <w:p w:rsidR="00AC7BA9" w:rsidRPr="005479F1" w:rsidRDefault="003E341F" w:rsidP="002C6F3A">
      <w:pPr>
        <w:spacing w:line="216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Програмою конференції передбачені виставки та презентації досягнень навчальних, науково-дослідних</w:t>
      </w:r>
      <w:r w:rsidR="008B02D0" w:rsidRPr="005479F1">
        <w:rPr>
          <w:bCs/>
          <w:sz w:val="22"/>
          <w:szCs w:val="22"/>
          <w:lang w:val="uk-UA"/>
        </w:rPr>
        <w:t>,</w:t>
      </w:r>
      <w:r w:rsidRPr="005479F1">
        <w:rPr>
          <w:bCs/>
          <w:sz w:val="22"/>
          <w:szCs w:val="22"/>
          <w:lang w:val="uk-UA"/>
        </w:rPr>
        <w:t xml:space="preserve"> проектних</w:t>
      </w:r>
      <w:r w:rsidR="008B02D0" w:rsidRPr="005479F1">
        <w:rPr>
          <w:bCs/>
          <w:sz w:val="22"/>
          <w:szCs w:val="22"/>
          <w:lang w:val="uk-UA"/>
        </w:rPr>
        <w:t xml:space="preserve"> та</w:t>
      </w:r>
      <w:r w:rsidRPr="005479F1">
        <w:rPr>
          <w:bCs/>
          <w:sz w:val="22"/>
          <w:szCs w:val="22"/>
          <w:lang w:val="uk-UA"/>
        </w:rPr>
        <w:t xml:space="preserve"> виробничих організацій.</w:t>
      </w:r>
    </w:p>
    <w:p w:rsidR="004D4E61" w:rsidRPr="002C4361" w:rsidRDefault="004D4E61" w:rsidP="006A5C4F">
      <w:pPr>
        <w:spacing w:line="228" w:lineRule="auto"/>
        <w:ind w:firstLine="284"/>
        <w:jc w:val="both"/>
        <w:rPr>
          <w:bCs/>
          <w:sz w:val="12"/>
          <w:szCs w:val="12"/>
          <w:lang w:val="uk-UA"/>
        </w:rPr>
      </w:pPr>
    </w:p>
    <w:p w:rsidR="005F7A57" w:rsidRPr="005479F1" w:rsidRDefault="005F7A57" w:rsidP="004C06C1">
      <w:pPr>
        <w:spacing w:after="20"/>
        <w:jc w:val="center"/>
        <w:rPr>
          <w:b/>
          <w:bCs/>
          <w:sz w:val="22"/>
          <w:szCs w:val="22"/>
          <w:lang w:val="uk-UA"/>
        </w:rPr>
      </w:pPr>
      <w:r w:rsidRPr="005479F1">
        <w:rPr>
          <w:b/>
          <w:bCs/>
          <w:caps/>
          <w:sz w:val="22"/>
          <w:szCs w:val="22"/>
          <w:lang w:val="uk-UA"/>
        </w:rPr>
        <w:t>програма</w:t>
      </w:r>
      <w:r w:rsidR="00AC7BA9" w:rsidRPr="005479F1">
        <w:rPr>
          <w:b/>
          <w:bCs/>
          <w:caps/>
          <w:sz w:val="22"/>
          <w:szCs w:val="22"/>
          <w:lang w:val="uk-UA"/>
        </w:rPr>
        <w:t xml:space="preserve"> КОНФЕРЕНЦ</w:t>
      </w:r>
      <w:r w:rsidR="008F7708" w:rsidRPr="005479F1">
        <w:rPr>
          <w:b/>
          <w:bCs/>
          <w:caps/>
          <w:sz w:val="22"/>
          <w:szCs w:val="22"/>
          <w:lang w:val="uk-UA"/>
        </w:rPr>
        <w:t>ІЇ</w:t>
      </w:r>
    </w:p>
    <w:p w:rsidR="005F7A57" w:rsidRPr="002C6F3A" w:rsidRDefault="005F7A57" w:rsidP="00645C05">
      <w:pPr>
        <w:spacing w:line="214" w:lineRule="auto"/>
        <w:ind w:firstLine="284"/>
        <w:jc w:val="both"/>
        <w:rPr>
          <w:bCs/>
          <w:i/>
          <w:sz w:val="22"/>
          <w:szCs w:val="22"/>
          <w:lang w:val="uk-UA"/>
        </w:rPr>
      </w:pPr>
      <w:r w:rsidRPr="002C6F3A">
        <w:rPr>
          <w:bCs/>
          <w:i/>
          <w:sz w:val="22"/>
          <w:szCs w:val="22"/>
          <w:lang w:val="uk-UA"/>
        </w:rPr>
        <w:t>На конференц</w:t>
      </w:r>
      <w:r w:rsidR="008F7708" w:rsidRPr="002C6F3A">
        <w:rPr>
          <w:bCs/>
          <w:i/>
          <w:sz w:val="22"/>
          <w:szCs w:val="22"/>
          <w:lang w:val="uk-UA"/>
        </w:rPr>
        <w:t>ії</w:t>
      </w:r>
      <w:r w:rsidR="002C4361" w:rsidRPr="002C6F3A">
        <w:rPr>
          <w:bCs/>
          <w:i/>
          <w:sz w:val="22"/>
          <w:szCs w:val="22"/>
          <w:lang w:val="uk-UA"/>
        </w:rPr>
        <w:t xml:space="preserve"> </w:t>
      </w:r>
      <w:r w:rsidR="008F7708" w:rsidRPr="002C6F3A">
        <w:rPr>
          <w:bCs/>
          <w:i/>
          <w:sz w:val="22"/>
          <w:szCs w:val="22"/>
          <w:lang w:val="uk-UA"/>
        </w:rPr>
        <w:t>передбачена робота за наступними напрямками</w:t>
      </w:r>
      <w:r w:rsidRPr="002C6F3A">
        <w:rPr>
          <w:bCs/>
          <w:i/>
          <w:sz w:val="22"/>
          <w:szCs w:val="22"/>
          <w:lang w:val="uk-UA"/>
        </w:rPr>
        <w:t>:</w:t>
      </w:r>
    </w:p>
    <w:p w:rsidR="006801DC" w:rsidRPr="005479F1" w:rsidRDefault="00C40636" w:rsidP="00645C05">
      <w:pPr>
        <w:spacing w:line="214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1.</w:t>
      </w:r>
      <w:r w:rsidR="00D65426" w:rsidRPr="005479F1">
        <w:rPr>
          <w:bCs/>
          <w:sz w:val="22"/>
          <w:szCs w:val="22"/>
          <w:lang w:val="uk-UA"/>
        </w:rPr>
        <w:t> </w:t>
      </w:r>
      <w:r w:rsidR="00AD3D0F" w:rsidRPr="005479F1">
        <w:rPr>
          <w:bCs/>
          <w:sz w:val="22"/>
          <w:szCs w:val="22"/>
          <w:lang w:val="uk-UA"/>
        </w:rPr>
        <w:t>Гідротехнічне будівництво (порти, причали,</w:t>
      </w:r>
      <w:r w:rsidR="002C4361">
        <w:rPr>
          <w:bCs/>
          <w:sz w:val="22"/>
          <w:szCs w:val="22"/>
          <w:lang w:val="uk-UA"/>
        </w:rPr>
        <w:t xml:space="preserve"> </w:t>
      </w:r>
      <w:r w:rsidR="00AD3D0F" w:rsidRPr="005479F1">
        <w:rPr>
          <w:bCs/>
          <w:sz w:val="22"/>
          <w:szCs w:val="22"/>
          <w:lang w:val="uk-UA"/>
        </w:rPr>
        <w:t>греблі,</w:t>
      </w:r>
      <w:r w:rsidR="002C4361">
        <w:rPr>
          <w:bCs/>
          <w:sz w:val="22"/>
          <w:szCs w:val="22"/>
          <w:lang w:val="uk-UA"/>
        </w:rPr>
        <w:t xml:space="preserve"> </w:t>
      </w:r>
      <w:r w:rsidR="00AD3D0F" w:rsidRPr="005479F1">
        <w:rPr>
          <w:bCs/>
          <w:sz w:val="22"/>
          <w:szCs w:val="22"/>
          <w:lang w:val="uk-UA"/>
        </w:rPr>
        <w:t>зміцнення укосів). Перспективи розвитку, інновації</w:t>
      </w:r>
      <w:r w:rsidR="00F37E68" w:rsidRPr="005479F1">
        <w:rPr>
          <w:bCs/>
          <w:sz w:val="22"/>
          <w:szCs w:val="22"/>
          <w:lang w:val="uk-UA"/>
        </w:rPr>
        <w:t xml:space="preserve"> і інвестиції;</w:t>
      </w:r>
    </w:p>
    <w:p w:rsidR="00C40636" w:rsidRPr="005479F1" w:rsidRDefault="00C40636" w:rsidP="00645C05">
      <w:pPr>
        <w:spacing w:line="214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2.</w:t>
      </w:r>
      <w:r w:rsidR="00D65426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Проектування, будівництво, реконструкція і утримання а</w:t>
      </w:r>
      <w:r w:rsidR="00F37E68" w:rsidRPr="005479F1">
        <w:rPr>
          <w:bCs/>
          <w:sz w:val="22"/>
          <w:szCs w:val="22"/>
          <w:lang w:val="uk-UA"/>
        </w:rPr>
        <w:t>втомобільних доріг і аеродромів;</w:t>
      </w:r>
    </w:p>
    <w:p w:rsidR="00C40636" w:rsidRPr="005479F1" w:rsidRDefault="00C40636" w:rsidP="00645C05">
      <w:pPr>
        <w:spacing w:line="214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3.</w:t>
      </w:r>
      <w:r w:rsidR="00D65426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Організ</w:t>
      </w:r>
      <w:r w:rsidR="00F37E68" w:rsidRPr="005479F1">
        <w:rPr>
          <w:bCs/>
          <w:sz w:val="22"/>
          <w:szCs w:val="22"/>
          <w:lang w:val="uk-UA"/>
        </w:rPr>
        <w:t>ація та безпека дорожнього руху;</w:t>
      </w:r>
    </w:p>
    <w:p w:rsidR="00C40636" w:rsidRPr="005479F1" w:rsidRDefault="00C40636" w:rsidP="00645C05">
      <w:pPr>
        <w:spacing w:line="214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4.</w:t>
      </w:r>
      <w:r w:rsidR="00D65426" w:rsidRPr="005479F1">
        <w:rPr>
          <w:bCs/>
          <w:sz w:val="22"/>
          <w:szCs w:val="22"/>
        </w:rPr>
        <w:t> </w:t>
      </w:r>
      <w:r w:rsidRPr="005479F1">
        <w:rPr>
          <w:bCs/>
          <w:sz w:val="22"/>
          <w:szCs w:val="22"/>
          <w:lang w:val="uk-UA"/>
        </w:rPr>
        <w:t xml:space="preserve">Сучасні </w:t>
      </w:r>
      <w:proofErr w:type="spellStart"/>
      <w:r w:rsidR="00F37E68" w:rsidRPr="005479F1">
        <w:rPr>
          <w:bCs/>
          <w:sz w:val="22"/>
          <w:szCs w:val="22"/>
          <w:lang w:val="uk-UA"/>
        </w:rPr>
        <w:t>дорожньо-будівельні</w:t>
      </w:r>
      <w:proofErr w:type="spellEnd"/>
      <w:r w:rsidR="00F37E68" w:rsidRPr="005479F1">
        <w:rPr>
          <w:bCs/>
          <w:sz w:val="22"/>
          <w:szCs w:val="22"/>
          <w:lang w:val="uk-UA"/>
        </w:rPr>
        <w:t xml:space="preserve"> матеріали;</w:t>
      </w:r>
    </w:p>
    <w:p w:rsidR="00C40636" w:rsidRPr="005479F1" w:rsidRDefault="00C40636" w:rsidP="00645C05">
      <w:pPr>
        <w:spacing w:line="214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5.</w:t>
      </w:r>
      <w:r w:rsidR="00D65426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Будівництво і експлуатація доріг в складних умовах;</w:t>
      </w:r>
    </w:p>
    <w:p w:rsidR="00C40636" w:rsidRPr="005479F1" w:rsidRDefault="00C40636" w:rsidP="00645C05">
      <w:pPr>
        <w:spacing w:line="214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6.</w:t>
      </w:r>
      <w:r w:rsidR="00D65426" w:rsidRPr="005479F1">
        <w:rPr>
          <w:bCs/>
          <w:sz w:val="22"/>
          <w:szCs w:val="22"/>
          <w:lang w:val="uk-UA"/>
        </w:rPr>
        <w:t> </w:t>
      </w:r>
      <w:r w:rsidRPr="005479F1">
        <w:rPr>
          <w:bCs/>
          <w:sz w:val="22"/>
          <w:szCs w:val="22"/>
          <w:lang w:val="uk-UA"/>
        </w:rPr>
        <w:t>Водоп</w:t>
      </w:r>
      <w:r w:rsidR="009B034D" w:rsidRPr="005479F1">
        <w:rPr>
          <w:bCs/>
          <w:sz w:val="22"/>
          <w:szCs w:val="22"/>
          <w:lang w:val="uk-UA"/>
        </w:rPr>
        <w:t>ропускні споруди, мости;</w:t>
      </w:r>
    </w:p>
    <w:p w:rsidR="00C40636" w:rsidRPr="005479F1" w:rsidRDefault="00C40636" w:rsidP="00645C05">
      <w:pPr>
        <w:spacing w:line="214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7.</w:t>
      </w:r>
      <w:r w:rsidR="00A142A4" w:rsidRPr="005479F1">
        <w:rPr>
          <w:bCs/>
          <w:sz w:val="22"/>
          <w:szCs w:val="22"/>
          <w:lang w:val="uk-UA"/>
        </w:rPr>
        <w:t> </w:t>
      </w:r>
      <w:r w:rsidRPr="004C06C1">
        <w:rPr>
          <w:bCs/>
          <w:spacing w:val="-2"/>
          <w:sz w:val="22"/>
          <w:szCs w:val="22"/>
          <w:lang w:val="uk-UA"/>
        </w:rPr>
        <w:t>Механіка руйнування і несуча здатність будівельних конструкцій і матеріалів</w:t>
      </w:r>
      <w:r w:rsidR="00F37E68" w:rsidRPr="004C06C1">
        <w:rPr>
          <w:bCs/>
          <w:spacing w:val="-2"/>
          <w:sz w:val="22"/>
          <w:szCs w:val="22"/>
          <w:lang w:val="uk-UA"/>
        </w:rPr>
        <w:t>;</w:t>
      </w:r>
    </w:p>
    <w:p w:rsidR="00C40636" w:rsidRPr="005479F1" w:rsidRDefault="00C40636" w:rsidP="00645C05">
      <w:pPr>
        <w:spacing w:line="214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8.</w:t>
      </w:r>
      <w:r w:rsidR="00A142A4" w:rsidRPr="005479F1">
        <w:rPr>
          <w:bCs/>
          <w:sz w:val="22"/>
          <w:szCs w:val="22"/>
          <w:lang w:val="uk-UA"/>
        </w:rPr>
        <w:t> </w:t>
      </w:r>
      <w:r w:rsidRPr="002C6F3A">
        <w:rPr>
          <w:bCs/>
          <w:sz w:val="22"/>
          <w:szCs w:val="22"/>
          <w:lang w:val="uk-UA"/>
        </w:rPr>
        <w:t>Методи регулювання надійності та довговічності будів</w:t>
      </w:r>
      <w:r w:rsidR="00F37E68" w:rsidRPr="002C6F3A">
        <w:rPr>
          <w:bCs/>
          <w:sz w:val="22"/>
          <w:szCs w:val="22"/>
          <w:lang w:val="uk-UA"/>
        </w:rPr>
        <w:t>ельних конструкцій і матеріалів;</w:t>
      </w:r>
    </w:p>
    <w:p w:rsidR="00C40636" w:rsidRPr="005479F1" w:rsidRDefault="00C40636" w:rsidP="00645C05">
      <w:pPr>
        <w:spacing w:line="214" w:lineRule="auto"/>
        <w:ind w:left="227" w:hanging="227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9.</w:t>
      </w:r>
      <w:r w:rsidR="00A142A4" w:rsidRPr="005479F1">
        <w:rPr>
          <w:bCs/>
          <w:sz w:val="22"/>
          <w:szCs w:val="22"/>
          <w:lang w:val="uk-UA"/>
        </w:rPr>
        <w:t> </w:t>
      </w:r>
      <w:r w:rsidR="00F37E68" w:rsidRPr="005479F1">
        <w:rPr>
          <w:bCs/>
          <w:sz w:val="22"/>
          <w:szCs w:val="22"/>
          <w:lang w:val="uk-UA"/>
        </w:rPr>
        <w:t>Застосування</w:t>
      </w:r>
      <w:r w:rsidRPr="005479F1">
        <w:rPr>
          <w:bCs/>
          <w:sz w:val="22"/>
          <w:szCs w:val="22"/>
          <w:lang w:val="uk-UA"/>
        </w:rPr>
        <w:t xml:space="preserve"> нових нормативних документів в будівництві.</w:t>
      </w:r>
    </w:p>
    <w:p w:rsidR="009F3146" w:rsidRPr="009F3146" w:rsidRDefault="009F3146" w:rsidP="006203CC">
      <w:pPr>
        <w:spacing w:line="216" w:lineRule="auto"/>
        <w:ind w:left="284" w:hanging="284"/>
        <w:jc w:val="both"/>
        <w:rPr>
          <w:bCs/>
          <w:sz w:val="6"/>
          <w:szCs w:val="22"/>
          <w:lang w:val="uk-UA"/>
        </w:rPr>
      </w:pPr>
    </w:p>
    <w:p w:rsidR="005F7A57" w:rsidRPr="005479F1" w:rsidRDefault="00CA4D91" w:rsidP="002C6F3A">
      <w:pPr>
        <w:spacing w:line="216" w:lineRule="auto"/>
        <w:jc w:val="center"/>
        <w:rPr>
          <w:b/>
          <w:bCs/>
          <w:i/>
          <w:iCs/>
          <w:sz w:val="22"/>
          <w:szCs w:val="22"/>
          <w:lang w:val="uk-UA"/>
        </w:rPr>
      </w:pPr>
      <w:r w:rsidRPr="005479F1">
        <w:rPr>
          <w:b/>
          <w:bCs/>
          <w:sz w:val="22"/>
          <w:szCs w:val="22"/>
          <w:lang w:val="uk-UA"/>
        </w:rPr>
        <w:t xml:space="preserve">УМОВИ </w:t>
      </w:r>
      <w:r w:rsidR="005F7A57" w:rsidRPr="005479F1">
        <w:rPr>
          <w:b/>
          <w:bCs/>
          <w:sz w:val="22"/>
          <w:szCs w:val="22"/>
          <w:lang w:val="uk-UA"/>
        </w:rPr>
        <w:t>УЧАСТ</w:t>
      </w:r>
      <w:r w:rsidRPr="005479F1">
        <w:rPr>
          <w:b/>
          <w:bCs/>
          <w:sz w:val="22"/>
          <w:szCs w:val="22"/>
          <w:lang w:val="uk-UA"/>
        </w:rPr>
        <w:t>І</w:t>
      </w:r>
      <w:r w:rsidR="005F7A57" w:rsidRPr="005479F1">
        <w:rPr>
          <w:b/>
          <w:bCs/>
          <w:sz w:val="22"/>
          <w:szCs w:val="22"/>
          <w:lang w:val="uk-UA"/>
        </w:rPr>
        <w:t>:</w:t>
      </w:r>
    </w:p>
    <w:p w:rsidR="005F7A57" w:rsidRPr="005479F1" w:rsidRDefault="005F7A57" w:rsidP="00645C05">
      <w:pPr>
        <w:spacing w:line="211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Сво</w:t>
      </w:r>
      <w:r w:rsidR="00CA4D91" w:rsidRPr="005479F1">
        <w:rPr>
          <w:bCs/>
          <w:sz w:val="22"/>
          <w:szCs w:val="22"/>
          <w:lang w:val="uk-UA"/>
        </w:rPr>
        <w:t>єчасно</w:t>
      </w:r>
      <w:r w:rsidRPr="005479F1">
        <w:rPr>
          <w:bCs/>
          <w:sz w:val="22"/>
          <w:szCs w:val="22"/>
          <w:lang w:val="uk-UA"/>
        </w:rPr>
        <w:t xml:space="preserve"> направит</w:t>
      </w:r>
      <w:r w:rsidR="00CA4D91" w:rsidRPr="005479F1">
        <w:rPr>
          <w:bCs/>
          <w:sz w:val="22"/>
          <w:szCs w:val="22"/>
          <w:lang w:val="uk-UA"/>
        </w:rPr>
        <w:t>и</w:t>
      </w:r>
      <w:r w:rsidRPr="005479F1">
        <w:rPr>
          <w:bCs/>
          <w:sz w:val="22"/>
          <w:szCs w:val="22"/>
          <w:lang w:val="uk-UA"/>
        </w:rPr>
        <w:t xml:space="preserve"> в оргком</w:t>
      </w:r>
      <w:r w:rsidR="00CA4D91" w:rsidRPr="005479F1">
        <w:rPr>
          <w:bCs/>
          <w:sz w:val="22"/>
          <w:szCs w:val="22"/>
          <w:lang w:val="uk-UA"/>
        </w:rPr>
        <w:t>і</w:t>
      </w:r>
      <w:r w:rsidRPr="005479F1">
        <w:rPr>
          <w:bCs/>
          <w:sz w:val="22"/>
          <w:szCs w:val="22"/>
          <w:lang w:val="uk-UA"/>
        </w:rPr>
        <w:t>тет:</w:t>
      </w:r>
    </w:p>
    <w:p w:rsidR="005F7A57" w:rsidRPr="005479F1" w:rsidRDefault="00C7234D" w:rsidP="00645C05">
      <w:pPr>
        <w:spacing w:line="211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1. </w:t>
      </w:r>
      <w:r w:rsidR="005F7A57" w:rsidRPr="005479F1">
        <w:rPr>
          <w:bCs/>
          <w:sz w:val="22"/>
          <w:szCs w:val="22"/>
          <w:lang w:val="uk-UA"/>
        </w:rPr>
        <w:t>Заявку на участ</w:t>
      </w:r>
      <w:r w:rsidR="00CA4D91" w:rsidRPr="005479F1">
        <w:rPr>
          <w:bCs/>
          <w:sz w:val="22"/>
          <w:szCs w:val="22"/>
          <w:lang w:val="uk-UA"/>
        </w:rPr>
        <w:t>ь</w:t>
      </w:r>
      <w:r w:rsidR="005F7A57" w:rsidRPr="005479F1">
        <w:rPr>
          <w:bCs/>
          <w:sz w:val="22"/>
          <w:szCs w:val="22"/>
          <w:lang w:val="uk-UA"/>
        </w:rPr>
        <w:t xml:space="preserve"> (</w:t>
      </w:r>
      <w:r w:rsidR="00EF46AD" w:rsidRPr="005479F1">
        <w:rPr>
          <w:bCs/>
          <w:sz w:val="22"/>
          <w:szCs w:val="22"/>
          <w:lang w:val="uk-UA"/>
        </w:rPr>
        <w:t>зміст заявки наведено нижче</w:t>
      </w:r>
      <w:r w:rsidR="005F7A57" w:rsidRPr="005479F1">
        <w:rPr>
          <w:bCs/>
          <w:sz w:val="22"/>
          <w:szCs w:val="22"/>
          <w:lang w:val="uk-UA"/>
        </w:rPr>
        <w:t>);</w:t>
      </w:r>
    </w:p>
    <w:p w:rsidR="00F37E68" w:rsidRPr="005479F1" w:rsidRDefault="00C7234D" w:rsidP="00645C05">
      <w:pPr>
        <w:spacing w:line="211" w:lineRule="auto"/>
        <w:ind w:left="369" w:hanging="227"/>
        <w:rPr>
          <w:b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2. </w:t>
      </w:r>
      <w:r w:rsidR="005F7A57" w:rsidRPr="005479F1">
        <w:rPr>
          <w:bCs/>
          <w:sz w:val="22"/>
          <w:szCs w:val="22"/>
          <w:lang w:val="uk-UA"/>
        </w:rPr>
        <w:t>Р</w:t>
      </w:r>
      <w:r w:rsidR="00CA4D91" w:rsidRPr="005479F1">
        <w:rPr>
          <w:bCs/>
          <w:sz w:val="22"/>
          <w:szCs w:val="22"/>
          <w:lang w:val="uk-UA"/>
        </w:rPr>
        <w:t>оздрукований</w:t>
      </w:r>
      <w:r w:rsidR="005F7A57" w:rsidRPr="005479F1">
        <w:rPr>
          <w:bCs/>
          <w:sz w:val="22"/>
          <w:szCs w:val="22"/>
          <w:lang w:val="uk-UA"/>
        </w:rPr>
        <w:t xml:space="preserve"> ориг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 xml:space="preserve">нал </w:t>
      </w:r>
      <w:r w:rsidR="002A1F21" w:rsidRPr="005479F1">
        <w:rPr>
          <w:bCs/>
          <w:sz w:val="22"/>
          <w:szCs w:val="22"/>
          <w:lang w:val="uk-UA"/>
        </w:rPr>
        <w:t>тез доповіді</w:t>
      </w:r>
      <w:r w:rsidR="005F7A57" w:rsidRPr="005479F1">
        <w:rPr>
          <w:bCs/>
          <w:sz w:val="22"/>
          <w:szCs w:val="22"/>
          <w:lang w:val="uk-UA"/>
        </w:rPr>
        <w:t xml:space="preserve"> (1 </w:t>
      </w:r>
      <w:r w:rsidR="004C06C1">
        <w:rPr>
          <w:bCs/>
          <w:sz w:val="22"/>
          <w:szCs w:val="22"/>
          <w:lang w:val="uk-UA"/>
        </w:rPr>
        <w:t>прим</w:t>
      </w:r>
      <w:r w:rsidR="005F7A57" w:rsidRPr="005479F1">
        <w:rPr>
          <w:bCs/>
          <w:sz w:val="22"/>
          <w:szCs w:val="22"/>
          <w:lang w:val="uk-UA"/>
        </w:rPr>
        <w:t xml:space="preserve">.) </w:t>
      </w:r>
      <w:r w:rsidR="00CA4D91" w:rsidRPr="005479F1">
        <w:rPr>
          <w:bCs/>
          <w:sz w:val="22"/>
          <w:szCs w:val="22"/>
          <w:lang w:val="uk-UA"/>
        </w:rPr>
        <w:t>та</w:t>
      </w:r>
      <w:r w:rsidR="004C06C1">
        <w:rPr>
          <w:bCs/>
          <w:sz w:val="22"/>
          <w:szCs w:val="22"/>
          <w:lang w:val="uk-UA"/>
        </w:rPr>
        <w:t xml:space="preserve"> </w:t>
      </w:r>
      <w:r w:rsidR="00CA4D91" w:rsidRPr="005479F1">
        <w:rPr>
          <w:bCs/>
          <w:sz w:val="22"/>
          <w:szCs w:val="22"/>
          <w:lang w:val="uk-UA"/>
        </w:rPr>
        <w:t>йо</w:t>
      </w:r>
      <w:r w:rsidR="005F7A57" w:rsidRPr="005479F1">
        <w:rPr>
          <w:bCs/>
          <w:sz w:val="22"/>
          <w:szCs w:val="22"/>
          <w:lang w:val="uk-UA"/>
        </w:rPr>
        <w:t xml:space="preserve">го </w:t>
      </w:r>
      <w:r w:rsidR="00CA4D91" w:rsidRPr="005479F1">
        <w:rPr>
          <w:bCs/>
          <w:sz w:val="22"/>
          <w:szCs w:val="22"/>
          <w:lang w:val="uk-UA"/>
        </w:rPr>
        <w:t>е</w:t>
      </w:r>
      <w:r w:rsidR="005F7A57" w:rsidRPr="005479F1">
        <w:rPr>
          <w:bCs/>
          <w:sz w:val="22"/>
          <w:szCs w:val="22"/>
          <w:lang w:val="uk-UA"/>
        </w:rPr>
        <w:t>лектрону верс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>ю</w:t>
      </w:r>
      <w:r w:rsidR="004C06C1">
        <w:rPr>
          <w:bCs/>
          <w:sz w:val="22"/>
          <w:szCs w:val="22"/>
          <w:lang w:val="uk-UA"/>
        </w:rPr>
        <w:t xml:space="preserve"> </w:t>
      </w:r>
      <w:r w:rsidR="005F7A57" w:rsidRPr="005479F1">
        <w:rPr>
          <w:bCs/>
          <w:sz w:val="22"/>
          <w:szCs w:val="22"/>
          <w:lang w:val="uk-UA"/>
        </w:rPr>
        <w:t>(</w:t>
      </w:r>
      <w:r w:rsidR="00A142A4" w:rsidRPr="005479F1">
        <w:rPr>
          <w:bCs/>
          <w:sz w:val="22"/>
          <w:szCs w:val="22"/>
          <w:lang w:val="uk-UA"/>
        </w:rPr>
        <w:t xml:space="preserve">на </w:t>
      </w:r>
      <w:r w:rsidR="00C319BC" w:rsidRPr="005479F1">
        <w:rPr>
          <w:bCs/>
          <w:sz w:val="22"/>
          <w:szCs w:val="22"/>
          <w:lang w:val="en-US"/>
        </w:rPr>
        <w:t>e</w:t>
      </w:r>
      <w:r w:rsidR="005F7A57" w:rsidRPr="005479F1">
        <w:rPr>
          <w:bCs/>
          <w:sz w:val="22"/>
          <w:szCs w:val="22"/>
          <w:lang w:val="uk-UA"/>
        </w:rPr>
        <w:t>-mail</w:t>
      </w:r>
      <w:r w:rsidR="00DA673A" w:rsidRPr="005479F1">
        <w:rPr>
          <w:bCs/>
          <w:sz w:val="22"/>
          <w:szCs w:val="22"/>
          <w:lang w:val="uk-UA"/>
        </w:rPr>
        <w:t xml:space="preserve"> адрес</w:t>
      </w:r>
      <w:r w:rsidR="004C06C1">
        <w:rPr>
          <w:bCs/>
          <w:sz w:val="22"/>
          <w:szCs w:val="22"/>
          <w:lang w:val="uk-UA"/>
        </w:rPr>
        <w:t>у</w:t>
      </w:r>
      <w:r w:rsidR="00F37E68" w:rsidRPr="005479F1">
        <w:rPr>
          <w:bCs/>
          <w:sz w:val="22"/>
          <w:szCs w:val="22"/>
          <w:lang w:val="uk-UA"/>
        </w:rPr>
        <w:t xml:space="preserve">: </w:t>
      </w:r>
      <w:r w:rsidR="009B034D" w:rsidRPr="005479F1">
        <w:rPr>
          <w:b/>
          <w:sz w:val="22"/>
          <w:szCs w:val="22"/>
          <w:lang w:val="uk-UA"/>
        </w:rPr>
        <w:t>mishutin52@ukr.net</w:t>
      </w:r>
      <w:r w:rsidR="00A142A4" w:rsidRPr="005479F1">
        <w:rPr>
          <w:sz w:val="22"/>
          <w:szCs w:val="22"/>
          <w:lang w:val="uk-UA"/>
        </w:rPr>
        <w:t>)</w:t>
      </w:r>
      <w:r w:rsidR="009B034D" w:rsidRPr="005479F1">
        <w:rPr>
          <w:sz w:val="22"/>
          <w:szCs w:val="22"/>
          <w:lang w:val="uk-UA"/>
        </w:rPr>
        <w:t>;</w:t>
      </w:r>
    </w:p>
    <w:p w:rsidR="005F7A57" w:rsidRPr="005479F1" w:rsidRDefault="00AC7BA9" w:rsidP="00645C05">
      <w:pPr>
        <w:spacing w:line="211" w:lineRule="auto"/>
        <w:ind w:firstLine="142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3</w:t>
      </w:r>
      <w:r w:rsidR="00C7234D" w:rsidRPr="005479F1">
        <w:rPr>
          <w:bCs/>
          <w:sz w:val="22"/>
          <w:szCs w:val="22"/>
          <w:lang w:val="uk-UA"/>
        </w:rPr>
        <w:t>. </w:t>
      </w:r>
      <w:r w:rsidR="005F7A57" w:rsidRPr="005479F1">
        <w:rPr>
          <w:bCs/>
          <w:sz w:val="22"/>
          <w:szCs w:val="22"/>
          <w:lang w:val="uk-UA"/>
        </w:rPr>
        <w:t>Коп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>ю плат</w:t>
      </w:r>
      <w:r w:rsidR="00CA4D91" w:rsidRPr="005479F1">
        <w:rPr>
          <w:bCs/>
          <w:sz w:val="22"/>
          <w:szCs w:val="22"/>
          <w:lang w:val="uk-UA"/>
        </w:rPr>
        <w:t>і</w:t>
      </w:r>
      <w:r w:rsidR="005F7A57" w:rsidRPr="005479F1">
        <w:rPr>
          <w:bCs/>
          <w:sz w:val="22"/>
          <w:szCs w:val="22"/>
          <w:lang w:val="uk-UA"/>
        </w:rPr>
        <w:t xml:space="preserve">жного </w:t>
      </w:r>
      <w:r w:rsidR="00CA4D91" w:rsidRPr="005479F1">
        <w:rPr>
          <w:bCs/>
          <w:sz w:val="22"/>
          <w:szCs w:val="22"/>
          <w:lang w:val="uk-UA"/>
        </w:rPr>
        <w:t>д</w:t>
      </w:r>
      <w:r w:rsidR="005F7A57" w:rsidRPr="005479F1">
        <w:rPr>
          <w:bCs/>
          <w:sz w:val="22"/>
          <w:szCs w:val="22"/>
          <w:lang w:val="uk-UA"/>
        </w:rPr>
        <w:t>оручен</w:t>
      </w:r>
      <w:r w:rsidR="00CA4D91" w:rsidRPr="005479F1">
        <w:rPr>
          <w:bCs/>
          <w:sz w:val="22"/>
          <w:szCs w:val="22"/>
          <w:lang w:val="uk-UA"/>
        </w:rPr>
        <w:t>н</w:t>
      </w:r>
      <w:r w:rsidR="005F7A57" w:rsidRPr="005479F1">
        <w:rPr>
          <w:bCs/>
          <w:sz w:val="22"/>
          <w:szCs w:val="22"/>
          <w:lang w:val="uk-UA"/>
        </w:rPr>
        <w:t>я (орг</w:t>
      </w:r>
      <w:r w:rsidR="00CA4D91" w:rsidRPr="005479F1">
        <w:rPr>
          <w:bCs/>
          <w:sz w:val="22"/>
          <w:szCs w:val="22"/>
          <w:lang w:val="uk-UA"/>
        </w:rPr>
        <w:t xml:space="preserve">анізаційний </w:t>
      </w:r>
      <w:r w:rsidR="005F7A57" w:rsidRPr="005479F1">
        <w:rPr>
          <w:bCs/>
          <w:sz w:val="22"/>
          <w:szCs w:val="22"/>
          <w:lang w:val="uk-UA"/>
        </w:rPr>
        <w:t>в</w:t>
      </w:r>
      <w:r w:rsidR="00CA4D91" w:rsidRPr="005479F1">
        <w:rPr>
          <w:bCs/>
          <w:sz w:val="22"/>
          <w:szCs w:val="22"/>
          <w:lang w:val="uk-UA"/>
        </w:rPr>
        <w:t>несок</w:t>
      </w:r>
      <w:r w:rsidR="005F7A57" w:rsidRPr="005479F1">
        <w:rPr>
          <w:bCs/>
          <w:sz w:val="22"/>
          <w:szCs w:val="22"/>
          <w:lang w:val="uk-UA"/>
        </w:rPr>
        <w:t>).</w:t>
      </w:r>
    </w:p>
    <w:p w:rsidR="005F7A57" w:rsidRPr="006203CC" w:rsidRDefault="005F7A57" w:rsidP="006203CC">
      <w:pPr>
        <w:spacing w:before="40" w:line="209" w:lineRule="auto"/>
        <w:ind w:firstLine="142"/>
        <w:jc w:val="both"/>
        <w:rPr>
          <w:bCs/>
          <w:i/>
          <w:spacing w:val="-6"/>
          <w:sz w:val="22"/>
          <w:szCs w:val="22"/>
          <w:lang w:val="uk-UA"/>
        </w:rPr>
      </w:pPr>
      <w:r w:rsidRPr="006203CC">
        <w:rPr>
          <w:bCs/>
          <w:i/>
          <w:spacing w:val="-6"/>
          <w:sz w:val="22"/>
          <w:szCs w:val="22"/>
          <w:lang w:val="uk-UA"/>
        </w:rPr>
        <w:t>Матер</w:t>
      </w:r>
      <w:r w:rsidR="00CA4D91" w:rsidRPr="006203CC">
        <w:rPr>
          <w:bCs/>
          <w:i/>
          <w:spacing w:val="-6"/>
          <w:sz w:val="22"/>
          <w:szCs w:val="22"/>
          <w:lang w:val="uk-UA"/>
        </w:rPr>
        <w:t>і</w:t>
      </w:r>
      <w:r w:rsidRPr="006203CC">
        <w:rPr>
          <w:bCs/>
          <w:i/>
          <w:spacing w:val="-6"/>
          <w:sz w:val="22"/>
          <w:szCs w:val="22"/>
          <w:lang w:val="uk-UA"/>
        </w:rPr>
        <w:t>ал</w:t>
      </w:r>
      <w:r w:rsidR="00CA4D91" w:rsidRPr="006203CC">
        <w:rPr>
          <w:bCs/>
          <w:i/>
          <w:spacing w:val="-6"/>
          <w:sz w:val="22"/>
          <w:szCs w:val="22"/>
          <w:lang w:val="uk-UA"/>
        </w:rPr>
        <w:t>и</w:t>
      </w:r>
      <w:r w:rsidRPr="006203CC">
        <w:rPr>
          <w:bCs/>
          <w:i/>
          <w:spacing w:val="-6"/>
          <w:sz w:val="22"/>
          <w:szCs w:val="22"/>
          <w:lang w:val="uk-UA"/>
        </w:rPr>
        <w:t xml:space="preserve">, </w:t>
      </w:r>
      <w:r w:rsidR="00CA4D91" w:rsidRPr="006203CC">
        <w:rPr>
          <w:bCs/>
          <w:i/>
          <w:spacing w:val="-6"/>
          <w:sz w:val="22"/>
          <w:szCs w:val="22"/>
          <w:lang w:val="uk-UA"/>
        </w:rPr>
        <w:t xml:space="preserve">що </w:t>
      </w:r>
      <w:r w:rsidRPr="006203CC">
        <w:rPr>
          <w:bCs/>
          <w:i/>
          <w:spacing w:val="-6"/>
          <w:sz w:val="22"/>
          <w:szCs w:val="22"/>
          <w:lang w:val="uk-UA"/>
        </w:rPr>
        <w:t xml:space="preserve">не </w:t>
      </w:r>
      <w:r w:rsidR="00CA4D91" w:rsidRPr="006203CC">
        <w:rPr>
          <w:bCs/>
          <w:i/>
          <w:spacing w:val="-6"/>
          <w:sz w:val="22"/>
          <w:szCs w:val="22"/>
          <w:lang w:val="uk-UA"/>
        </w:rPr>
        <w:t>відповідають</w:t>
      </w:r>
      <w:r w:rsidR="00E26557" w:rsidRPr="006203CC">
        <w:rPr>
          <w:bCs/>
          <w:i/>
          <w:spacing w:val="-6"/>
          <w:sz w:val="22"/>
          <w:szCs w:val="22"/>
          <w:lang w:val="uk-UA"/>
        </w:rPr>
        <w:t xml:space="preserve"> встановленим</w:t>
      </w:r>
      <w:r w:rsidR="004C06C1" w:rsidRPr="006203CC">
        <w:rPr>
          <w:bCs/>
          <w:i/>
          <w:spacing w:val="-6"/>
          <w:sz w:val="22"/>
          <w:szCs w:val="22"/>
          <w:lang w:val="uk-UA"/>
        </w:rPr>
        <w:t xml:space="preserve"> </w:t>
      </w:r>
      <w:r w:rsidR="00CA4D91" w:rsidRPr="006203CC">
        <w:rPr>
          <w:bCs/>
          <w:i/>
          <w:spacing w:val="-6"/>
          <w:sz w:val="22"/>
          <w:szCs w:val="22"/>
          <w:lang w:val="uk-UA"/>
        </w:rPr>
        <w:t>вимогам,</w:t>
      </w:r>
      <w:r w:rsidR="004C06C1" w:rsidRPr="006203CC">
        <w:rPr>
          <w:bCs/>
          <w:i/>
          <w:spacing w:val="-6"/>
          <w:sz w:val="22"/>
          <w:szCs w:val="22"/>
          <w:lang w:val="uk-UA"/>
        </w:rPr>
        <w:t xml:space="preserve"> </w:t>
      </w:r>
      <w:r w:rsidR="00CA4D91" w:rsidRPr="006203CC">
        <w:rPr>
          <w:bCs/>
          <w:i/>
          <w:spacing w:val="-6"/>
          <w:sz w:val="22"/>
          <w:szCs w:val="22"/>
          <w:lang w:val="uk-UA"/>
        </w:rPr>
        <w:t xml:space="preserve">та що </w:t>
      </w:r>
      <w:r w:rsidR="00E26557" w:rsidRPr="006203CC">
        <w:rPr>
          <w:bCs/>
          <w:i/>
          <w:spacing w:val="-6"/>
          <w:sz w:val="22"/>
          <w:szCs w:val="22"/>
          <w:lang w:val="uk-UA"/>
        </w:rPr>
        <w:t>надійшли</w:t>
      </w:r>
      <w:r w:rsidR="00CA4D91" w:rsidRPr="006203CC">
        <w:rPr>
          <w:bCs/>
          <w:i/>
          <w:spacing w:val="-6"/>
          <w:sz w:val="22"/>
          <w:szCs w:val="22"/>
          <w:lang w:val="uk-UA"/>
        </w:rPr>
        <w:t xml:space="preserve"> пізніше </w:t>
      </w:r>
      <w:r w:rsidR="00E26557" w:rsidRPr="006203CC">
        <w:rPr>
          <w:bCs/>
          <w:i/>
          <w:spacing w:val="-6"/>
          <w:sz w:val="22"/>
          <w:szCs w:val="22"/>
          <w:lang w:val="uk-UA"/>
        </w:rPr>
        <w:t>в</w:t>
      </w:r>
      <w:r w:rsidR="00CA4D91" w:rsidRPr="006203CC">
        <w:rPr>
          <w:bCs/>
          <w:i/>
          <w:spacing w:val="-6"/>
          <w:sz w:val="22"/>
          <w:szCs w:val="22"/>
          <w:lang w:val="uk-UA"/>
        </w:rPr>
        <w:t>казаного терміну, оргкомітетом не розглядаються і до публікації не приймаються.</w:t>
      </w:r>
    </w:p>
    <w:p w:rsidR="009E271E" w:rsidRPr="005479F1" w:rsidRDefault="005F7A57" w:rsidP="00645C05">
      <w:pPr>
        <w:spacing w:line="211" w:lineRule="auto"/>
        <w:ind w:firstLine="284"/>
        <w:jc w:val="both"/>
        <w:rPr>
          <w:bCs/>
          <w:sz w:val="22"/>
          <w:szCs w:val="22"/>
          <w:lang w:val="uk-UA"/>
        </w:rPr>
      </w:pPr>
      <w:r w:rsidRPr="005479F1">
        <w:rPr>
          <w:bCs/>
          <w:sz w:val="22"/>
          <w:szCs w:val="22"/>
          <w:lang w:val="uk-UA"/>
        </w:rPr>
        <w:t>Плану</w:t>
      </w:r>
      <w:r w:rsidR="00CA4D91" w:rsidRPr="005479F1">
        <w:rPr>
          <w:bCs/>
          <w:sz w:val="22"/>
          <w:szCs w:val="22"/>
          <w:lang w:val="uk-UA"/>
        </w:rPr>
        <w:t>є</w:t>
      </w:r>
      <w:r w:rsidRPr="005479F1">
        <w:rPr>
          <w:bCs/>
          <w:sz w:val="22"/>
          <w:szCs w:val="22"/>
          <w:lang w:val="uk-UA"/>
        </w:rPr>
        <w:t>т</w:t>
      </w:r>
      <w:r w:rsidR="00CA4D91" w:rsidRPr="005479F1">
        <w:rPr>
          <w:bCs/>
          <w:sz w:val="22"/>
          <w:szCs w:val="22"/>
          <w:lang w:val="uk-UA"/>
        </w:rPr>
        <w:t>ь</w:t>
      </w:r>
      <w:r w:rsidRPr="005479F1">
        <w:rPr>
          <w:bCs/>
          <w:sz w:val="22"/>
          <w:szCs w:val="22"/>
          <w:lang w:val="uk-UA"/>
        </w:rPr>
        <w:t xml:space="preserve">ся </w:t>
      </w:r>
      <w:r w:rsidR="00CA4D91" w:rsidRPr="005479F1">
        <w:rPr>
          <w:bCs/>
          <w:sz w:val="22"/>
          <w:szCs w:val="22"/>
          <w:lang w:val="uk-UA"/>
        </w:rPr>
        <w:t xml:space="preserve">видання </w:t>
      </w:r>
      <w:r w:rsidR="002A1F21" w:rsidRPr="005479F1">
        <w:rPr>
          <w:bCs/>
          <w:sz w:val="22"/>
          <w:szCs w:val="22"/>
          <w:lang w:val="uk-UA"/>
        </w:rPr>
        <w:t xml:space="preserve">тез </w:t>
      </w:r>
      <w:r w:rsidR="00CA4D91" w:rsidRPr="005479F1">
        <w:rPr>
          <w:bCs/>
          <w:sz w:val="22"/>
          <w:szCs w:val="22"/>
          <w:lang w:val="uk-UA"/>
        </w:rPr>
        <w:t>доповідей конференції</w:t>
      </w:r>
      <w:r w:rsidR="005479F1">
        <w:rPr>
          <w:bCs/>
          <w:sz w:val="22"/>
          <w:szCs w:val="22"/>
          <w:lang w:val="uk-UA"/>
        </w:rPr>
        <w:t>. Р</w:t>
      </w:r>
      <w:r w:rsidR="005479F1" w:rsidRPr="005479F1">
        <w:rPr>
          <w:bCs/>
          <w:sz w:val="22"/>
          <w:szCs w:val="22"/>
          <w:lang w:val="uk-UA"/>
        </w:rPr>
        <w:t>екомендован</w:t>
      </w:r>
      <w:r w:rsidR="005479F1">
        <w:rPr>
          <w:bCs/>
          <w:sz w:val="22"/>
          <w:szCs w:val="22"/>
          <w:lang w:val="uk-UA"/>
        </w:rPr>
        <w:t>і</w:t>
      </w:r>
      <w:r w:rsidR="005479F1" w:rsidRPr="005479F1">
        <w:rPr>
          <w:bCs/>
          <w:sz w:val="22"/>
          <w:szCs w:val="22"/>
          <w:lang w:val="uk-UA"/>
        </w:rPr>
        <w:t xml:space="preserve"> оргкомітетом</w:t>
      </w:r>
      <w:r w:rsidR="005479F1">
        <w:rPr>
          <w:bCs/>
          <w:sz w:val="22"/>
          <w:szCs w:val="22"/>
          <w:lang w:val="uk-UA"/>
        </w:rPr>
        <w:t xml:space="preserve"> доповіді, оформлені за відповідними вимогами, можуть бути подані до </w:t>
      </w:r>
      <w:r w:rsidR="004C06C1">
        <w:rPr>
          <w:bCs/>
          <w:sz w:val="22"/>
          <w:szCs w:val="22"/>
          <w:lang w:val="uk-UA"/>
        </w:rPr>
        <w:t>збірника «</w:t>
      </w:r>
      <w:r w:rsidR="004C06C1" w:rsidRPr="004C06C1">
        <w:rPr>
          <w:bCs/>
          <w:sz w:val="22"/>
          <w:szCs w:val="22"/>
          <w:lang w:val="uk-UA"/>
        </w:rPr>
        <w:t>Вісник ОД</w:t>
      </w:r>
      <w:r w:rsidR="004C06C1">
        <w:rPr>
          <w:bCs/>
          <w:sz w:val="22"/>
          <w:szCs w:val="22"/>
          <w:lang w:val="uk-UA"/>
        </w:rPr>
        <w:t>АБА»</w:t>
      </w:r>
      <w:r w:rsidR="00CA4D91" w:rsidRPr="005479F1">
        <w:rPr>
          <w:bCs/>
          <w:sz w:val="22"/>
          <w:szCs w:val="22"/>
          <w:lang w:val="uk-UA"/>
        </w:rPr>
        <w:t xml:space="preserve">, що входить </w:t>
      </w:r>
      <w:r w:rsidR="00A142A4" w:rsidRPr="005479F1">
        <w:rPr>
          <w:bCs/>
          <w:sz w:val="22"/>
          <w:szCs w:val="22"/>
          <w:lang w:val="uk-UA"/>
        </w:rPr>
        <w:t>до</w:t>
      </w:r>
      <w:r w:rsidR="004C06C1">
        <w:rPr>
          <w:bCs/>
          <w:sz w:val="22"/>
          <w:szCs w:val="22"/>
          <w:lang w:val="uk-UA"/>
        </w:rPr>
        <w:t xml:space="preserve"> </w:t>
      </w:r>
      <w:r w:rsidR="00A142A4" w:rsidRPr="005479F1">
        <w:rPr>
          <w:bCs/>
          <w:sz w:val="22"/>
          <w:szCs w:val="22"/>
          <w:lang w:val="uk-UA"/>
        </w:rPr>
        <w:t>переліку фахових видань</w:t>
      </w:r>
      <w:r w:rsidR="00CA4D91" w:rsidRPr="005479F1">
        <w:rPr>
          <w:bCs/>
          <w:sz w:val="22"/>
          <w:szCs w:val="22"/>
          <w:lang w:val="uk-UA"/>
        </w:rPr>
        <w:t xml:space="preserve"> України</w:t>
      </w:r>
      <w:r w:rsidR="002A1F21" w:rsidRPr="005479F1">
        <w:rPr>
          <w:bCs/>
          <w:sz w:val="22"/>
          <w:szCs w:val="22"/>
          <w:lang w:val="uk-UA"/>
        </w:rPr>
        <w:t xml:space="preserve"> та </w:t>
      </w:r>
      <w:proofErr w:type="spellStart"/>
      <w:r w:rsidR="002A1F21" w:rsidRPr="005479F1">
        <w:rPr>
          <w:bCs/>
          <w:sz w:val="22"/>
          <w:szCs w:val="22"/>
          <w:lang w:val="uk-UA"/>
        </w:rPr>
        <w:t>наукометричної</w:t>
      </w:r>
      <w:proofErr w:type="spellEnd"/>
      <w:r w:rsidR="002A1F21" w:rsidRPr="005479F1">
        <w:rPr>
          <w:bCs/>
          <w:sz w:val="22"/>
          <w:szCs w:val="22"/>
          <w:lang w:val="uk-UA"/>
        </w:rPr>
        <w:t xml:space="preserve"> бази </w:t>
      </w:r>
      <w:proofErr w:type="spellStart"/>
      <w:r w:rsidR="003E505B" w:rsidRPr="005479F1">
        <w:rPr>
          <w:bCs/>
          <w:sz w:val="22"/>
          <w:szCs w:val="22"/>
        </w:rPr>
        <w:t>Index</w:t>
      </w:r>
      <w:proofErr w:type="spellEnd"/>
      <w:r w:rsidR="004C06C1">
        <w:rPr>
          <w:bCs/>
          <w:sz w:val="22"/>
          <w:szCs w:val="22"/>
          <w:lang w:val="uk-UA"/>
        </w:rPr>
        <w:t xml:space="preserve"> </w:t>
      </w:r>
      <w:proofErr w:type="spellStart"/>
      <w:r w:rsidR="003E505B" w:rsidRPr="005479F1">
        <w:rPr>
          <w:bCs/>
          <w:sz w:val="22"/>
          <w:szCs w:val="22"/>
        </w:rPr>
        <w:t>Copernicus</w:t>
      </w:r>
      <w:proofErr w:type="spellEnd"/>
      <w:r w:rsidR="00CA4D91" w:rsidRPr="005479F1">
        <w:rPr>
          <w:bCs/>
          <w:sz w:val="22"/>
          <w:szCs w:val="22"/>
          <w:lang w:val="uk-UA"/>
        </w:rPr>
        <w:t>.</w:t>
      </w:r>
    </w:p>
    <w:p w:rsidR="009F3146" w:rsidRPr="006203CC" w:rsidRDefault="009F3146" w:rsidP="002C6F3A">
      <w:pPr>
        <w:spacing w:line="218" w:lineRule="auto"/>
        <w:ind w:firstLine="284"/>
        <w:jc w:val="both"/>
        <w:rPr>
          <w:b/>
          <w:bCs/>
          <w:sz w:val="6"/>
          <w:szCs w:val="6"/>
          <w:lang w:val="uk-UA"/>
        </w:rPr>
      </w:pPr>
    </w:p>
    <w:p w:rsidR="005D626E" w:rsidRPr="006203CC" w:rsidRDefault="00EF46AD" w:rsidP="002C6F3A">
      <w:pPr>
        <w:spacing w:line="209" w:lineRule="auto"/>
        <w:ind w:firstLine="284"/>
        <w:jc w:val="both"/>
        <w:rPr>
          <w:b/>
          <w:bCs/>
          <w:caps/>
          <w:sz w:val="22"/>
          <w:szCs w:val="22"/>
          <w:lang w:val="uk-UA"/>
        </w:rPr>
      </w:pPr>
      <w:r w:rsidRPr="006203CC">
        <w:rPr>
          <w:b/>
          <w:bCs/>
          <w:sz w:val="22"/>
          <w:szCs w:val="22"/>
          <w:lang w:val="uk-UA"/>
        </w:rPr>
        <w:t>У заявці</w:t>
      </w:r>
      <w:r w:rsidR="007F6CD6" w:rsidRPr="006203CC">
        <w:rPr>
          <w:b/>
          <w:bCs/>
          <w:sz w:val="22"/>
          <w:szCs w:val="22"/>
          <w:lang w:val="uk-UA"/>
        </w:rPr>
        <w:t xml:space="preserve"> </w:t>
      </w:r>
      <w:r w:rsidRPr="006203CC">
        <w:rPr>
          <w:b/>
          <w:bCs/>
          <w:sz w:val="22"/>
          <w:szCs w:val="22"/>
          <w:lang w:val="uk-UA"/>
        </w:rPr>
        <w:t xml:space="preserve">на участь в конференції </w:t>
      </w:r>
      <w:r w:rsidR="00F37E68" w:rsidRPr="006203CC">
        <w:rPr>
          <w:b/>
          <w:bCs/>
          <w:sz w:val="22"/>
          <w:szCs w:val="22"/>
          <w:lang w:val="uk-UA"/>
        </w:rPr>
        <w:t>вкажіть</w:t>
      </w:r>
      <w:r w:rsidR="006F2C7A" w:rsidRPr="006203CC">
        <w:rPr>
          <w:b/>
          <w:bCs/>
          <w:sz w:val="22"/>
          <w:szCs w:val="22"/>
          <w:lang w:val="uk-UA"/>
        </w:rPr>
        <w:t>:</w:t>
      </w:r>
      <w:r w:rsidRPr="006203CC">
        <w:rPr>
          <w:bCs/>
          <w:sz w:val="22"/>
          <w:szCs w:val="22"/>
          <w:lang w:val="uk-UA"/>
        </w:rPr>
        <w:t xml:space="preserve"> Ваше пр</w:t>
      </w:r>
      <w:r w:rsidR="00D37BAC" w:rsidRPr="006203CC">
        <w:rPr>
          <w:bCs/>
          <w:sz w:val="22"/>
          <w:szCs w:val="22"/>
          <w:lang w:val="uk-UA"/>
        </w:rPr>
        <w:t>і</w:t>
      </w:r>
      <w:r w:rsidRPr="006203CC">
        <w:rPr>
          <w:bCs/>
          <w:sz w:val="22"/>
          <w:szCs w:val="22"/>
          <w:lang w:val="uk-UA"/>
        </w:rPr>
        <w:t xml:space="preserve">звище, ім’я, по-батькові, </w:t>
      </w:r>
      <w:r w:rsidR="00C319BC" w:rsidRPr="006203CC">
        <w:rPr>
          <w:bCs/>
          <w:sz w:val="22"/>
          <w:szCs w:val="22"/>
          <w:lang w:val="uk-UA"/>
        </w:rPr>
        <w:t>місце роботи (навчання), посаду, науковий ступень і вчене звання (при наявності), контактні данні (</w:t>
      </w:r>
      <w:r w:rsidR="00C319BC" w:rsidRPr="006203CC">
        <w:rPr>
          <w:bCs/>
          <w:sz w:val="22"/>
          <w:szCs w:val="22"/>
          <w:lang w:val="en-US"/>
        </w:rPr>
        <w:t>e</w:t>
      </w:r>
      <w:r w:rsidR="00C319BC" w:rsidRPr="006203CC">
        <w:rPr>
          <w:bCs/>
          <w:sz w:val="22"/>
          <w:szCs w:val="22"/>
          <w:lang w:val="uk-UA"/>
        </w:rPr>
        <w:t>-</w:t>
      </w:r>
      <w:r w:rsidR="00C319BC" w:rsidRPr="006203CC">
        <w:rPr>
          <w:bCs/>
          <w:sz w:val="22"/>
          <w:szCs w:val="22"/>
          <w:lang w:val="en-US"/>
        </w:rPr>
        <w:t>mail</w:t>
      </w:r>
      <w:r w:rsidR="00C319BC" w:rsidRPr="006203CC">
        <w:rPr>
          <w:bCs/>
          <w:sz w:val="22"/>
          <w:szCs w:val="22"/>
          <w:lang w:val="uk-UA"/>
        </w:rPr>
        <w:t xml:space="preserve">, телефон, поштову адресу), </w:t>
      </w:r>
      <w:r w:rsidR="00115276" w:rsidRPr="006203CC">
        <w:rPr>
          <w:bCs/>
          <w:sz w:val="22"/>
          <w:szCs w:val="22"/>
          <w:lang w:val="uk-UA"/>
        </w:rPr>
        <w:t>яку форму участі Ви плануєте (виступ з доповіддю і друк тез, участь в дискусії і друк тез доповіді, лише друкування тексту тез доповіді, лише участь в дискусії)</w:t>
      </w:r>
      <w:r w:rsidR="00C319BC" w:rsidRPr="006203CC">
        <w:rPr>
          <w:bCs/>
          <w:sz w:val="22"/>
          <w:szCs w:val="22"/>
          <w:lang w:val="uk-UA"/>
        </w:rPr>
        <w:t xml:space="preserve">, а також тему Вашої доповіді. </w:t>
      </w:r>
      <w:r w:rsidR="00BD4736" w:rsidRPr="006203CC">
        <w:rPr>
          <w:bCs/>
          <w:sz w:val="22"/>
          <w:szCs w:val="22"/>
          <w:lang w:val="uk-UA"/>
        </w:rPr>
        <w:t>Для д</w:t>
      </w:r>
      <w:r w:rsidR="00C319BC" w:rsidRPr="006203CC">
        <w:rPr>
          <w:bCs/>
          <w:sz w:val="22"/>
          <w:szCs w:val="22"/>
          <w:lang w:val="uk-UA"/>
        </w:rPr>
        <w:t>оповід</w:t>
      </w:r>
      <w:r w:rsidR="00BD4736" w:rsidRPr="006203CC">
        <w:rPr>
          <w:bCs/>
          <w:sz w:val="22"/>
          <w:szCs w:val="22"/>
          <w:lang w:val="uk-UA"/>
        </w:rPr>
        <w:t>ей за авторством кількох авторів</w:t>
      </w:r>
      <w:r w:rsidR="00C319BC" w:rsidRPr="006203CC">
        <w:rPr>
          <w:bCs/>
          <w:sz w:val="22"/>
          <w:szCs w:val="22"/>
          <w:lang w:val="uk-UA"/>
        </w:rPr>
        <w:t xml:space="preserve"> слід надати данні про всіх співавтор</w:t>
      </w:r>
      <w:r w:rsidR="00BD4736" w:rsidRPr="006203CC">
        <w:rPr>
          <w:bCs/>
          <w:sz w:val="22"/>
          <w:szCs w:val="22"/>
          <w:lang w:val="uk-UA"/>
        </w:rPr>
        <w:t>ів</w:t>
      </w:r>
      <w:r w:rsidR="00C319BC" w:rsidRPr="006203CC">
        <w:rPr>
          <w:bCs/>
          <w:sz w:val="22"/>
          <w:szCs w:val="22"/>
          <w:lang w:val="uk-UA"/>
        </w:rPr>
        <w:t>.</w:t>
      </w:r>
    </w:p>
    <w:sectPr w:rsidR="005D626E" w:rsidRPr="006203CC" w:rsidSect="003D5CFE">
      <w:pgSz w:w="16838" w:h="11906" w:orient="landscape"/>
      <w:pgMar w:top="397" w:right="510" w:bottom="397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1BBF"/>
    <w:multiLevelType w:val="multilevel"/>
    <w:tmpl w:val="B726A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EFC"/>
    <w:rsid w:val="00001B2C"/>
    <w:rsid w:val="00044CEB"/>
    <w:rsid w:val="000744ED"/>
    <w:rsid w:val="00075193"/>
    <w:rsid w:val="00083D3C"/>
    <w:rsid w:val="000A26BD"/>
    <w:rsid w:val="000A2F83"/>
    <w:rsid w:val="000A3C14"/>
    <w:rsid w:val="000D50CD"/>
    <w:rsid w:val="000D7607"/>
    <w:rsid w:val="000F2A54"/>
    <w:rsid w:val="000F54C2"/>
    <w:rsid w:val="001034C9"/>
    <w:rsid w:val="00105BED"/>
    <w:rsid w:val="00110627"/>
    <w:rsid w:val="00115276"/>
    <w:rsid w:val="00127548"/>
    <w:rsid w:val="00134243"/>
    <w:rsid w:val="00136383"/>
    <w:rsid w:val="0013703D"/>
    <w:rsid w:val="0013773B"/>
    <w:rsid w:val="00143672"/>
    <w:rsid w:val="00193543"/>
    <w:rsid w:val="00194D2E"/>
    <w:rsid w:val="0019757E"/>
    <w:rsid w:val="001A3196"/>
    <w:rsid w:val="001A3483"/>
    <w:rsid w:val="001B2ECF"/>
    <w:rsid w:val="00204D81"/>
    <w:rsid w:val="00221204"/>
    <w:rsid w:val="002212FC"/>
    <w:rsid w:val="0024319A"/>
    <w:rsid w:val="00244BAD"/>
    <w:rsid w:val="002522E0"/>
    <w:rsid w:val="0029313A"/>
    <w:rsid w:val="002A159E"/>
    <w:rsid w:val="002A1F21"/>
    <w:rsid w:val="002A720E"/>
    <w:rsid w:val="002B5E97"/>
    <w:rsid w:val="002C4361"/>
    <w:rsid w:val="002C6F3A"/>
    <w:rsid w:val="002D1106"/>
    <w:rsid w:val="003016FC"/>
    <w:rsid w:val="00306386"/>
    <w:rsid w:val="00306EB8"/>
    <w:rsid w:val="0031291D"/>
    <w:rsid w:val="00327668"/>
    <w:rsid w:val="00332160"/>
    <w:rsid w:val="0033291E"/>
    <w:rsid w:val="0039084F"/>
    <w:rsid w:val="0039196A"/>
    <w:rsid w:val="003A3740"/>
    <w:rsid w:val="003A3E84"/>
    <w:rsid w:val="003B15A3"/>
    <w:rsid w:val="003C4658"/>
    <w:rsid w:val="003C579A"/>
    <w:rsid w:val="003D20CB"/>
    <w:rsid w:val="003D5CFE"/>
    <w:rsid w:val="003E341F"/>
    <w:rsid w:val="003E505B"/>
    <w:rsid w:val="003E57FF"/>
    <w:rsid w:val="003F3CF7"/>
    <w:rsid w:val="00446DD7"/>
    <w:rsid w:val="00456DB0"/>
    <w:rsid w:val="00460029"/>
    <w:rsid w:val="0046155E"/>
    <w:rsid w:val="00464531"/>
    <w:rsid w:val="004913FC"/>
    <w:rsid w:val="004A118B"/>
    <w:rsid w:val="004B3EF8"/>
    <w:rsid w:val="004B5E2B"/>
    <w:rsid w:val="004B76E4"/>
    <w:rsid w:val="004C06C1"/>
    <w:rsid w:val="004C0CE8"/>
    <w:rsid w:val="004C675A"/>
    <w:rsid w:val="004D4E61"/>
    <w:rsid w:val="004E0ADD"/>
    <w:rsid w:val="004E33D0"/>
    <w:rsid w:val="004F051D"/>
    <w:rsid w:val="004F724C"/>
    <w:rsid w:val="005124DD"/>
    <w:rsid w:val="005479F1"/>
    <w:rsid w:val="005B1A0C"/>
    <w:rsid w:val="005C48AF"/>
    <w:rsid w:val="005C6E77"/>
    <w:rsid w:val="005D626E"/>
    <w:rsid w:val="005F249E"/>
    <w:rsid w:val="005F34FE"/>
    <w:rsid w:val="005F7A57"/>
    <w:rsid w:val="00616955"/>
    <w:rsid w:val="006203CC"/>
    <w:rsid w:val="0063615E"/>
    <w:rsid w:val="00645C05"/>
    <w:rsid w:val="006801DC"/>
    <w:rsid w:val="006804A8"/>
    <w:rsid w:val="00682368"/>
    <w:rsid w:val="006862F5"/>
    <w:rsid w:val="0069072C"/>
    <w:rsid w:val="006A344D"/>
    <w:rsid w:val="006A5C4F"/>
    <w:rsid w:val="006C4DA2"/>
    <w:rsid w:val="006E23DE"/>
    <w:rsid w:val="006F2C7A"/>
    <w:rsid w:val="006F7CE3"/>
    <w:rsid w:val="00706078"/>
    <w:rsid w:val="00726EC1"/>
    <w:rsid w:val="00730469"/>
    <w:rsid w:val="007311FA"/>
    <w:rsid w:val="007329D1"/>
    <w:rsid w:val="007B7A74"/>
    <w:rsid w:val="007C399F"/>
    <w:rsid w:val="007D7443"/>
    <w:rsid w:val="007F6CD6"/>
    <w:rsid w:val="00805AF0"/>
    <w:rsid w:val="00812BB9"/>
    <w:rsid w:val="00837CCA"/>
    <w:rsid w:val="00863EFC"/>
    <w:rsid w:val="008954D0"/>
    <w:rsid w:val="00897311"/>
    <w:rsid w:val="008B02D0"/>
    <w:rsid w:val="008B255E"/>
    <w:rsid w:val="008C5D52"/>
    <w:rsid w:val="008C7693"/>
    <w:rsid w:val="008D69E1"/>
    <w:rsid w:val="008E4DC6"/>
    <w:rsid w:val="008F0729"/>
    <w:rsid w:val="008F7708"/>
    <w:rsid w:val="00911248"/>
    <w:rsid w:val="0091462A"/>
    <w:rsid w:val="00917533"/>
    <w:rsid w:val="00933FAF"/>
    <w:rsid w:val="00953BD4"/>
    <w:rsid w:val="00977B4C"/>
    <w:rsid w:val="009812E4"/>
    <w:rsid w:val="009A057E"/>
    <w:rsid w:val="009A75B8"/>
    <w:rsid w:val="009B034D"/>
    <w:rsid w:val="009B07C6"/>
    <w:rsid w:val="009D5585"/>
    <w:rsid w:val="009E271E"/>
    <w:rsid w:val="009F1B1F"/>
    <w:rsid w:val="009F3146"/>
    <w:rsid w:val="00A1342D"/>
    <w:rsid w:val="00A142A4"/>
    <w:rsid w:val="00A2777F"/>
    <w:rsid w:val="00A44B2D"/>
    <w:rsid w:val="00A473FA"/>
    <w:rsid w:val="00A532D4"/>
    <w:rsid w:val="00A75E13"/>
    <w:rsid w:val="00AC7BA9"/>
    <w:rsid w:val="00AD3D0F"/>
    <w:rsid w:val="00AF6D16"/>
    <w:rsid w:val="00B115A8"/>
    <w:rsid w:val="00B1707E"/>
    <w:rsid w:val="00B2406C"/>
    <w:rsid w:val="00B351B4"/>
    <w:rsid w:val="00B41800"/>
    <w:rsid w:val="00B4252C"/>
    <w:rsid w:val="00B42CC2"/>
    <w:rsid w:val="00B829B1"/>
    <w:rsid w:val="00BA02B1"/>
    <w:rsid w:val="00BB4476"/>
    <w:rsid w:val="00BC22B2"/>
    <w:rsid w:val="00BC55C2"/>
    <w:rsid w:val="00BD0783"/>
    <w:rsid w:val="00BD4736"/>
    <w:rsid w:val="00BD5DEC"/>
    <w:rsid w:val="00BE11B0"/>
    <w:rsid w:val="00BE657F"/>
    <w:rsid w:val="00BE6ADA"/>
    <w:rsid w:val="00BF5D81"/>
    <w:rsid w:val="00C1055E"/>
    <w:rsid w:val="00C14FD6"/>
    <w:rsid w:val="00C265CC"/>
    <w:rsid w:val="00C272AD"/>
    <w:rsid w:val="00C319BC"/>
    <w:rsid w:val="00C32D9A"/>
    <w:rsid w:val="00C36FE6"/>
    <w:rsid w:val="00C40636"/>
    <w:rsid w:val="00C47728"/>
    <w:rsid w:val="00C7234D"/>
    <w:rsid w:val="00C73412"/>
    <w:rsid w:val="00C84B3D"/>
    <w:rsid w:val="00CA03BD"/>
    <w:rsid w:val="00CA4D91"/>
    <w:rsid w:val="00CF4535"/>
    <w:rsid w:val="00CF48F5"/>
    <w:rsid w:val="00CF53F3"/>
    <w:rsid w:val="00D05067"/>
    <w:rsid w:val="00D2071E"/>
    <w:rsid w:val="00D27A2D"/>
    <w:rsid w:val="00D31FA7"/>
    <w:rsid w:val="00D37BAC"/>
    <w:rsid w:val="00D42B8E"/>
    <w:rsid w:val="00D65426"/>
    <w:rsid w:val="00DA097A"/>
    <w:rsid w:val="00DA3725"/>
    <w:rsid w:val="00DA673A"/>
    <w:rsid w:val="00DE6DFD"/>
    <w:rsid w:val="00DF6698"/>
    <w:rsid w:val="00E017E3"/>
    <w:rsid w:val="00E2434C"/>
    <w:rsid w:val="00E26557"/>
    <w:rsid w:val="00E329C4"/>
    <w:rsid w:val="00E34E21"/>
    <w:rsid w:val="00E40895"/>
    <w:rsid w:val="00E52834"/>
    <w:rsid w:val="00E60745"/>
    <w:rsid w:val="00E67E6B"/>
    <w:rsid w:val="00E74C8B"/>
    <w:rsid w:val="00E80C8D"/>
    <w:rsid w:val="00EA0821"/>
    <w:rsid w:val="00EA2BC3"/>
    <w:rsid w:val="00EC106F"/>
    <w:rsid w:val="00EC682C"/>
    <w:rsid w:val="00EC73A1"/>
    <w:rsid w:val="00ED2D91"/>
    <w:rsid w:val="00EE4BAB"/>
    <w:rsid w:val="00EF46AD"/>
    <w:rsid w:val="00F024AC"/>
    <w:rsid w:val="00F05F25"/>
    <w:rsid w:val="00F07E19"/>
    <w:rsid w:val="00F37E68"/>
    <w:rsid w:val="00F40D36"/>
    <w:rsid w:val="00F60B85"/>
    <w:rsid w:val="00F813EE"/>
    <w:rsid w:val="00F85782"/>
    <w:rsid w:val="00F8725F"/>
    <w:rsid w:val="00F95EAF"/>
    <w:rsid w:val="00FA2E4D"/>
    <w:rsid w:val="00FB2DCE"/>
    <w:rsid w:val="00FC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406C"/>
    <w:pPr>
      <w:keepNext/>
      <w:jc w:val="both"/>
      <w:outlineLvl w:val="5"/>
    </w:pPr>
    <w:rPr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B2406C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styleId="3">
    <w:name w:val="Body Text Indent 3"/>
    <w:basedOn w:val="a"/>
    <w:link w:val="30"/>
    <w:rsid w:val="005F7A57"/>
    <w:pPr>
      <w:ind w:firstLine="227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5F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04A8"/>
    <w:rPr>
      <w:color w:val="0000FF" w:themeColor="hyperlink"/>
      <w:u w:val="single"/>
    </w:rPr>
  </w:style>
  <w:style w:type="paragraph" w:customStyle="1" w:styleId="1">
    <w:name w:val="Обычный1"/>
    <w:rsid w:val="00C36FE6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790B-0748-4D51-B589-6B0A8A31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5180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Kroviakov</cp:lastModifiedBy>
  <cp:revision>117</cp:revision>
  <cp:lastPrinted>2020-01-08T13:06:00Z</cp:lastPrinted>
  <dcterms:created xsi:type="dcterms:W3CDTF">2018-03-11T19:53:00Z</dcterms:created>
  <dcterms:modified xsi:type="dcterms:W3CDTF">2021-02-25T16:09:00Z</dcterms:modified>
</cp:coreProperties>
</file>