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"/>
        <w:gridCol w:w="4111"/>
        <w:gridCol w:w="2786"/>
      </w:tblGrid>
      <w:tr w:rsidR="00CF5E14" w:rsidTr="00CF5E14">
        <w:trPr>
          <w:trHeight w:val="375"/>
          <w:jc w:val="center"/>
        </w:trPr>
        <w:tc>
          <w:tcPr>
            <w:tcW w:w="75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E14" w:rsidRDefault="00CF5E14" w:rsidP="00CF5E14">
            <w:pPr>
              <w:spacing w:after="0" w:line="240" w:lineRule="auto"/>
              <w:ind w:left="-41" w:right="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Перелік електронних адрес</w:t>
            </w:r>
          </w:p>
          <w:p w:rsidR="00CF5E14" w:rsidRDefault="00CF5E14" w:rsidP="00CF5E14">
            <w:pPr>
              <w:spacing w:after="0" w:line="240" w:lineRule="auto"/>
              <w:ind w:left="-41" w:right="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по інститутах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кафедрах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  <w:bookmarkEnd w:id="0"/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Ел.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Архітекутрно-художній інститут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arh@ogasa.org.ua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Архітектури будівель та споруд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abs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Архітектурних конструкцій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ak@ogasa.org.ua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Містобудування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Нарисної геометрії та інженерної графіки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Образотворчого мистецтва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Дизайну архітектурного середовища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zbirnyk-das@ogasa.org.ua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Рисунку, живопису та архітектурної графіки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riskafedra@ogasa.org.ua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Будівельно-технологічний інститут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bti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Виробництва будівельних виробів та конструкцій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vbk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Міського будівництва та господарства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mbg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Процесів, апаратів в технології будівельного виробництва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patbm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Хімії та екології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Інженерно-будівельний  інститут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isi@ogasa.org.ua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Будівельна механіка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uk-UA"/>
                </w:rPr>
                <w:t>budmeh@ogasa.org.ua</w:t>
              </w:r>
            </w:hyperlink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Залізобетонних конструкцій та транспортних споруд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uk-UA"/>
                </w:rPr>
                <w:t>bk@ogasa.org.ua</w:t>
              </w:r>
            </w:hyperlink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Металевих, дерев'яних та пластмасових конструкцій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uk-UA"/>
                </w:rPr>
                <w:t>mdipk@ogasa.org.ua</w:t>
              </w:r>
            </w:hyperlink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Опору матеріалів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opm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Організації будівництва та охорони праці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obop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Теоретичної механіки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tm@ogasa.org.ua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Технології будівельного виробництва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tsp@ogasa.org.ua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Фізвиховання та спорту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sport@ogasa.org.ua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Філософії, політології, психології та права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filosofia@ogasa.org.ua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Вищої математики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m@ogasa.org.ua</w:t>
            </w:r>
          </w:p>
        </w:tc>
      </w:tr>
      <w:tr w:rsidR="00CF5E14" w:rsidTr="00CF5E14">
        <w:trPr>
          <w:trHeight w:val="696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Інститут гідротехнічного будівництва та цивільної інженерії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igbci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@ogasa.org.ua</w:t>
            </w:r>
          </w:p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igbci</w:t>
            </w:r>
            <w:r w:rsidRPr="00CF5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st</w:t>
            </w:r>
            <w:r w:rsidRPr="00CF5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ogasa</w:t>
            </w:r>
            <w:r w:rsidRPr="00CF5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org</w:t>
            </w:r>
            <w:r w:rsidRPr="00CF5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Автомобільних доріг та аеродромів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ogasa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ua</w:t>
            </w:r>
          </w:p>
        </w:tc>
      </w:tr>
      <w:tr w:rsidR="00CF5E14" w:rsidTr="00CF5E14">
        <w:trPr>
          <w:trHeight w:val="41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Гідротехнічного будівництва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evb@ogasa.org.ua 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Іноземних мов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Машинобудування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mashbud@ogasa.org.ua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 та фундаментів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Теплогазопостачання і вентиляції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tgpiv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Навчально-науковий інститут бізнесу та інформаційних технологій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bit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Економіки та підприємництва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ep@ogasa.org.ua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Менеджменту та маркетингу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uk-UA"/>
                </w:rPr>
                <w:t>market@ogasa.org.ua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ogasa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Геодезії та землеустрою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geozem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Інформаційних технологій та прикладної математики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itpm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ogasa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Українознавства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ukrainoznavstvo@ogasa.org.ua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Центр підготовки спеціалістів із зарубіжних країн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cps@ogasa.org.ua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605" w:type="dxa"/>
            <w:gridSpan w:val="2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5E14" w:rsidRDefault="00CF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Мовної підготовки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Центр доакадемічної освіти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cdo@ogasa.org.ua</w:t>
            </w:r>
          </w:p>
        </w:tc>
      </w:tr>
      <w:tr w:rsidR="00CF5E14" w:rsidTr="00CF5E14">
        <w:trPr>
          <w:trHeight w:val="397"/>
          <w:jc w:val="center"/>
        </w:trPr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Центр післядипломної освіти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F5E14" w:rsidRDefault="00CF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pdo@ogasa.org.ua</w:t>
            </w:r>
          </w:p>
        </w:tc>
      </w:tr>
    </w:tbl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674A9B">
      <w:pPr>
        <w:spacing w:after="0" w:line="240" w:lineRule="auto"/>
        <w:rPr>
          <w:sz w:val="24"/>
          <w:szCs w:val="24"/>
        </w:rPr>
      </w:pPr>
    </w:p>
    <w:p w:rsidR="00674A9B" w:rsidRDefault="00CF5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електронних адрес ректорату</w:t>
      </w:r>
    </w:p>
    <w:p w:rsidR="00674A9B" w:rsidRDefault="0067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4300"/>
        <w:gridCol w:w="2976"/>
        <w:gridCol w:w="1798"/>
      </w:tblGrid>
      <w:tr w:rsidR="00674A9B">
        <w:tc>
          <w:tcPr>
            <w:tcW w:w="699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Ел. адреса</w:t>
            </w:r>
          </w:p>
        </w:tc>
        <w:tc>
          <w:tcPr>
            <w:tcW w:w="180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674A9B">
        <w:tc>
          <w:tcPr>
            <w:tcW w:w="699" w:type="dxa"/>
            <w:vAlign w:val="center"/>
          </w:tcPr>
          <w:p w:rsidR="00674A9B" w:rsidRDefault="00CF5E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Крутій Ю.С. – проректор з НПР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prorector@ogasa.org.ua</w:t>
            </w:r>
          </w:p>
        </w:tc>
        <w:tc>
          <w:tcPr>
            <w:tcW w:w="1807" w:type="dxa"/>
            <w:vAlign w:val="center"/>
          </w:tcPr>
          <w:p w:rsidR="00674A9B" w:rsidRDefault="00674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A9B">
        <w:tc>
          <w:tcPr>
            <w:tcW w:w="699" w:type="dxa"/>
            <w:vAlign w:val="center"/>
          </w:tcPr>
          <w:p w:rsidR="00674A9B" w:rsidRDefault="00CF5E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О.О. – проректор з НПР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tor_n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r@ogasa.org.ua</w:t>
            </w:r>
          </w:p>
        </w:tc>
        <w:tc>
          <w:tcPr>
            <w:tcW w:w="1807" w:type="dxa"/>
            <w:vAlign w:val="center"/>
          </w:tcPr>
          <w:p w:rsidR="00674A9B" w:rsidRDefault="00674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9B">
        <w:tc>
          <w:tcPr>
            <w:tcW w:w="699" w:type="dxa"/>
            <w:vAlign w:val="center"/>
          </w:tcPr>
          <w:p w:rsidR="00674A9B" w:rsidRDefault="00CF5E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Кровяков С.О. – проректор з НР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prorektor_nr@ogasa.org.ua</w:t>
            </w:r>
          </w:p>
        </w:tc>
        <w:tc>
          <w:tcPr>
            <w:tcW w:w="1807" w:type="dxa"/>
            <w:vAlign w:val="center"/>
          </w:tcPr>
          <w:p w:rsidR="00674A9B" w:rsidRDefault="00674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9B">
        <w:tc>
          <w:tcPr>
            <w:tcW w:w="699" w:type="dxa"/>
            <w:vAlign w:val="center"/>
          </w:tcPr>
          <w:p w:rsidR="00674A9B" w:rsidRDefault="00CF5E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приймальна проректорів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(а.134)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prorektor_1@ogasa.org.ua</w:t>
            </w:r>
          </w:p>
        </w:tc>
        <w:tc>
          <w:tcPr>
            <w:tcW w:w="1807" w:type="dxa"/>
            <w:vAlign w:val="center"/>
          </w:tcPr>
          <w:p w:rsidR="00674A9B" w:rsidRDefault="00674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9B">
        <w:tc>
          <w:tcPr>
            <w:tcW w:w="699" w:type="dxa"/>
            <w:vAlign w:val="center"/>
          </w:tcPr>
          <w:p w:rsidR="00674A9B" w:rsidRDefault="00CF5E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1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Пелих О.А. – проректор з АГР</w:t>
            </w:r>
          </w:p>
        </w:tc>
        <w:tc>
          <w:tcPr>
            <w:tcW w:w="2976" w:type="dxa"/>
            <w:vAlign w:val="center"/>
          </w:tcPr>
          <w:p w:rsidR="00674A9B" w:rsidRDefault="00CF5E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r@ogasa.org.ua</w:t>
            </w:r>
          </w:p>
        </w:tc>
        <w:tc>
          <w:tcPr>
            <w:tcW w:w="1807" w:type="dxa"/>
            <w:vAlign w:val="center"/>
          </w:tcPr>
          <w:p w:rsidR="00674A9B" w:rsidRDefault="00674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p w:rsidR="00674A9B" w:rsidRDefault="00CF5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електронних адрес по відділах  академії</w:t>
      </w:r>
    </w:p>
    <w:p w:rsidR="00674A9B" w:rsidRDefault="0067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90"/>
        <w:gridCol w:w="2945"/>
        <w:gridCol w:w="1801"/>
      </w:tblGrid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290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відділу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Ел. адреса</w:t>
            </w:r>
          </w:p>
        </w:tc>
        <w:tc>
          <w:tcPr>
            <w:tcW w:w="1801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vAlign w:val="center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організації навчального процесу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відділ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nv@ogasa.org.ua</w:t>
            </w:r>
          </w:p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praktika@ogasa.org.ua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відділ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моніторингу та якості освіти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monitot@ogasa.org.ua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ліцензування та акредитації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Аспірантура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Студентський клуб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profstud@ogasa.org.ua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Планово-фінансовий відділ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pfo@ogasa.org.ua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кадрів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Бухгалтерська служба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частина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2_part@ogasa.org.ua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контрактного навчання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bib@ogasa.org.ua</w:t>
              </w:r>
            </w:hyperlink>
          </w:p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repadmin@ogasa.org.ua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Редакційно-видавницький відділ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rio@ogasa.org.ua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ректорату (Терентьєва Т.М.)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narada@ogasa.org.ua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технічних засобів навчання і комп’ютерізації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«КРИМ-УКРАИНА»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ocku@ogasa.org.ua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інформаційних технологій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інформаційного забезпечення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io@ogasa.org.ua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учбова лабораторія дидактичних та роздаткових матеріал.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маркетингу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marketing@ogasa.org.ua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міжнародних зв’язків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intercom@ogasa.org.ua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головного інженера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головного механіка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головного енергетика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 праці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зв’язку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відділ забезпечення  та впровадження нових технологій збереження енергоносіїв та трансферу технологій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NTTN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energy@ogasa.org.ua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матеріально-технічного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експлуатації спортивних споруд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по ремонту будівель та споруд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Навчально-практичний центр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(головний корпус)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(корпус АХІ)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(СТК № 1)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(СТК № 2)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(корпус БТІ)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відділ (корпус  ІГБ та ЦІ)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Студентське містечко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stg@ogasa.org.ua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 № 2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 № 3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 № 4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 № 6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 № 7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Учбово-виробничі майстерні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охорони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bgd@ogasa.org.ua</w:t>
              </w:r>
            </w:hyperlink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Студентська їдальня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Багатотиражна газета</w:t>
            </w:r>
          </w:p>
        </w:tc>
        <w:tc>
          <w:tcPr>
            <w:tcW w:w="2945" w:type="dxa"/>
            <w:vAlign w:val="center"/>
          </w:tcPr>
          <w:p w:rsidR="00674A9B" w:rsidRDefault="0067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9B">
        <w:tc>
          <w:tcPr>
            <w:tcW w:w="817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90" w:type="dxa"/>
          </w:tcPr>
          <w:p w:rsidR="00674A9B" w:rsidRDefault="00CF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Науково-дослідна чатина</w:t>
            </w:r>
          </w:p>
        </w:tc>
        <w:tc>
          <w:tcPr>
            <w:tcW w:w="2945" w:type="dxa"/>
            <w:vAlign w:val="center"/>
          </w:tcPr>
          <w:p w:rsidR="00674A9B" w:rsidRDefault="00CF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ndch@ogasa.org.ua</w:t>
            </w:r>
          </w:p>
        </w:tc>
        <w:tc>
          <w:tcPr>
            <w:tcW w:w="1801" w:type="dxa"/>
            <w:vAlign w:val="center"/>
          </w:tcPr>
          <w:p w:rsidR="00674A9B" w:rsidRDefault="0067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A9B" w:rsidRDefault="00674A9B">
      <w:pPr>
        <w:spacing w:after="0" w:line="240" w:lineRule="auto"/>
        <w:jc w:val="center"/>
        <w:rPr>
          <w:sz w:val="28"/>
          <w:szCs w:val="28"/>
        </w:rPr>
      </w:pPr>
    </w:p>
    <w:sectPr w:rsidR="00674A9B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F2CC76A"/>
    <w:lvl w:ilvl="0" w:tplc="4D6EE116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4C03F82"/>
    <w:lvl w:ilvl="0" w:tplc="BEC4DE1A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B4E456"/>
    <w:lvl w:ilvl="0" w:tplc="CBB8E5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9B"/>
    <w:rsid w:val="00674A9B"/>
    <w:rsid w:val="00C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pk@ogasa.org.ua" TargetMode="External"/><Relationship Id="rId13" Type="http://schemas.openxmlformats.org/officeDocument/2006/relationships/hyperlink" Target="mailto:rio@ogasa.org.ua" TargetMode="External"/><Relationship Id="rId18" Type="http://schemas.openxmlformats.org/officeDocument/2006/relationships/hyperlink" Target="mailto:energy@ogasa.org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bk@ogasa.org.ua" TargetMode="External"/><Relationship Id="rId12" Type="http://schemas.openxmlformats.org/officeDocument/2006/relationships/hyperlink" Target="mailto:repadmin@ogasa.org.ua" TargetMode="External"/><Relationship Id="rId17" Type="http://schemas.openxmlformats.org/officeDocument/2006/relationships/hyperlink" Target="mailto:intercom@ogasa.org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ing@ogasa.org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dmeh@ogasa.org.ua" TargetMode="External"/><Relationship Id="rId11" Type="http://schemas.openxmlformats.org/officeDocument/2006/relationships/hyperlink" Target="mailto:bib@ogasa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@ogasa.org.ua" TargetMode="External"/><Relationship Id="rId10" Type="http://schemas.openxmlformats.org/officeDocument/2006/relationships/hyperlink" Target="mailto:2_part@ogasa.org.ua" TargetMode="External"/><Relationship Id="rId19" Type="http://schemas.openxmlformats.org/officeDocument/2006/relationships/hyperlink" Target="mailto:bgd@ogasa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ogasa.org.ua" TargetMode="External"/><Relationship Id="rId14" Type="http://schemas.openxmlformats.org/officeDocument/2006/relationships/hyperlink" Target="mailto:ocku@ogas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2020-02-24T13:10:00Z</cp:lastPrinted>
  <dcterms:created xsi:type="dcterms:W3CDTF">2020-03-13T08:46:00Z</dcterms:created>
  <dcterms:modified xsi:type="dcterms:W3CDTF">2020-03-13T08:46:00Z</dcterms:modified>
</cp:coreProperties>
</file>