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90" w:rsidRPr="00F82090" w:rsidRDefault="004410A6" w:rsidP="00C1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90">
        <w:rPr>
          <w:rFonts w:ascii="Times New Roman" w:hAnsi="Times New Roman" w:cs="Times New Roman"/>
          <w:b/>
          <w:sz w:val="28"/>
          <w:szCs w:val="28"/>
        </w:rPr>
        <w:t>Кафедра Економіки підприємства</w:t>
      </w:r>
    </w:p>
    <w:p w:rsidR="00F82090" w:rsidRPr="00F82090" w:rsidRDefault="00CA26F0" w:rsidP="00C1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879"/>
        <w:gridCol w:w="3924"/>
        <w:gridCol w:w="1204"/>
        <w:gridCol w:w="1223"/>
        <w:gridCol w:w="984"/>
      </w:tblGrid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Кільк. стор.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Кільк. плакатів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Богданова О.С.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підвищення прибутковості будівельного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Болотникова Х.Г.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прибутковості діяльності будівельного підприємства в умовах…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Войтицька К.В.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роботи будівельного підприємства…..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Гецой Н.Ф.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використання матеріальних ресурсів на підприємстві….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Гочієва М.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підвищення ефективності будівельного підприємства…..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Дальченко А.В.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Трудові ресурси та їх роль у забезпеченні ефективності.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Дойкова О.І.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та аналіз використання основних засобів…..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Драгнева Я.М.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функціонування будівельного підприємства в сучасних умовах….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Дячук К.С.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Проогнозування коньюктури ринку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Калмикова А.О.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виробничо-господарської діяльності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Колесник В.С.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та аналіз використання основних засобів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Король В.С.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показників ефективності будівельного підприємства в сучасних умовах.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Космачевська Л.С.</w:t>
            </w:r>
          </w:p>
        </w:tc>
        <w:tc>
          <w:tcPr>
            <w:tcW w:w="3924" w:type="dxa"/>
          </w:tcPr>
          <w:p w:rsid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рентабельності діяльності будівельного підприємства.</w:t>
            </w:r>
          </w:p>
          <w:p w:rsid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Крушинівська Є.М.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стану основних фондів будівельного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Куманов В.М.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показників виробничо-господарської діяльності будівельного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Марінчук І.О.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Забезпечення ефективного використання виробничих ресурсів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Мойсеєнко Ф.Є.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щодо запобігання банкрутства….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Пислиця О.В.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використання основних фондів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Ратушний С.С.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Внутрішні резерви підвищення прибутковості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Савельєв О.С.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прибутковості будівельного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Ситяшенко Є.Е.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показників виробничо-господарської діяльності будівельного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Слабий Е.С.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Аналіз використання основних фондів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Софіч К.С.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ефективності використання виробничих фондів на підприємстві.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Табідзе С.М.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Проблеми та перспективи розвитку будівельного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Тимофєєва М.С.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Виявлення резервів підвищення прибутку будівельного підприємства.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Тимошенко О.О.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будівельного підприємства в сучасних умовах….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Тоніцой Н.В.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підвищення прибутковості.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Унтілов А.О.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Резерви підвищення ефективності діяльності підприємства…..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Хоменко В.В.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показників фінансово-господарської діяльності…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Чербаджи Л.К.</w:t>
            </w:r>
          </w:p>
        </w:tc>
        <w:tc>
          <w:tcPr>
            <w:tcW w:w="3924" w:type="dxa"/>
          </w:tcPr>
          <w:p w:rsid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 xml:space="preserve">Оцінка виробничого потенціалу будівельного </w:t>
            </w:r>
            <w:r w:rsidRPr="00F82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підприємства.</w:t>
            </w:r>
          </w:p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Шмідгаль К.В.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Оцінка фінансово-господарської діяльності будівельного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Шубенкіна В.О.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Забезпечення ефективності діяльності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Яковенчук Є.К.</w:t>
            </w:r>
          </w:p>
        </w:tc>
        <w:tc>
          <w:tcPr>
            <w:tcW w:w="392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підвищення ефективності будівельного підприємства….</w:t>
            </w:r>
          </w:p>
        </w:tc>
        <w:tc>
          <w:tcPr>
            <w:tcW w:w="120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984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90" w:rsidRPr="00F82090" w:rsidRDefault="00F82090" w:rsidP="00C17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090" w:rsidRPr="00F82090" w:rsidRDefault="00F82090" w:rsidP="00F8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90">
        <w:rPr>
          <w:rFonts w:ascii="Times New Roman" w:hAnsi="Times New Roman" w:cs="Times New Roman"/>
          <w:b/>
          <w:sz w:val="28"/>
          <w:szCs w:val="28"/>
        </w:rPr>
        <w:br w:type="page"/>
      </w:r>
      <w:r w:rsidRPr="00F82090">
        <w:rPr>
          <w:rFonts w:ascii="Times New Roman" w:hAnsi="Times New Roman" w:cs="Times New Roman"/>
          <w:b/>
          <w:sz w:val="28"/>
          <w:szCs w:val="28"/>
        </w:rPr>
        <w:lastRenderedPageBreak/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56"/>
        <w:gridCol w:w="3965"/>
        <w:gridCol w:w="1250"/>
        <w:gridCol w:w="1151"/>
        <w:gridCol w:w="958"/>
      </w:tblGrid>
      <w:tr w:rsidR="00427701" w:rsidRPr="00F82090" w:rsidTr="00F82090">
        <w:tc>
          <w:tcPr>
            <w:tcW w:w="675" w:type="dxa"/>
          </w:tcPr>
          <w:p w:rsidR="00427701" w:rsidRPr="00F82090" w:rsidRDefault="00F82090" w:rsidP="00F8209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6" w:type="dxa"/>
          </w:tcPr>
          <w:p w:rsidR="00427701" w:rsidRPr="00F82090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965" w:type="dxa"/>
          </w:tcPr>
          <w:p w:rsidR="00427701" w:rsidRPr="00F82090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50" w:type="dxa"/>
          </w:tcPr>
          <w:p w:rsidR="00427701" w:rsidRPr="00F82090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151" w:type="dxa"/>
          </w:tcPr>
          <w:p w:rsidR="00427701" w:rsidRPr="00F82090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958" w:type="dxa"/>
          </w:tcPr>
          <w:p w:rsidR="00427701" w:rsidRPr="00F82090" w:rsidRDefault="0042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Бударіна М.Г.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підвищення ефективності діяльності підприємства через застосування принципів маркетингу.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Гасанов Р.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Удосконалення фінансово-економічних показників діяльності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Шаринова С.А.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підвищення рентабельності будівельного підприємства….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Бударіна М.Г.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підвищення ефективності діяльності підприємства через застосування принципів маркетингу.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Гасанов Р.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Удосконалення фінансово-економічних показників діяльності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Шаринова С.А.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підвищення рентабельності будівельного підприємства….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Бударіна М.Г.</w:t>
            </w:r>
          </w:p>
        </w:tc>
        <w:tc>
          <w:tcPr>
            <w:tcW w:w="3965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заходів підвищення ефективності діяльності підприємства через застосування принципів маркетингу.</w:t>
            </w:r>
          </w:p>
        </w:tc>
        <w:tc>
          <w:tcPr>
            <w:tcW w:w="1250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51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Агафонова Я.О.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Удосконалення використання активів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Грабко Д,Ю.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Поліпшенння фінансового стану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Дегтярьова К.В.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напрямів підвищення прибутковості будівельного підприємства….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Калмик А.С.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стратегії розвитку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Левицька О.І.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напрямів підвищення ефективності діяльності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Качарова Т.І.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Поліпшення результативності діяльності будівельного підприємства в сучасних умовах….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Грабко Д,Ю.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Поліпшенння фінансового стану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tabs>
                <w:tab w:val="left" w:pos="1942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Дегтярьова К.В.</w:t>
            </w:r>
          </w:p>
        </w:tc>
        <w:tc>
          <w:tcPr>
            <w:tcW w:w="3965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напрямів підвищення прибутковості будівельного підприємства….</w:t>
            </w:r>
          </w:p>
        </w:tc>
        <w:tc>
          <w:tcPr>
            <w:tcW w:w="1250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51" w:type="dxa"/>
          </w:tcPr>
          <w:p w:rsidR="00F82090" w:rsidRPr="00F82090" w:rsidRDefault="00F82090">
            <w:pPr>
              <w:tabs>
                <w:tab w:val="left" w:pos="19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Мартинюк Д.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Обгрунтування напрямків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 ефективності функціонування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Кулинич Н.Г.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Обгрунтування заходів адаптації будівельного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 до умов нестабільного зовнішнього середовища.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В.О.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Забезпечення ефективного функціонування будівельного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ідприємства….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Міщенко В.С.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Обгрунтування стратегії діяльності малого будівельного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 на визначеному….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Юрова В.О.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Розвиток видів діяльності будівельного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 з метою стабілізації фінансових результатів…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Козицька К.В.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Обгрунтування напрямків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 ефективності будівельного підприємства.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Пшенична Ю.Г.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Розробка пропозицій щодо фінансового оздоровлення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Осипова А.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Забезпечення стабільного функціонування будівельного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Горобий В.В.</w:t>
            </w:r>
          </w:p>
        </w:tc>
        <w:tc>
          <w:tcPr>
            <w:tcW w:w="3965" w:type="dxa"/>
          </w:tcPr>
          <w:p w:rsid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ідтримка ефективності діяльності будівельного підприємства……</w:t>
            </w:r>
          </w:p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6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Казаков М.</w:t>
            </w:r>
          </w:p>
        </w:tc>
        <w:tc>
          <w:tcPr>
            <w:tcW w:w="3965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Розробка заходів щодо стабілізації розвитку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 будівельної галузі в умовах нестійкого….</w:t>
            </w:r>
          </w:p>
        </w:tc>
        <w:tc>
          <w:tcPr>
            <w:tcW w:w="125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1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5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5DA6" w:rsidRPr="00F82090" w:rsidRDefault="00A85DA6">
      <w:pPr>
        <w:rPr>
          <w:rFonts w:ascii="Times New Roman" w:hAnsi="Times New Roman" w:cs="Times New Roman"/>
          <w:sz w:val="28"/>
          <w:szCs w:val="28"/>
        </w:rPr>
      </w:pPr>
    </w:p>
    <w:p w:rsidR="00F82090" w:rsidRPr="00F82090" w:rsidRDefault="00F82090" w:rsidP="00F8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90">
        <w:rPr>
          <w:rFonts w:ascii="Times New Roman" w:hAnsi="Times New Roman" w:cs="Times New Roman"/>
          <w:b/>
          <w:sz w:val="28"/>
          <w:szCs w:val="28"/>
        </w:rPr>
        <w:t>Магістри (заочна форма навчання)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937"/>
        <w:gridCol w:w="3660"/>
        <w:gridCol w:w="1551"/>
        <w:gridCol w:w="1088"/>
        <w:gridCol w:w="978"/>
      </w:tblGrid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Кільк.стор.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Атаман А.С.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Обгругнтування стратегії діяльності будівельної організації на визначеному сегменті……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Василенко В.А.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Підтримка ефективності діяльності будівельного підприємства….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Герасименко А.І.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Формування інвестиційно-інноваційної політики будівельного підприємства…..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Грамацький Є.О.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напрямів підвищення прибутковості будівельного підприємства….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Дімчева</w:t>
            </w:r>
            <w:r w:rsidRPr="00F82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Т.О.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Застосування ринкових факторів щодо забезпечення розвитку малого будівельного </w:t>
            </w:r>
            <w:proofErr w:type="gramStart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Ємеліна М.В.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підвищення ефективності функціонування  будівельного підприємства….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Кіося М.І.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Проблеми та перспективи розвитку підприємства будівельної галузі….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Котович О.В.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напрямків по забезпеченню результативності діяльності будівельного підприємства…..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Роменік О.І.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Зростання ефективності діяльності підприємства…..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Тодосюк І.О.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 xml:space="preserve">Виявлення резервів підвищення прибутку </w:t>
            </w:r>
            <w:r w:rsidRPr="00F82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будівельного підприємства….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90" w:rsidRPr="00F82090" w:rsidTr="00F82090">
        <w:tc>
          <w:tcPr>
            <w:tcW w:w="675" w:type="dxa"/>
          </w:tcPr>
          <w:p w:rsidR="00F82090" w:rsidRPr="00F82090" w:rsidRDefault="00F82090" w:rsidP="00F82090">
            <w:pPr>
              <w:pStyle w:val="a4"/>
              <w:numPr>
                <w:ilvl w:val="0"/>
                <w:numId w:val="3"/>
              </w:numPr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Цибуляк М.Г.</w:t>
            </w:r>
          </w:p>
        </w:tc>
        <w:tc>
          <w:tcPr>
            <w:tcW w:w="3660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Обгрунтування шляхів підвищення прибутковості будівельного підприємства….</w:t>
            </w:r>
          </w:p>
        </w:tc>
        <w:tc>
          <w:tcPr>
            <w:tcW w:w="1551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0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F82090" w:rsidRPr="00F82090" w:rsidRDefault="00F8209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90" w:rsidRPr="00F82090" w:rsidRDefault="00F82090" w:rsidP="00F82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090" w:rsidRPr="00F82090" w:rsidSect="00AD0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9C8"/>
    <w:multiLevelType w:val="hybridMultilevel"/>
    <w:tmpl w:val="433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018"/>
    <w:multiLevelType w:val="hybridMultilevel"/>
    <w:tmpl w:val="6394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30DE"/>
    <w:multiLevelType w:val="hybridMultilevel"/>
    <w:tmpl w:val="6394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compat/>
  <w:rsids>
    <w:rsidRoot w:val="00427701"/>
    <w:rsid w:val="001229AC"/>
    <w:rsid w:val="00134639"/>
    <w:rsid w:val="0024062E"/>
    <w:rsid w:val="00331F9B"/>
    <w:rsid w:val="003A2928"/>
    <w:rsid w:val="00427701"/>
    <w:rsid w:val="004410A6"/>
    <w:rsid w:val="00444C83"/>
    <w:rsid w:val="004A398C"/>
    <w:rsid w:val="008732C7"/>
    <w:rsid w:val="00996D31"/>
    <w:rsid w:val="00A85DA6"/>
    <w:rsid w:val="00AD09EE"/>
    <w:rsid w:val="00BA1147"/>
    <w:rsid w:val="00C17289"/>
    <w:rsid w:val="00CA26F0"/>
    <w:rsid w:val="00D75700"/>
    <w:rsid w:val="00E129EB"/>
    <w:rsid w:val="00F41DC6"/>
    <w:rsid w:val="00F76927"/>
    <w:rsid w:val="00F8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10</cp:revision>
  <dcterms:created xsi:type="dcterms:W3CDTF">2017-09-19T11:56:00Z</dcterms:created>
  <dcterms:modified xsi:type="dcterms:W3CDTF">2018-08-08T09:05:00Z</dcterms:modified>
</cp:coreProperties>
</file>