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7"/>
        <w:gridCol w:w="2933"/>
        <w:gridCol w:w="4521"/>
        <w:gridCol w:w="1350"/>
      </w:tblGrid>
      <w:tr w:rsidR="00B40AAE" w:rsidRPr="00933521" w:rsidTr="00044CA0">
        <w:tc>
          <w:tcPr>
            <w:tcW w:w="9571" w:type="dxa"/>
            <w:gridSpan w:val="4"/>
          </w:tcPr>
          <w:p w:rsidR="00B40AAE" w:rsidRPr="00737238" w:rsidRDefault="00737238" w:rsidP="00B40A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Економіко-математичні методи і моделі</w:t>
            </w:r>
          </w:p>
        </w:tc>
      </w:tr>
      <w:tr w:rsidR="00B40AAE" w:rsidRPr="00933521" w:rsidTr="00B40AAE">
        <w:tc>
          <w:tcPr>
            <w:tcW w:w="767" w:type="dxa"/>
          </w:tcPr>
          <w:p w:rsidR="00B40AAE" w:rsidRPr="00933521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33" w:type="dxa"/>
          </w:tcPr>
          <w:p w:rsidR="00B40AAE" w:rsidRPr="00933521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21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4521" w:type="dxa"/>
          </w:tcPr>
          <w:p w:rsidR="00B40AAE" w:rsidRPr="00933521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21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350" w:type="dxa"/>
          </w:tcPr>
          <w:p w:rsidR="00B40AAE" w:rsidRPr="00933521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21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B40AAE" w:rsidRPr="00933521" w:rsidTr="00B40AAE">
        <w:tc>
          <w:tcPr>
            <w:tcW w:w="767" w:type="dxa"/>
          </w:tcPr>
          <w:p w:rsidR="00B40AAE" w:rsidRPr="00933521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3" w:type="dxa"/>
          </w:tcPr>
          <w:p w:rsidR="00B40AAE" w:rsidRPr="00933521" w:rsidRDefault="00B40AAE" w:rsidP="00B4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AE">
              <w:rPr>
                <w:rFonts w:ascii="Times New Roman" w:hAnsi="Times New Roman" w:cs="Times New Roman"/>
                <w:sz w:val="28"/>
                <w:szCs w:val="28"/>
              </w:rPr>
              <w:t xml:space="preserve">Алесинская Т.В. </w:t>
            </w:r>
          </w:p>
        </w:tc>
        <w:tc>
          <w:tcPr>
            <w:tcW w:w="4521" w:type="dxa"/>
          </w:tcPr>
          <w:p w:rsidR="00B40AAE" w:rsidRPr="00933521" w:rsidRDefault="00B40AAE" w:rsidP="0004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AE">
              <w:rPr>
                <w:rFonts w:ascii="Times New Roman" w:hAnsi="Times New Roman" w:cs="Times New Roman"/>
                <w:sz w:val="28"/>
                <w:szCs w:val="28"/>
              </w:rPr>
              <w:t>Экономико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-математические методы и модели</w:t>
            </w:r>
          </w:p>
        </w:tc>
        <w:tc>
          <w:tcPr>
            <w:tcW w:w="1350" w:type="dxa"/>
          </w:tcPr>
          <w:p w:rsidR="00B40AAE" w:rsidRPr="00933521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B40AAE" w:rsidRPr="00933521" w:rsidTr="00B40AAE">
        <w:tc>
          <w:tcPr>
            <w:tcW w:w="767" w:type="dxa"/>
          </w:tcPr>
          <w:p w:rsidR="00B40AAE" w:rsidRPr="00933521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3" w:type="dxa"/>
          </w:tcPr>
          <w:p w:rsidR="00B40AAE" w:rsidRPr="00933521" w:rsidRDefault="00B40AAE" w:rsidP="00B4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AE">
              <w:rPr>
                <w:rFonts w:ascii="Times New Roman" w:hAnsi="Times New Roman" w:cs="Times New Roman"/>
                <w:sz w:val="28"/>
                <w:szCs w:val="28"/>
              </w:rPr>
              <w:t xml:space="preserve">Алесинская Т.В. </w:t>
            </w:r>
          </w:p>
        </w:tc>
        <w:tc>
          <w:tcPr>
            <w:tcW w:w="4521" w:type="dxa"/>
          </w:tcPr>
          <w:p w:rsidR="00B40AAE" w:rsidRPr="00933521" w:rsidRDefault="00B40AAE" w:rsidP="0004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AE">
              <w:rPr>
                <w:rFonts w:ascii="Times New Roman" w:hAnsi="Times New Roman" w:cs="Times New Roman"/>
                <w:sz w:val="28"/>
                <w:szCs w:val="28"/>
              </w:rPr>
              <w:t>Экономико-математические методы 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инейное программирование</w:t>
            </w:r>
          </w:p>
        </w:tc>
        <w:tc>
          <w:tcPr>
            <w:tcW w:w="1350" w:type="dxa"/>
          </w:tcPr>
          <w:p w:rsidR="00B40AAE" w:rsidRPr="00933521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</w:tr>
      <w:tr w:rsidR="00B40AAE" w:rsidRPr="00933521" w:rsidTr="00B40AAE">
        <w:tc>
          <w:tcPr>
            <w:tcW w:w="767" w:type="dxa"/>
          </w:tcPr>
          <w:p w:rsidR="00B40AAE" w:rsidRPr="00933521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3" w:type="dxa"/>
          </w:tcPr>
          <w:p w:rsidR="00B40AAE" w:rsidRPr="00933521" w:rsidRDefault="00B40AAE" w:rsidP="00B4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1" w:type="dxa"/>
          </w:tcPr>
          <w:p w:rsidR="00B40AAE" w:rsidRPr="00933521" w:rsidRDefault="00B40AAE" w:rsidP="0004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AE">
              <w:rPr>
                <w:rFonts w:ascii="Times New Roman" w:hAnsi="Times New Roman" w:cs="Times New Roman"/>
                <w:sz w:val="28"/>
                <w:szCs w:val="28"/>
              </w:rPr>
              <w:t>Вве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в теорию принятия решений</w:t>
            </w:r>
          </w:p>
        </w:tc>
        <w:tc>
          <w:tcPr>
            <w:tcW w:w="1350" w:type="dxa"/>
          </w:tcPr>
          <w:p w:rsidR="00B40AAE" w:rsidRPr="00933521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0AAE" w:rsidRPr="00933521" w:rsidTr="00B40AAE">
        <w:tc>
          <w:tcPr>
            <w:tcW w:w="767" w:type="dxa"/>
          </w:tcPr>
          <w:p w:rsidR="00B40AAE" w:rsidRPr="00933521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3" w:type="dxa"/>
          </w:tcPr>
          <w:p w:rsidR="00B40AAE" w:rsidRPr="00933521" w:rsidRDefault="00B40AAE" w:rsidP="00B4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AE">
              <w:rPr>
                <w:rFonts w:ascii="Times New Roman" w:hAnsi="Times New Roman" w:cs="Times New Roman"/>
                <w:sz w:val="28"/>
                <w:szCs w:val="28"/>
              </w:rPr>
              <w:t xml:space="preserve">Кухарев В.Н. </w:t>
            </w:r>
          </w:p>
        </w:tc>
        <w:tc>
          <w:tcPr>
            <w:tcW w:w="4521" w:type="dxa"/>
          </w:tcPr>
          <w:p w:rsidR="00B40AAE" w:rsidRPr="00933521" w:rsidRDefault="00B40AAE" w:rsidP="0004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AE">
              <w:rPr>
                <w:rFonts w:ascii="Times New Roman" w:hAnsi="Times New Roman" w:cs="Times New Roman"/>
                <w:sz w:val="28"/>
                <w:szCs w:val="28"/>
              </w:rPr>
              <w:t>Экономико-математические методы и мод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 в планировании и управлении</w:t>
            </w:r>
          </w:p>
        </w:tc>
        <w:tc>
          <w:tcPr>
            <w:tcW w:w="1350" w:type="dxa"/>
          </w:tcPr>
          <w:p w:rsidR="00B40AAE" w:rsidRPr="00933521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B40AAE" w:rsidRPr="00933521" w:rsidTr="00B40AAE">
        <w:tc>
          <w:tcPr>
            <w:tcW w:w="767" w:type="dxa"/>
          </w:tcPr>
          <w:p w:rsidR="00B40AAE" w:rsidRPr="00933521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3" w:type="dxa"/>
          </w:tcPr>
          <w:p w:rsidR="00B40AAE" w:rsidRPr="00933521" w:rsidRDefault="00B40AAE" w:rsidP="00B4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AE">
              <w:rPr>
                <w:rFonts w:ascii="Times New Roman" w:hAnsi="Times New Roman" w:cs="Times New Roman"/>
                <w:sz w:val="28"/>
                <w:szCs w:val="28"/>
              </w:rPr>
              <w:t xml:space="preserve">Ломкова Е.Н. </w:t>
            </w:r>
          </w:p>
        </w:tc>
        <w:tc>
          <w:tcPr>
            <w:tcW w:w="4521" w:type="dxa"/>
          </w:tcPr>
          <w:p w:rsidR="00B40AAE" w:rsidRPr="00933521" w:rsidRDefault="00B40AAE" w:rsidP="0004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AE">
              <w:rPr>
                <w:rFonts w:ascii="Times New Roman" w:hAnsi="Times New Roman" w:cs="Times New Roman"/>
                <w:sz w:val="28"/>
                <w:szCs w:val="28"/>
              </w:rPr>
              <w:t>Экономико-математические методы и модели в производстве</w:t>
            </w:r>
          </w:p>
        </w:tc>
        <w:tc>
          <w:tcPr>
            <w:tcW w:w="1350" w:type="dxa"/>
          </w:tcPr>
          <w:p w:rsidR="00B40AAE" w:rsidRPr="00933521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B40AAE" w:rsidRPr="00933521" w:rsidTr="00B40AAE">
        <w:tc>
          <w:tcPr>
            <w:tcW w:w="767" w:type="dxa"/>
          </w:tcPr>
          <w:p w:rsidR="00B40AAE" w:rsidRPr="00933521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3" w:type="dxa"/>
          </w:tcPr>
          <w:p w:rsidR="00B40AAE" w:rsidRPr="00933521" w:rsidRDefault="00B40AAE" w:rsidP="00B4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AE">
              <w:rPr>
                <w:rFonts w:ascii="Times New Roman" w:hAnsi="Times New Roman" w:cs="Times New Roman"/>
                <w:sz w:val="28"/>
                <w:szCs w:val="28"/>
              </w:rPr>
              <w:t xml:space="preserve">Орлова И.В. </w:t>
            </w:r>
          </w:p>
        </w:tc>
        <w:tc>
          <w:tcPr>
            <w:tcW w:w="4521" w:type="dxa"/>
          </w:tcPr>
          <w:p w:rsidR="00B40AAE" w:rsidRPr="00933521" w:rsidRDefault="00B40AAE" w:rsidP="00044CA0">
            <w:pPr>
              <w:tabs>
                <w:tab w:val="left" w:pos="1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AAE">
              <w:rPr>
                <w:rFonts w:ascii="Times New Roman" w:hAnsi="Times New Roman" w:cs="Times New Roman"/>
                <w:sz w:val="28"/>
                <w:szCs w:val="28"/>
              </w:rPr>
              <w:t>Экономико-математические методы и модели. Компьют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ерное моделирование</w:t>
            </w:r>
          </w:p>
        </w:tc>
        <w:tc>
          <w:tcPr>
            <w:tcW w:w="1350" w:type="dxa"/>
          </w:tcPr>
          <w:p w:rsidR="00B40AAE" w:rsidRPr="00933521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B40AAE" w:rsidRPr="00933521" w:rsidTr="00B40AAE">
        <w:tc>
          <w:tcPr>
            <w:tcW w:w="767" w:type="dxa"/>
          </w:tcPr>
          <w:p w:rsidR="00B40AAE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3" w:type="dxa"/>
          </w:tcPr>
          <w:p w:rsidR="00B40AAE" w:rsidRPr="00933521" w:rsidRDefault="00B40AAE" w:rsidP="00B4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AE">
              <w:rPr>
                <w:rFonts w:ascii="Times New Roman" w:hAnsi="Times New Roman" w:cs="Times New Roman"/>
                <w:sz w:val="28"/>
                <w:szCs w:val="28"/>
              </w:rPr>
              <w:t xml:space="preserve">Павлов П.А. </w:t>
            </w:r>
          </w:p>
        </w:tc>
        <w:tc>
          <w:tcPr>
            <w:tcW w:w="4521" w:type="dxa"/>
          </w:tcPr>
          <w:p w:rsidR="00B40AAE" w:rsidRPr="00933521" w:rsidRDefault="00B40AAE" w:rsidP="0004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AE">
              <w:rPr>
                <w:rFonts w:ascii="Times New Roman" w:hAnsi="Times New Roman" w:cs="Times New Roman"/>
                <w:sz w:val="28"/>
                <w:szCs w:val="28"/>
              </w:rPr>
              <w:t>Экономико-математические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тоды и модели. Сборник задач</w:t>
            </w:r>
          </w:p>
        </w:tc>
        <w:tc>
          <w:tcPr>
            <w:tcW w:w="1350" w:type="dxa"/>
          </w:tcPr>
          <w:p w:rsidR="00B40AAE" w:rsidRPr="00933521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B40AAE" w:rsidRPr="00933521" w:rsidTr="00B40AAE">
        <w:tc>
          <w:tcPr>
            <w:tcW w:w="767" w:type="dxa"/>
          </w:tcPr>
          <w:p w:rsidR="00B40AAE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3" w:type="dxa"/>
          </w:tcPr>
          <w:p w:rsidR="00B40AAE" w:rsidRPr="00933521" w:rsidRDefault="00B40AAE" w:rsidP="00B4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AE">
              <w:rPr>
                <w:rFonts w:ascii="Times New Roman" w:hAnsi="Times New Roman" w:cs="Times New Roman"/>
                <w:sz w:val="28"/>
                <w:szCs w:val="28"/>
              </w:rPr>
              <w:t xml:space="preserve">Павлов П.А. </w:t>
            </w:r>
          </w:p>
        </w:tc>
        <w:tc>
          <w:tcPr>
            <w:tcW w:w="4521" w:type="dxa"/>
          </w:tcPr>
          <w:p w:rsidR="00B40AAE" w:rsidRPr="00933521" w:rsidRDefault="00B40AAE" w:rsidP="00044CA0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AAE">
              <w:rPr>
                <w:rFonts w:ascii="Times New Roman" w:hAnsi="Times New Roman" w:cs="Times New Roman"/>
                <w:sz w:val="28"/>
                <w:szCs w:val="28"/>
              </w:rPr>
              <w:t>Экономико-ма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методы и модели</w:t>
            </w:r>
          </w:p>
        </w:tc>
        <w:tc>
          <w:tcPr>
            <w:tcW w:w="1350" w:type="dxa"/>
          </w:tcPr>
          <w:p w:rsidR="00B40AAE" w:rsidRPr="00933521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B40AAE" w:rsidRPr="00933521" w:rsidTr="00B40AAE">
        <w:tc>
          <w:tcPr>
            <w:tcW w:w="767" w:type="dxa"/>
          </w:tcPr>
          <w:p w:rsidR="00B40AAE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3" w:type="dxa"/>
          </w:tcPr>
          <w:p w:rsidR="00B40AAE" w:rsidRPr="00933521" w:rsidRDefault="00B40AAE" w:rsidP="00B4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AE">
              <w:rPr>
                <w:rFonts w:ascii="Times New Roman" w:hAnsi="Times New Roman" w:cs="Times New Roman"/>
                <w:sz w:val="28"/>
                <w:szCs w:val="28"/>
              </w:rPr>
              <w:t>Пелих А.С.</w:t>
            </w:r>
          </w:p>
        </w:tc>
        <w:tc>
          <w:tcPr>
            <w:tcW w:w="4521" w:type="dxa"/>
          </w:tcPr>
          <w:p w:rsidR="00B40AAE" w:rsidRPr="00933521" w:rsidRDefault="00B40AAE" w:rsidP="00044CA0">
            <w:pPr>
              <w:tabs>
                <w:tab w:val="left" w:pos="13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AAE">
              <w:rPr>
                <w:rFonts w:ascii="Times New Roman" w:hAnsi="Times New Roman" w:cs="Times New Roman"/>
                <w:sz w:val="28"/>
                <w:szCs w:val="28"/>
              </w:rPr>
              <w:t>Экономико-математические методы и модели в управлении производством</w:t>
            </w:r>
          </w:p>
        </w:tc>
        <w:tc>
          <w:tcPr>
            <w:tcW w:w="1350" w:type="dxa"/>
          </w:tcPr>
          <w:p w:rsidR="00B40AAE" w:rsidRPr="00933521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B40AAE" w:rsidRPr="00933521" w:rsidTr="00B40AAE">
        <w:tc>
          <w:tcPr>
            <w:tcW w:w="767" w:type="dxa"/>
          </w:tcPr>
          <w:p w:rsidR="00B40AAE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33" w:type="dxa"/>
          </w:tcPr>
          <w:p w:rsidR="00B40AAE" w:rsidRPr="00933521" w:rsidRDefault="00B40AAE" w:rsidP="00B4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AE">
              <w:rPr>
                <w:rFonts w:ascii="Times New Roman" w:hAnsi="Times New Roman" w:cs="Times New Roman"/>
                <w:sz w:val="28"/>
                <w:szCs w:val="28"/>
              </w:rPr>
              <w:t xml:space="preserve">Плоткин Б.К. </w:t>
            </w:r>
          </w:p>
        </w:tc>
        <w:tc>
          <w:tcPr>
            <w:tcW w:w="4521" w:type="dxa"/>
          </w:tcPr>
          <w:p w:rsidR="00B40AAE" w:rsidRPr="00933521" w:rsidRDefault="00B40AAE" w:rsidP="00044CA0">
            <w:pPr>
              <w:tabs>
                <w:tab w:val="left" w:pos="1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AAE">
              <w:rPr>
                <w:rFonts w:ascii="Times New Roman" w:hAnsi="Times New Roman" w:cs="Times New Roman"/>
                <w:sz w:val="28"/>
                <w:szCs w:val="28"/>
              </w:rPr>
              <w:t>Экономико-математические методы и модели</w:t>
            </w:r>
          </w:p>
        </w:tc>
        <w:tc>
          <w:tcPr>
            <w:tcW w:w="1350" w:type="dxa"/>
          </w:tcPr>
          <w:p w:rsidR="00B40AAE" w:rsidRPr="00933521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B40AAE" w:rsidRPr="00933521" w:rsidTr="00B40AAE">
        <w:tc>
          <w:tcPr>
            <w:tcW w:w="767" w:type="dxa"/>
          </w:tcPr>
          <w:p w:rsidR="00B40AAE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33" w:type="dxa"/>
          </w:tcPr>
          <w:p w:rsidR="00B40AAE" w:rsidRPr="00933521" w:rsidRDefault="00B40AAE" w:rsidP="00B4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1" w:type="dxa"/>
          </w:tcPr>
          <w:p w:rsidR="00B40AAE" w:rsidRPr="00933521" w:rsidRDefault="00B40AAE" w:rsidP="0004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AE">
              <w:rPr>
                <w:rFonts w:ascii="Times New Roman" w:hAnsi="Times New Roman" w:cs="Times New Roman"/>
                <w:sz w:val="28"/>
                <w:szCs w:val="28"/>
              </w:rPr>
              <w:t xml:space="preserve">Примеры задач, решаемых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процедуре «Поиск решения» Excel</w:t>
            </w:r>
          </w:p>
        </w:tc>
        <w:tc>
          <w:tcPr>
            <w:tcW w:w="1350" w:type="dxa"/>
          </w:tcPr>
          <w:p w:rsidR="00B40AAE" w:rsidRPr="00933521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0AAE" w:rsidRPr="00933521" w:rsidTr="00B40AAE">
        <w:tc>
          <w:tcPr>
            <w:tcW w:w="767" w:type="dxa"/>
          </w:tcPr>
          <w:p w:rsidR="00B40AAE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33" w:type="dxa"/>
          </w:tcPr>
          <w:p w:rsidR="00B40AAE" w:rsidRPr="00933521" w:rsidRDefault="00B40AAE" w:rsidP="00B4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1" w:type="dxa"/>
          </w:tcPr>
          <w:p w:rsidR="00B40AAE" w:rsidRPr="00933521" w:rsidRDefault="00B40AAE" w:rsidP="00B4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AAE">
              <w:rPr>
                <w:rFonts w:ascii="Times New Roman" w:hAnsi="Times New Roman" w:cs="Times New Roman"/>
                <w:sz w:val="28"/>
                <w:szCs w:val="28"/>
              </w:rPr>
              <w:t>Экономико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-математические методы и модели</w:t>
            </w:r>
          </w:p>
        </w:tc>
        <w:tc>
          <w:tcPr>
            <w:tcW w:w="1350" w:type="dxa"/>
          </w:tcPr>
          <w:p w:rsidR="00B40AAE" w:rsidRPr="00933521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</w:tbl>
    <w:p w:rsidR="00B40AAE" w:rsidRDefault="00B40AAE" w:rsidP="00B40AAE">
      <w:pPr>
        <w:rPr>
          <w:rFonts w:ascii="Times New Roman" w:hAnsi="Times New Roman" w:cs="Times New Roman"/>
          <w:sz w:val="28"/>
          <w:szCs w:val="28"/>
        </w:rPr>
      </w:pPr>
    </w:p>
    <w:p w:rsidR="00B40AAE" w:rsidRDefault="00B40AAE" w:rsidP="00B40A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0151" w:rsidRDefault="00D40151"/>
    <w:sectPr w:rsidR="00D40151" w:rsidSect="0016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75221"/>
    <w:rsid w:val="00160B4A"/>
    <w:rsid w:val="00737238"/>
    <w:rsid w:val="00B40AAE"/>
    <w:rsid w:val="00D40151"/>
    <w:rsid w:val="00F7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Company>SPecialiST RePack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ogasa</dc:creator>
  <cp:keywords/>
  <dc:description/>
  <cp:lastModifiedBy>Анна</cp:lastModifiedBy>
  <cp:revision>3</cp:revision>
  <dcterms:created xsi:type="dcterms:W3CDTF">2015-03-30T09:53:00Z</dcterms:created>
  <dcterms:modified xsi:type="dcterms:W3CDTF">2018-12-13T10:54:00Z</dcterms:modified>
</cp:coreProperties>
</file>