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C92" w:rsidRDefault="00E11C92">
      <w:pPr>
        <w:spacing w:before="67"/>
        <w:ind w:left="715" w:right="721"/>
        <w:jc w:val="center"/>
        <w:rPr>
          <w:sz w:val="28"/>
        </w:rPr>
      </w:pPr>
      <w:r>
        <w:rPr>
          <w:sz w:val="28"/>
        </w:rPr>
        <w:t>МІНІСТЕРСТВО</w:t>
      </w:r>
      <w:r>
        <w:rPr>
          <w:spacing w:val="-4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НАУКИ</w:t>
      </w:r>
      <w:r>
        <w:rPr>
          <w:spacing w:val="-4"/>
          <w:sz w:val="28"/>
        </w:rPr>
        <w:t xml:space="preserve"> </w:t>
      </w:r>
      <w:r>
        <w:rPr>
          <w:sz w:val="28"/>
        </w:rPr>
        <w:t>УКРАЇНИ</w:t>
      </w:r>
    </w:p>
    <w:p w:rsidR="00E11C92" w:rsidRDefault="00E11C92">
      <w:pPr>
        <w:spacing w:before="6"/>
        <w:ind w:left="715" w:right="727"/>
        <w:jc w:val="center"/>
        <w:rPr>
          <w:b/>
          <w:sz w:val="24"/>
        </w:rPr>
      </w:pPr>
      <w:r>
        <w:rPr>
          <w:b/>
          <w:sz w:val="24"/>
        </w:rPr>
        <w:t>ОДЕСЬКА ДЕРЖАВНА АКАДЕМІЯ БУДІВНИЦТВА ТА АРХІТЕКТУРИ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АРХІТЕКТУРНО-ХУДОЖНІЙ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ІНСТИТУТ</w:t>
      </w:r>
    </w:p>
    <w:p w:rsidR="00E11C92" w:rsidRDefault="00E11C92">
      <w:pPr>
        <w:spacing w:before="2"/>
        <w:ind w:left="715" w:right="720"/>
        <w:jc w:val="center"/>
        <w:rPr>
          <w:b/>
          <w:sz w:val="24"/>
        </w:rPr>
      </w:pPr>
      <w:r>
        <w:rPr>
          <w:b/>
          <w:sz w:val="24"/>
        </w:rPr>
        <w:t>КАФЕДРА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ОБРАЗОТВОРЧОГО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МИСТЕЦТВА</w:t>
      </w:r>
    </w:p>
    <w:p w:rsidR="00E11C92" w:rsidRDefault="00E11C92">
      <w:pPr>
        <w:pStyle w:val="BodyText"/>
        <w:spacing w:before="10"/>
        <w:ind w:left="0"/>
        <w:rPr>
          <w:b/>
          <w:sz w:val="13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s1026" type="#_x0000_t75" style="position:absolute;margin-left:294.95pt;margin-top:9.95pt;width:47.85pt;height:64pt;z-index:251658752;visibility:visible;mso-wrap-distance-left:0;mso-wrap-distance-right:0;mso-position-horizontal-relative:page">
            <v:imagedata r:id="rId7" o:title=""/>
            <w10:wrap type="topAndBottom" anchorx="page"/>
          </v:shape>
        </w:pict>
      </w:r>
      <w:r>
        <w:rPr>
          <w:noProof/>
          <w:lang w:val="ru-RU" w:eastAsia="ru-RU"/>
        </w:rPr>
        <w:pict>
          <v:shape id="image2.jpeg" o:spid="_x0000_s1027" type="#_x0000_t75" style="position:absolute;margin-left:217.3pt;margin-top:86.25pt;width:203.4pt;height:288.5pt;z-index:251659776;visibility:visible;mso-wrap-distance-left:0;mso-wrap-distance-right:0;mso-position-horizontal-relative:page">
            <v:imagedata r:id="rId8" o:title=""/>
            <w10:wrap type="topAndBottom" anchorx="page"/>
          </v:shape>
        </w:pict>
      </w:r>
    </w:p>
    <w:p w:rsidR="00E11C92" w:rsidRDefault="00E11C92">
      <w:pPr>
        <w:pStyle w:val="BodyText"/>
        <w:spacing w:before="5"/>
        <w:ind w:left="0"/>
        <w:rPr>
          <w:b/>
          <w:sz w:val="15"/>
        </w:rPr>
      </w:pPr>
    </w:p>
    <w:p w:rsidR="00E11C92" w:rsidRDefault="00E11C92">
      <w:pPr>
        <w:pStyle w:val="BodyText"/>
        <w:ind w:left="0"/>
        <w:rPr>
          <w:b/>
          <w:sz w:val="26"/>
        </w:rPr>
      </w:pPr>
    </w:p>
    <w:p w:rsidR="00E11C92" w:rsidRDefault="00E11C92">
      <w:pPr>
        <w:pStyle w:val="BodyText"/>
        <w:spacing w:before="8"/>
        <w:ind w:left="0"/>
        <w:rPr>
          <w:b/>
          <w:sz w:val="33"/>
        </w:rPr>
      </w:pPr>
    </w:p>
    <w:p w:rsidR="00E11C92" w:rsidRDefault="00E11C92">
      <w:pPr>
        <w:spacing w:before="1"/>
        <w:ind w:left="715" w:right="721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РИСУНОК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ДВОХФІГУРНОЇ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ПОСТАНОВКИ</w:t>
      </w:r>
    </w:p>
    <w:p w:rsidR="00E11C92" w:rsidRDefault="00E11C92">
      <w:pPr>
        <w:spacing w:before="200"/>
        <w:ind w:left="715" w:right="72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МЕТОДИЧНІ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ВКАЗІВКИ</w:t>
      </w:r>
    </w:p>
    <w:p w:rsidR="00E11C92" w:rsidRDefault="00E11C92">
      <w:pPr>
        <w:spacing w:before="202"/>
        <w:ind w:left="715" w:right="72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ДО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ВИКОНАННЯ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КУРСОВОЇ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РОБОТИ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З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ДИСЦИПЛІНИ</w:t>
      </w:r>
    </w:p>
    <w:p w:rsidR="00E11C92" w:rsidRDefault="00E11C92">
      <w:pPr>
        <w:spacing w:before="199"/>
        <w:ind w:left="715" w:right="72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«АКАДЕМІЧНИЙ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РИСУНОК»</w:t>
      </w:r>
    </w:p>
    <w:p w:rsidR="00E11C92" w:rsidRDefault="00E11C92">
      <w:pPr>
        <w:spacing w:before="202" w:line="242" w:lineRule="auto"/>
        <w:ind w:left="516" w:right="523" w:hanging="2"/>
        <w:jc w:val="center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для студентів спеціальності - 023 «Образотворче мистецтво,</w:t>
      </w:r>
      <w:r>
        <w:rPr>
          <w:rFonts w:ascii="Microsoft Sans Serif" w:hAnsi="Microsoft Sans Serif"/>
          <w:spacing w:val="1"/>
          <w:sz w:val="28"/>
        </w:rPr>
        <w:t xml:space="preserve"> </w:t>
      </w:r>
      <w:r>
        <w:rPr>
          <w:rFonts w:ascii="Microsoft Sans Serif" w:hAnsi="Microsoft Sans Serif"/>
          <w:sz w:val="28"/>
        </w:rPr>
        <w:t>декоративне</w:t>
      </w:r>
      <w:r>
        <w:rPr>
          <w:rFonts w:ascii="Microsoft Sans Serif" w:hAnsi="Microsoft Sans Serif"/>
          <w:spacing w:val="-12"/>
          <w:sz w:val="28"/>
        </w:rPr>
        <w:t xml:space="preserve"> </w:t>
      </w:r>
      <w:r>
        <w:rPr>
          <w:rFonts w:ascii="Microsoft Sans Serif" w:hAnsi="Microsoft Sans Serif"/>
          <w:sz w:val="28"/>
        </w:rPr>
        <w:t>мистецтво,</w:t>
      </w:r>
      <w:r>
        <w:rPr>
          <w:rFonts w:ascii="Microsoft Sans Serif" w:hAnsi="Microsoft Sans Serif"/>
          <w:spacing w:val="-9"/>
          <w:sz w:val="28"/>
        </w:rPr>
        <w:t xml:space="preserve"> </w:t>
      </w:r>
      <w:r>
        <w:rPr>
          <w:rFonts w:ascii="Microsoft Sans Serif" w:hAnsi="Microsoft Sans Serif"/>
          <w:sz w:val="28"/>
        </w:rPr>
        <w:t>реставрація»</w:t>
      </w:r>
      <w:r>
        <w:rPr>
          <w:rFonts w:ascii="Microsoft Sans Serif" w:hAnsi="Microsoft Sans Serif"/>
          <w:spacing w:val="-9"/>
          <w:sz w:val="28"/>
        </w:rPr>
        <w:t xml:space="preserve"> </w:t>
      </w:r>
      <w:r>
        <w:rPr>
          <w:rFonts w:ascii="Microsoft Sans Serif" w:hAnsi="Microsoft Sans Serif"/>
          <w:sz w:val="28"/>
        </w:rPr>
        <w:t>освітнього</w:t>
      </w:r>
      <w:r>
        <w:rPr>
          <w:rFonts w:ascii="Microsoft Sans Serif" w:hAnsi="Microsoft Sans Serif"/>
          <w:spacing w:val="-12"/>
          <w:sz w:val="28"/>
        </w:rPr>
        <w:t xml:space="preserve"> </w:t>
      </w:r>
      <w:r>
        <w:rPr>
          <w:rFonts w:ascii="Microsoft Sans Serif" w:hAnsi="Microsoft Sans Serif"/>
          <w:sz w:val="28"/>
        </w:rPr>
        <w:t>рівня</w:t>
      </w:r>
      <w:r>
        <w:rPr>
          <w:rFonts w:ascii="Microsoft Sans Serif" w:hAnsi="Microsoft Sans Serif"/>
          <w:spacing w:val="-10"/>
          <w:sz w:val="28"/>
        </w:rPr>
        <w:t xml:space="preserve"> </w:t>
      </w:r>
      <w:r>
        <w:rPr>
          <w:rFonts w:ascii="Microsoft Sans Serif" w:hAnsi="Microsoft Sans Serif"/>
          <w:sz w:val="28"/>
        </w:rPr>
        <w:t>«Магістр»</w:t>
      </w:r>
    </w:p>
    <w:p w:rsidR="00E11C92" w:rsidRDefault="00E11C92">
      <w:pPr>
        <w:pStyle w:val="BodyText"/>
        <w:ind w:left="0"/>
        <w:rPr>
          <w:rFonts w:ascii="Microsoft Sans Serif"/>
          <w:sz w:val="30"/>
        </w:rPr>
      </w:pPr>
    </w:p>
    <w:p w:rsidR="00E11C92" w:rsidRDefault="00E11C92">
      <w:pPr>
        <w:pStyle w:val="BodyText"/>
        <w:ind w:left="0"/>
        <w:rPr>
          <w:rFonts w:ascii="Microsoft Sans Serif"/>
          <w:sz w:val="30"/>
        </w:rPr>
      </w:pPr>
    </w:p>
    <w:p w:rsidR="00E11C92" w:rsidRDefault="00E11C92">
      <w:pPr>
        <w:pStyle w:val="BodyText"/>
        <w:ind w:left="0"/>
        <w:rPr>
          <w:rFonts w:ascii="Microsoft Sans Serif"/>
          <w:sz w:val="30"/>
        </w:rPr>
      </w:pPr>
    </w:p>
    <w:p w:rsidR="00E11C92" w:rsidRDefault="00E11C92">
      <w:pPr>
        <w:pStyle w:val="BodyText"/>
        <w:spacing w:before="9"/>
        <w:ind w:left="0"/>
        <w:rPr>
          <w:rFonts w:ascii="Microsoft Sans Serif"/>
          <w:sz w:val="28"/>
        </w:rPr>
      </w:pPr>
    </w:p>
    <w:p w:rsidR="00E11C92" w:rsidRDefault="00E11C92">
      <w:pPr>
        <w:ind w:left="715" w:right="720"/>
        <w:jc w:val="center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Одеса</w:t>
      </w:r>
      <w:r>
        <w:rPr>
          <w:rFonts w:ascii="Microsoft Sans Serif" w:hAnsi="Microsoft Sans Serif"/>
          <w:spacing w:val="2"/>
          <w:sz w:val="28"/>
        </w:rPr>
        <w:t xml:space="preserve"> </w:t>
      </w:r>
      <w:r>
        <w:rPr>
          <w:rFonts w:ascii="Microsoft Sans Serif" w:hAnsi="Microsoft Sans Serif"/>
          <w:sz w:val="28"/>
        </w:rPr>
        <w:t>2019</w:t>
      </w:r>
    </w:p>
    <w:p w:rsidR="00E11C92" w:rsidRDefault="00E11C92">
      <w:pPr>
        <w:jc w:val="center"/>
        <w:rPr>
          <w:rFonts w:ascii="Microsoft Sans Serif" w:hAnsi="Microsoft Sans Serif"/>
          <w:sz w:val="28"/>
        </w:rPr>
        <w:sectPr w:rsidR="00E11C92">
          <w:type w:val="continuous"/>
          <w:pgSz w:w="11910" w:h="16840"/>
          <w:pgMar w:top="1040" w:right="740" w:bottom="280" w:left="1600" w:header="720" w:footer="720" w:gutter="0"/>
          <w:cols w:space="720"/>
        </w:sectPr>
      </w:pPr>
    </w:p>
    <w:p w:rsidR="00E11C92" w:rsidRDefault="00E11C92">
      <w:pPr>
        <w:pStyle w:val="BodyText"/>
        <w:tabs>
          <w:tab w:val="left" w:pos="7467"/>
        </w:tabs>
        <w:spacing w:before="73" w:line="237" w:lineRule="auto"/>
        <w:ind w:left="5986" w:right="107" w:firstLine="1836"/>
        <w:jc w:val="right"/>
      </w:pPr>
      <w:r>
        <w:rPr>
          <w:b/>
        </w:rPr>
        <w:t>«Затверджено»</w:t>
      </w:r>
      <w:r>
        <w:rPr>
          <w:b/>
          <w:spacing w:val="-57"/>
        </w:rPr>
        <w:t xml:space="preserve"> </w:t>
      </w:r>
      <w:r>
        <w:t>Вченою радою Архітектурно-</w:t>
      </w:r>
      <w:r>
        <w:rPr>
          <w:spacing w:val="1"/>
        </w:rPr>
        <w:t xml:space="preserve"> </w:t>
      </w:r>
      <w:r>
        <w:t>художнього інституту ОДАБА</w:t>
      </w:r>
      <w:r>
        <w:rPr>
          <w:spacing w:val="1"/>
        </w:rPr>
        <w:t xml:space="preserve"> </w:t>
      </w:r>
      <w:r>
        <w:t>протокол №</w:t>
      </w:r>
      <w:r>
        <w:tab/>
        <w:t>від</w:t>
      </w:r>
      <w:r>
        <w:rPr>
          <w:spacing w:val="106"/>
        </w:rPr>
        <w:t xml:space="preserve"> </w:t>
      </w:r>
      <w:r>
        <w:t>березня</w:t>
      </w:r>
      <w:r>
        <w:rPr>
          <w:spacing w:val="-5"/>
        </w:rPr>
        <w:t xml:space="preserve"> </w:t>
      </w:r>
      <w:r>
        <w:t>2019р.</w:t>
      </w:r>
    </w:p>
    <w:p w:rsidR="00E11C92" w:rsidRDefault="00E11C92">
      <w:pPr>
        <w:pStyle w:val="BodyText"/>
        <w:ind w:left="0"/>
        <w:rPr>
          <w:sz w:val="26"/>
        </w:rPr>
      </w:pPr>
    </w:p>
    <w:p w:rsidR="00E11C92" w:rsidRDefault="00E11C92">
      <w:pPr>
        <w:pStyle w:val="BodyText"/>
        <w:spacing w:before="4"/>
        <w:ind w:left="0"/>
        <w:rPr>
          <w:sz w:val="22"/>
        </w:rPr>
      </w:pPr>
    </w:p>
    <w:p w:rsidR="00E11C92" w:rsidRDefault="00E11C92">
      <w:pPr>
        <w:pStyle w:val="BodyText"/>
        <w:ind w:left="1056" w:right="105" w:hanging="819"/>
      </w:pPr>
      <w:r>
        <w:t>Методичні вказівки розглянуті й рекомендовані до друку на засіданні Методичної комісії</w:t>
      </w:r>
      <w:r>
        <w:rPr>
          <w:spacing w:val="-57"/>
        </w:rPr>
        <w:t xml:space="preserve"> </w:t>
      </w:r>
      <w:r>
        <w:t>Архітектурно-художнього</w:t>
      </w:r>
      <w:r>
        <w:rPr>
          <w:spacing w:val="-2"/>
        </w:rPr>
        <w:t xml:space="preserve"> </w:t>
      </w:r>
      <w:r>
        <w:t>інституту</w:t>
      </w:r>
      <w:r>
        <w:rPr>
          <w:spacing w:val="-4"/>
        </w:rPr>
        <w:t xml:space="preserve"> </w:t>
      </w:r>
      <w:r>
        <w:t>ОДАБА, протокол</w:t>
      </w:r>
      <w:r>
        <w:rPr>
          <w:spacing w:val="-1"/>
        </w:rPr>
        <w:t xml:space="preserve"> </w:t>
      </w:r>
      <w:r>
        <w:t>№</w:t>
      </w:r>
      <w:r>
        <w:rPr>
          <w:spacing w:val="56"/>
        </w:rPr>
        <w:t xml:space="preserve"> </w:t>
      </w:r>
      <w:r>
        <w:t>7</w:t>
      </w:r>
      <w:r>
        <w:rPr>
          <w:spacing w:val="58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березня</w:t>
      </w:r>
      <w:r>
        <w:rPr>
          <w:spacing w:val="-2"/>
        </w:rPr>
        <w:t xml:space="preserve"> </w:t>
      </w:r>
      <w:r>
        <w:t>2019р.</w:t>
      </w:r>
    </w:p>
    <w:p w:rsidR="00E11C92" w:rsidRDefault="00E11C92">
      <w:pPr>
        <w:pStyle w:val="BodyText"/>
        <w:ind w:left="0"/>
        <w:rPr>
          <w:sz w:val="26"/>
        </w:rPr>
      </w:pPr>
    </w:p>
    <w:p w:rsidR="00E11C92" w:rsidRDefault="00E11C92">
      <w:pPr>
        <w:pStyle w:val="BodyText"/>
        <w:ind w:left="0"/>
        <w:rPr>
          <w:sz w:val="22"/>
        </w:rPr>
      </w:pPr>
    </w:p>
    <w:p w:rsidR="00E11C92" w:rsidRDefault="00E11C92">
      <w:pPr>
        <w:pStyle w:val="BodyText"/>
        <w:tabs>
          <w:tab w:val="left" w:pos="1416"/>
          <w:tab w:val="left" w:pos="3754"/>
          <w:tab w:val="left" w:pos="4085"/>
          <w:tab w:val="left" w:pos="5794"/>
          <w:tab w:val="left" w:pos="6238"/>
          <w:tab w:val="left" w:pos="7472"/>
          <w:tab w:val="left" w:pos="8602"/>
        </w:tabs>
        <w:ind w:right="106"/>
      </w:pPr>
      <w:r>
        <w:t>Методичні</w:t>
      </w:r>
      <w:r>
        <w:tab/>
        <w:t xml:space="preserve">вказівки  </w:t>
      </w:r>
      <w:r>
        <w:rPr>
          <w:spacing w:val="12"/>
        </w:rPr>
        <w:t xml:space="preserve"> </w:t>
      </w:r>
      <w:r>
        <w:t>розглянуті</w:t>
      </w:r>
      <w:r>
        <w:tab/>
        <w:t>й</w:t>
      </w:r>
      <w:r>
        <w:tab/>
        <w:t>рекомендовані</w:t>
      </w:r>
      <w:r>
        <w:tab/>
        <w:t>до</w:t>
      </w:r>
      <w:r>
        <w:tab/>
        <w:t xml:space="preserve">друку  </w:t>
      </w:r>
      <w:r>
        <w:rPr>
          <w:spacing w:val="16"/>
        </w:rPr>
        <w:t xml:space="preserve"> </w:t>
      </w:r>
      <w:r>
        <w:t>на</w:t>
      </w:r>
      <w:r>
        <w:tab/>
        <w:t>засіданні</w:t>
      </w:r>
      <w:r>
        <w:tab/>
      </w:r>
      <w:r>
        <w:rPr>
          <w:spacing w:val="-1"/>
        </w:rPr>
        <w:t>кафедри</w:t>
      </w:r>
      <w:r>
        <w:rPr>
          <w:spacing w:val="-57"/>
        </w:rPr>
        <w:t xml:space="preserve"> </w:t>
      </w:r>
      <w:r>
        <w:t>образотворчого</w:t>
      </w:r>
      <w:r>
        <w:rPr>
          <w:spacing w:val="-1"/>
        </w:rPr>
        <w:t xml:space="preserve"> </w:t>
      </w:r>
      <w:r>
        <w:t>мистецтва, протокол №</w:t>
      </w:r>
      <w:r>
        <w:rPr>
          <w:spacing w:val="-1"/>
        </w:rPr>
        <w:t xml:space="preserve"> </w:t>
      </w:r>
      <w:r>
        <w:t>6 від</w:t>
      </w:r>
      <w:r>
        <w:rPr>
          <w:spacing w:val="58"/>
        </w:rPr>
        <w:t xml:space="preserve"> </w:t>
      </w:r>
      <w:r>
        <w:t>14.01.  2019 р.</w:t>
      </w:r>
    </w:p>
    <w:p w:rsidR="00E11C92" w:rsidRDefault="00E11C92">
      <w:pPr>
        <w:pStyle w:val="BodyText"/>
        <w:ind w:left="0"/>
        <w:rPr>
          <w:sz w:val="26"/>
        </w:rPr>
      </w:pPr>
    </w:p>
    <w:p w:rsidR="00E11C92" w:rsidRDefault="00E11C92">
      <w:pPr>
        <w:pStyle w:val="BodyText"/>
        <w:ind w:left="0"/>
        <w:rPr>
          <w:sz w:val="22"/>
        </w:rPr>
      </w:pPr>
    </w:p>
    <w:p w:rsidR="00E11C92" w:rsidRDefault="00E11C92">
      <w:pPr>
        <w:pStyle w:val="BodyText"/>
      </w:pPr>
      <w:r>
        <w:t>Укладачі:</w:t>
      </w:r>
    </w:p>
    <w:p w:rsidR="00E11C92" w:rsidRDefault="00E11C92">
      <w:pPr>
        <w:spacing w:before="5"/>
        <w:ind w:left="101"/>
        <w:rPr>
          <w:b/>
          <w:sz w:val="24"/>
        </w:rPr>
      </w:pPr>
      <w:r>
        <w:rPr>
          <w:b/>
          <w:sz w:val="24"/>
        </w:rPr>
        <w:t>проф.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Горбенко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А.А.,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доцент Валюк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Ю.П.,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доцент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Потужний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М.Д.</w:t>
      </w:r>
    </w:p>
    <w:p w:rsidR="00E11C92" w:rsidRDefault="00E11C92">
      <w:pPr>
        <w:pStyle w:val="BodyText"/>
        <w:ind w:left="0"/>
        <w:rPr>
          <w:b/>
          <w:sz w:val="26"/>
        </w:rPr>
      </w:pPr>
    </w:p>
    <w:p w:rsidR="00E11C92" w:rsidRDefault="00E11C92">
      <w:pPr>
        <w:pStyle w:val="BodyText"/>
        <w:ind w:left="0"/>
        <w:rPr>
          <w:b/>
          <w:sz w:val="26"/>
        </w:rPr>
      </w:pPr>
    </w:p>
    <w:p w:rsidR="00E11C92" w:rsidRDefault="00E11C92">
      <w:pPr>
        <w:pStyle w:val="BodyText"/>
        <w:spacing w:before="226"/>
      </w:pPr>
      <w:r>
        <w:t>Рецензенти:</w:t>
      </w:r>
    </w:p>
    <w:p w:rsidR="00E11C92" w:rsidRDefault="00E11C92">
      <w:pPr>
        <w:pStyle w:val="BodyText"/>
      </w:pPr>
      <w:r>
        <w:rPr>
          <w:b/>
        </w:rPr>
        <w:t>Григор'єва</w:t>
      </w:r>
      <w:r>
        <w:rPr>
          <w:b/>
          <w:spacing w:val="12"/>
        </w:rPr>
        <w:t xml:space="preserve"> </w:t>
      </w:r>
      <w:r>
        <w:rPr>
          <w:b/>
        </w:rPr>
        <w:t>В.Б.</w:t>
      </w:r>
      <w:r>
        <w:rPr>
          <w:b/>
          <w:spacing w:val="13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кандидат</w:t>
      </w:r>
      <w:r>
        <w:rPr>
          <w:spacing w:val="14"/>
        </w:rPr>
        <w:t xml:space="preserve"> </w:t>
      </w:r>
      <w:r>
        <w:t>педагогічних</w:t>
      </w:r>
      <w:r>
        <w:rPr>
          <w:spacing w:val="15"/>
        </w:rPr>
        <w:t xml:space="preserve"> </w:t>
      </w:r>
      <w:r>
        <w:t>наук,</w:t>
      </w:r>
      <w:r>
        <w:rPr>
          <w:spacing w:val="12"/>
        </w:rPr>
        <w:t xml:space="preserve"> </w:t>
      </w:r>
      <w:r>
        <w:t>доцент,</w:t>
      </w:r>
      <w:r>
        <w:rPr>
          <w:spacing w:val="13"/>
        </w:rPr>
        <w:t xml:space="preserve"> </w:t>
      </w:r>
      <w:r>
        <w:t>зав.</w:t>
      </w:r>
      <w:r>
        <w:rPr>
          <w:spacing w:val="13"/>
        </w:rPr>
        <w:t xml:space="preserve"> </w:t>
      </w:r>
      <w:r>
        <w:t>кафедрою</w:t>
      </w:r>
      <w:r>
        <w:rPr>
          <w:spacing w:val="10"/>
        </w:rPr>
        <w:t xml:space="preserve"> </w:t>
      </w:r>
      <w:r>
        <w:t>рисунка,</w:t>
      </w:r>
      <w:r>
        <w:rPr>
          <w:spacing w:val="13"/>
        </w:rPr>
        <w:t xml:space="preserve"> </w:t>
      </w:r>
      <w:r>
        <w:t>живопису</w:t>
      </w:r>
      <w:r>
        <w:rPr>
          <w:spacing w:val="-57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архітектурної графіки Архітектурно-художнього інституту</w:t>
      </w:r>
      <w:r>
        <w:rPr>
          <w:spacing w:val="-6"/>
        </w:rPr>
        <w:t xml:space="preserve"> </w:t>
      </w:r>
      <w:r>
        <w:t>ОДАБА.</w:t>
      </w:r>
    </w:p>
    <w:p w:rsidR="00E11C92" w:rsidRDefault="00E11C92">
      <w:pPr>
        <w:pStyle w:val="BodyText"/>
        <w:ind w:right="106"/>
        <w:jc w:val="both"/>
      </w:pPr>
      <w:r>
        <w:rPr>
          <w:b/>
        </w:rPr>
        <w:t>Твердохлібова Я.М</w:t>
      </w:r>
      <w:r>
        <w:t>. -</w:t>
      </w:r>
      <w:r>
        <w:rPr>
          <w:spacing w:val="1"/>
        </w:rPr>
        <w:t xml:space="preserve"> </w:t>
      </w:r>
      <w:r>
        <w:t>кандидат педагогічних наук, викладач кафедри теорії та методики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мистецтва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графіки</w:t>
      </w:r>
      <w:r>
        <w:rPr>
          <w:spacing w:val="1"/>
        </w:rPr>
        <w:t xml:space="preserve"> </w:t>
      </w:r>
      <w:r>
        <w:t>ДЗ</w:t>
      </w:r>
      <w:r>
        <w:rPr>
          <w:spacing w:val="1"/>
        </w:rPr>
        <w:t xml:space="preserve"> </w:t>
      </w:r>
      <w:r>
        <w:t>«Південноукраїнський</w:t>
      </w:r>
      <w:r>
        <w:rPr>
          <w:spacing w:val="1"/>
        </w:rPr>
        <w:t xml:space="preserve"> </w:t>
      </w:r>
      <w:r>
        <w:t>національний</w:t>
      </w:r>
      <w:r>
        <w:rPr>
          <w:spacing w:val="-57"/>
        </w:rPr>
        <w:t xml:space="preserve"> </w:t>
      </w:r>
      <w:r>
        <w:t>педагогічний</w:t>
      </w:r>
      <w:r>
        <w:rPr>
          <w:spacing w:val="2"/>
        </w:rPr>
        <w:t xml:space="preserve"> </w:t>
      </w:r>
      <w:r>
        <w:t>університет імені К.Д.Ушинського».</w:t>
      </w:r>
    </w:p>
    <w:p w:rsidR="00E11C92" w:rsidRDefault="00E11C92">
      <w:pPr>
        <w:pStyle w:val="BodyText"/>
        <w:ind w:left="0"/>
        <w:rPr>
          <w:sz w:val="26"/>
        </w:rPr>
      </w:pPr>
    </w:p>
    <w:p w:rsidR="00E11C92" w:rsidRDefault="00E11C92">
      <w:pPr>
        <w:pStyle w:val="BodyText"/>
        <w:ind w:left="0"/>
        <w:rPr>
          <w:sz w:val="26"/>
        </w:rPr>
      </w:pPr>
    </w:p>
    <w:p w:rsidR="00E11C92" w:rsidRDefault="00E11C92">
      <w:pPr>
        <w:pStyle w:val="BodyText"/>
        <w:ind w:left="0"/>
        <w:rPr>
          <w:sz w:val="26"/>
        </w:rPr>
      </w:pPr>
    </w:p>
    <w:p w:rsidR="00E11C92" w:rsidRDefault="00E11C92">
      <w:pPr>
        <w:spacing w:before="212"/>
        <w:ind w:left="821"/>
        <w:jc w:val="both"/>
        <w:rPr>
          <w:b/>
          <w:sz w:val="24"/>
        </w:rPr>
      </w:pPr>
      <w:r>
        <w:rPr>
          <w:b/>
          <w:sz w:val="24"/>
        </w:rPr>
        <w:t xml:space="preserve">Методичні   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 xml:space="preserve">вказівки   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 xml:space="preserve">до   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 xml:space="preserve">виконання   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 xml:space="preserve">курсової   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 xml:space="preserve">роботи   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 xml:space="preserve">з   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дисципліни</w:t>
      </w:r>
    </w:p>
    <w:p w:rsidR="00E11C92" w:rsidRDefault="00E11C92">
      <w:pPr>
        <w:ind w:left="101" w:right="105"/>
        <w:jc w:val="both"/>
        <w:rPr>
          <w:b/>
          <w:sz w:val="24"/>
        </w:rPr>
      </w:pPr>
      <w:r>
        <w:rPr>
          <w:b/>
          <w:sz w:val="24"/>
        </w:rPr>
        <w:t>«Академічний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рисунок»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темою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«Рисунок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двохфігурної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постановки»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складені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відповідно  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 xml:space="preserve">освітньої  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 xml:space="preserve">програми  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 xml:space="preserve">підготовки  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 xml:space="preserve">магістрів  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 xml:space="preserve">за  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 xml:space="preserve">спеціальністю  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 xml:space="preserve">-  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023</w:t>
      </w:r>
    </w:p>
    <w:p w:rsidR="00E11C92" w:rsidRDefault="00E11C92">
      <w:pPr>
        <w:ind w:left="101"/>
        <w:jc w:val="both"/>
        <w:rPr>
          <w:b/>
          <w:sz w:val="24"/>
        </w:rPr>
      </w:pPr>
      <w:r>
        <w:rPr>
          <w:b/>
          <w:sz w:val="24"/>
        </w:rPr>
        <w:t>«Образотворче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мистецтво,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декоративне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мистецтво,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реставрація»</w:t>
      </w:r>
    </w:p>
    <w:p w:rsidR="00E11C92" w:rsidRDefault="00E11C92">
      <w:pPr>
        <w:spacing w:before="1"/>
        <w:ind w:left="101" w:right="105" w:firstLine="720"/>
        <w:jc w:val="both"/>
        <w:rPr>
          <w:b/>
        </w:rPr>
      </w:pPr>
      <w:r>
        <w:rPr>
          <w:b/>
        </w:rPr>
        <w:t>У</w:t>
      </w:r>
      <w:r>
        <w:rPr>
          <w:b/>
          <w:spacing w:val="1"/>
        </w:rPr>
        <w:t xml:space="preserve"> </w:t>
      </w:r>
      <w:r>
        <w:rPr>
          <w:b/>
        </w:rPr>
        <w:t>змісті</w:t>
      </w:r>
      <w:r>
        <w:rPr>
          <w:b/>
          <w:spacing w:val="1"/>
        </w:rPr>
        <w:t xml:space="preserve"> </w:t>
      </w:r>
      <w:r>
        <w:rPr>
          <w:b/>
        </w:rPr>
        <w:t>викладено</w:t>
      </w:r>
      <w:r>
        <w:rPr>
          <w:b/>
          <w:spacing w:val="1"/>
        </w:rPr>
        <w:t xml:space="preserve"> </w:t>
      </w:r>
      <w:r>
        <w:rPr>
          <w:b/>
        </w:rPr>
        <w:t>основні</w:t>
      </w:r>
      <w:r>
        <w:rPr>
          <w:b/>
          <w:spacing w:val="1"/>
        </w:rPr>
        <w:t xml:space="preserve"> </w:t>
      </w:r>
      <w:r>
        <w:rPr>
          <w:b/>
        </w:rPr>
        <w:t>критерії</w:t>
      </w:r>
      <w:r>
        <w:rPr>
          <w:b/>
          <w:spacing w:val="1"/>
        </w:rPr>
        <w:t xml:space="preserve"> </w:t>
      </w:r>
      <w:r>
        <w:rPr>
          <w:b/>
        </w:rPr>
        <w:t>й</w:t>
      </w:r>
      <w:r>
        <w:rPr>
          <w:b/>
          <w:spacing w:val="1"/>
        </w:rPr>
        <w:t xml:space="preserve"> </w:t>
      </w:r>
      <w:r>
        <w:rPr>
          <w:b/>
        </w:rPr>
        <w:t>показники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визначення</w:t>
      </w:r>
      <w:r>
        <w:rPr>
          <w:b/>
          <w:spacing w:val="1"/>
        </w:rPr>
        <w:t xml:space="preserve"> </w:t>
      </w:r>
      <w:r>
        <w:rPr>
          <w:b/>
        </w:rPr>
        <w:t>якісного</w:t>
      </w:r>
      <w:r>
        <w:rPr>
          <w:b/>
          <w:spacing w:val="1"/>
        </w:rPr>
        <w:t xml:space="preserve"> </w:t>
      </w:r>
      <w:r>
        <w:rPr>
          <w:b/>
        </w:rPr>
        <w:t>рівня</w:t>
      </w:r>
      <w:r>
        <w:rPr>
          <w:b/>
          <w:spacing w:val="1"/>
        </w:rPr>
        <w:t xml:space="preserve"> </w:t>
      </w:r>
      <w:r>
        <w:rPr>
          <w:b/>
        </w:rPr>
        <w:t>засвоєння програмного матеріалу з питань теорії рисунка та практичних навчально-творчих</w:t>
      </w:r>
      <w:r>
        <w:rPr>
          <w:b/>
          <w:spacing w:val="-52"/>
        </w:rPr>
        <w:t xml:space="preserve"> </w:t>
      </w:r>
      <w:r>
        <w:rPr>
          <w:b/>
        </w:rPr>
        <w:t>досягнень</w:t>
      </w:r>
      <w:r>
        <w:rPr>
          <w:b/>
          <w:spacing w:val="-1"/>
        </w:rPr>
        <w:t xml:space="preserve"> </w:t>
      </w:r>
      <w:r>
        <w:rPr>
          <w:b/>
        </w:rPr>
        <w:t>студентів.</w:t>
      </w:r>
    </w:p>
    <w:p w:rsidR="00E11C92" w:rsidRDefault="00E11C92">
      <w:pPr>
        <w:ind w:left="101" w:right="105" w:firstLine="720"/>
        <w:jc w:val="both"/>
        <w:rPr>
          <w:b/>
          <w:sz w:val="24"/>
        </w:rPr>
      </w:pPr>
      <w:r>
        <w:rPr>
          <w:b/>
          <w:sz w:val="24"/>
        </w:rPr>
        <w:t>Текст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ілюстрований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навчальними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академічними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рисунками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студентів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Архітектурно-художнього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інституту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ОДАСА,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роботами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студентів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художніх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закладів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освіти.</w:t>
      </w:r>
    </w:p>
    <w:p w:rsidR="00E11C92" w:rsidRDefault="00E11C92">
      <w:pPr>
        <w:pStyle w:val="BodyText"/>
        <w:ind w:left="0"/>
        <w:rPr>
          <w:b/>
          <w:sz w:val="26"/>
        </w:rPr>
      </w:pPr>
    </w:p>
    <w:p w:rsidR="00E11C92" w:rsidRDefault="00E11C92">
      <w:pPr>
        <w:pStyle w:val="BodyText"/>
        <w:ind w:left="0"/>
        <w:rPr>
          <w:b/>
          <w:sz w:val="26"/>
        </w:rPr>
      </w:pPr>
    </w:p>
    <w:p w:rsidR="00E11C92" w:rsidRDefault="00E11C92">
      <w:pPr>
        <w:pStyle w:val="BodyText"/>
        <w:ind w:left="0"/>
        <w:rPr>
          <w:b/>
          <w:sz w:val="26"/>
        </w:rPr>
      </w:pPr>
    </w:p>
    <w:p w:rsidR="00E11C92" w:rsidRDefault="00E11C92">
      <w:pPr>
        <w:pStyle w:val="BodyText"/>
        <w:ind w:left="0"/>
        <w:rPr>
          <w:b/>
          <w:sz w:val="26"/>
        </w:rPr>
      </w:pPr>
    </w:p>
    <w:p w:rsidR="00E11C92" w:rsidRDefault="00E11C92">
      <w:pPr>
        <w:pStyle w:val="BodyText"/>
        <w:ind w:left="0"/>
        <w:rPr>
          <w:b/>
          <w:sz w:val="26"/>
        </w:rPr>
      </w:pPr>
    </w:p>
    <w:p w:rsidR="00E11C92" w:rsidRDefault="00E11C92">
      <w:pPr>
        <w:pStyle w:val="BodyText"/>
        <w:spacing w:before="5"/>
        <w:ind w:left="0"/>
        <w:rPr>
          <w:b/>
          <w:sz w:val="37"/>
        </w:rPr>
      </w:pPr>
    </w:p>
    <w:p w:rsidR="00E11C92" w:rsidRDefault="00E11C92">
      <w:pPr>
        <w:pStyle w:val="BodyText"/>
        <w:ind w:left="1001" w:right="1138" w:hanging="180"/>
      </w:pPr>
      <w:r>
        <w:t>Відповідальний за випуск: завідувач кафедрою образотворчого мистецтва</w:t>
      </w:r>
      <w:r>
        <w:rPr>
          <w:spacing w:val="-57"/>
        </w:rPr>
        <w:t xml:space="preserve"> </w:t>
      </w:r>
      <w:r>
        <w:t>Архітектурно-художнього</w:t>
      </w:r>
      <w:r>
        <w:rPr>
          <w:spacing w:val="-2"/>
        </w:rPr>
        <w:t xml:space="preserve"> </w:t>
      </w:r>
      <w:r>
        <w:t>інституту</w:t>
      </w:r>
      <w:r>
        <w:rPr>
          <w:spacing w:val="-5"/>
        </w:rPr>
        <w:t xml:space="preserve"> </w:t>
      </w:r>
      <w:r>
        <w:t>ОДАБА,</w:t>
      </w:r>
      <w:r>
        <w:rPr>
          <w:spacing w:val="56"/>
        </w:rPr>
        <w:t xml:space="preserve"> </w:t>
      </w:r>
      <w:r>
        <w:t>доцент</w:t>
      </w:r>
      <w:r>
        <w:rPr>
          <w:spacing w:val="-2"/>
        </w:rPr>
        <w:t xml:space="preserve"> </w:t>
      </w:r>
      <w:r>
        <w:t>Герасімова</w:t>
      </w:r>
      <w:r>
        <w:rPr>
          <w:spacing w:val="-3"/>
        </w:rPr>
        <w:t xml:space="preserve"> </w:t>
      </w:r>
      <w:r>
        <w:t>Д.Л.</w:t>
      </w:r>
    </w:p>
    <w:p w:rsidR="00E11C92" w:rsidRDefault="00E11C92">
      <w:pPr>
        <w:sectPr w:rsidR="00E11C92">
          <w:footerReference w:type="default" r:id="rId9"/>
          <w:pgSz w:w="11910" w:h="16840"/>
          <w:pgMar w:top="1040" w:right="740" w:bottom="720" w:left="1600" w:header="0" w:footer="523" w:gutter="0"/>
          <w:pgNumType w:start="2"/>
          <w:cols w:space="720"/>
        </w:sectPr>
      </w:pPr>
    </w:p>
    <w:p w:rsidR="00E11C92" w:rsidRDefault="00E11C92">
      <w:pPr>
        <w:pStyle w:val="BodyText"/>
        <w:spacing w:before="8"/>
        <w:ind w:left="0"/>
        <w:rPr>
          <w:sz w:val="16"/>
        </w:rPr>
      </w:pPr>
    </w:p>
    <w:p w:rsidR="00E11C92" w:rsidRDefault="00E11C92">
      <w:pPr>
        <w:spacing w:before="89"/>
        <w:ind w:left="715" w:right="3"/>
        <w:jc w:val="center"/>
        <w:rPr>
          <w:sz w:val="28"/>
        </w:rPr>
      </w:pPr>
      <w:r>
        <w:rPr>
          <w:sz w:val="28"/>
        </w:rPr>
        <w:t>Зміст</w:t>
      </w:r>
    </w:p>
    <w:p w:rsidR="00E11C92" w:rsidRDefault="00E11C92">
      <w:pPr>
        <w:pStyle w:val="TOC1"/>
        <w:tabs>
          <w:tab w:val="right" w:leader="dot" w:pos="9000"/>
        </w:tabs>
        <w:spacing w:before="320"/>
      </w:pPr>
      <w:hyperlink w:anchor="_TOC_250004" w:history="1">
        <w:r>
          <w:t>Вступ</w:t>
        </w:r>
        <w:r>
          <w:tab/>
          <w:t>4</w:t>
        </w:r>
      </w:hyperlink>
    </w:p>
    <w:p w:rsidR="00E11C92" w:rsidRDefault="00E11C92">
      <w:pPr>
        <w:pStyle w:val="TOC1"/>
        <w:tabs>
          <w:tab w:val="right" w:leader="dot" w:pos="9007"/>
        </w:tabs>
      </w:pPr>
      <w:hyperlink w:anchor="_TOC_250003" w:history="1">
        <w:r>
          <w:t>Тема,</w:t>
        </w:r>
        <w:r>
          <w:rPr>
            <w:spacing w:val="-1"/>
          </w:rPr>
          <w:t xml:space="preserve"> </w:t>
        </w:r>
        <w:r>
          <w:t>завдання, мета, задачі курсової роботи</w:t>
        </w:r>
        <w:r>
          <w:tab/>
          <w:t>5</w:t>
        </w:r>
      </w:hyperlink>
    </w:p>
    <w:p w:rsidR="00E11C92" w:rsidRDefault="00E11C92">
      <w:pPr>
        <w:pStyle w:val="TOC1"/>
        <w:tabs>
          <w:tab w:val="right" w:leader="dot" w:pos="9010"/>
        </w:tabs>
      </w:pPr>
      <w:hyperlink w:anchor="_TOC_250002" w:history="1">
        <w:r>
          <w:t>Результати виконання</w:t>
        </w:r>
        <w:r>
          <w:rPr>
            <w:spacing w:val="-3"/>
          </w:rPr>
          <w:t xml:space="preserve"> </w:t>
        </w:r>
        <w:r>
          <w:t>курсової роботи</w:t>
        </w:r>
        <w:r>
          <w:tab/>
          <w:t>6</w:t>
        </w:r>
      </w:hyperlink>
    </w:p>
    <w:p w:rsidR="00E11C92" w:rsidRDefault="00E11C92">
      <w:pPr>
        <w:pStyle w:val="TOC1"/>
        <w:tabs>
          <w:tab w:val="right" w:leader="dot" w:pos="9007"/>
        </w:tabs>
      </w:pPr>
      <w:hyperlink w:anchor="_TOC_250001" w:history="1">
        <w:r>
          <w:t>Методичні</w:t>
        </w:r>
        <w:r>
          <w:rPr>
            <w:spacing w:val="-1"/>
          </w:rPr>
          <w:t xml:space="preserve"> </w:t>
        </w:r>
        <w:r>
          <w:t>настанови</w:t>
        </w:r>
        <w:r>
          <w:rPr>
            <w:spacing w:val="1"/>
          </w:rPr>
          <w:t xml:space="preserve"> </w:t>
        </w:r>
        <w:r>
          <w:t>студентам</w:t>
        </w:r>
        <w:r>
          <w:tab/>
          <w:t>7</w:t>
        </w:r>
      </w:hyperlink>
    </w:p>
    <w:p w:rsidR="00E11C92" w:rsidRDefault="00E11C92">
      <w:pPr>
        <w:pStyle w:val="TOC1"/>
        <w:tabs>
          <w:tab w:val="right" w:leader="dot" w:pos="9039"/>
        </w:tabs>
      </w:pPr>
      <w:hyperlink w:anchor="_TOC_250000" w:history="1">
        <w:r>
          <w:t>Методи контролю. Оцінювання</w:t>
        </w:r>
        <w:r>
          <w:rPr>
            <w:spacing w:val="-4"/>
          </w:rPr>
          <w:t xml:space="preserve"> </w:t>
        </w:r>
        <w:r>
          <w:t>навчально-творчих</w:t>
        </w:r>
        <w:r>
          <w:rPr>
            <w:spacing w:val="2"/>
          </w:rPr>
          <w:t xml:space="preserve"> </w:t>
        </w:r>
        <w:r>
          <w:t>досягнень</w:t>
        </w:r>
        <w:r>
          <w:tab/>
          <w:t>8</w:t>
        </w:r>
      </w:hyperlink>
    </w:p>
    <w:p w:rsidR="00E11C92" w:rsidRDefault="00E11C92">
      <w:pPr>
        <w:pStyle w:val="TOC1"/>
        <w:tabs>
          <w:tab w:val="right" w:leader="dot" w:pos="9106"/>
        </w:tabs>
      </w:pPr>
      <w:r>
        <w:t>Список</w:t>
      </w:r>
      <w:r>
        <w:rPr>
          <w:spacing w:val="-1"/>
        </w:rPr>
        <w:t xml:space="preserve"> </w:t>
      </w:r>
      <w:r>
        <w:t>основної та</w:t>
      </w:r>
      <w:r>
        <w:rPr>
          <w:spacing w:val="-1"/>
        </w:rPr>
        <w:t xml:space="preserve"> </w:t>
      </w:r>
      <w:r>
        <w:t>додаткової літератури</w:t>
      </w:r>
      <w:r>
        <w:tab/>
        <w:t>16</w:t>
      </w:r>
    </w:p>
    <w:p w:rsidR="00E11C92" w:rsidRDefault="00E11C92">
      <w:pPr>
        <w:pStyle w:val="TOC1"/>
        <w:tabs>
          <w:tab w:val="right" w:leader="dot" w:pos="9072"/>
        </w:tabs>
      </w:pPr>
      <w:r>
        <w:t>Ілюстративний матеріал</w:t>
      </w:r>
      <w:r>
        <w:tab/>
        <w:t>19</w:t>
      </w:r>
    </w:p>
    <w:p w:rsidR="00E11C92" w:rsidRDefault="00E11C92">
      <w:pPr>
        <w:sectPr w:rsidR="00E11C92">
          <w:pgSz w:w="11910" w:h="16840"/>
          <w:pgMar w:top="1580" w:right="740" w:bottom="720" w:left="1600" w:header="0" w:footer="523" w:gutter="0"/>
          <w:cols w:space="720"/>
        </w:sectPr>
      </w:pPr>
    </w:p>
    <w:p w:rsidR="00E11C92" w:rsidRDefault="00E11C92">
      <w:pPr>
        <w:pStyle w:val="Heading1"/>
        <w:spacing w:before="83" w:line="274" w:lineRule="exact"/>
        <w:ind w:right="6"/>
      </w:pPr>
      <w:bookmarkStart w:id="0" w:name="_TOC_250004"/>
      <w:bookmarkEnd w:id="0"/>
      <w:r>
        <w:t>ВСТУП</w:t>
      </w:r>
    </w:p>
    <w:p w:rsidR="00E11C92" w:rsidRDefault="00E11C92">
      <w:pPr>
        <w:pStyle w:val="BodyText"/>
        <w:ind w:right="104" w:firstLine="840"/>
        <w:jc w:val="both"/>
      </w:pPr>
      <w:bookmarkStart w:id="1" w:name="Рисунок_-_основа_образотворчої_грамоти,_"/>
      <w:bookmarkEnd w:id="1"/>
      <w:r>
        <w:t>Рисунок - основа образотворчої грамоти, один із найважливіших предметів серед</w:t>
      </w:r>
      <w:r>
        <w:rPr>
          <w:spacing w:val="1"/>
        </w:rPr>
        <w:t xml:space="preserve"> </w:t>
      </w:r>
      <w:r>
        <w:t>дисциплін</w:t>
      </w:r>
      <w:r>
        <w:rPr>
          <w:spacing w:val="1"/>
        </w:rPr>
        <w:t xml:space="preserve"> </w:t>
      </w:r>
      <w:r>
        <w:t>професійно</w:t>
      </w:r>
      <w:r>
        <w:rPr>
          <w:spacing w:val="1"/>
        </w:rPr>
        <w:t xml:space="preserve"> </w:t>
      </w:r>
      <w:r>
        <w:t>орієнтованого</w:t>
      </w:r>
      <w:r>
        <w:rPr>
          <w:spacing w:val="1"/>
        </w:rPr>
        <w:t xml:space="preserve"> </w:t>
      </w:r>
      <w:r>
        <w:t>циклу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художньої</w:t>
      </w:r>
      <w:r>
        <w:rPr>
          <w:spacing w:val="1"/>
        </w:rPr>
        <w:t xml:space="preserve"> </w:t>
      </w:r>
      <w:r>
        <w:t>освіти.</w:t>
      </w:r>
      <w:r>
        <w:rPr>
          <w:spacing w:val="1"/>
        </w:rPr>
        <w:t xml:space="preserve"> </w:t>
      </w:r>
      <w:r>
        <w:t>"Рисунок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вищою точкою і живопису, і скульптури, і архітектури; малюнок є джерелом і душею всіх</w:t>
      </w:r>
      <w:r>
        <w:rPr>
          <w:spacing w:val="1"/>
        </w:rPr>
        <w:t xml:space="preserve"> </w:t>
      </w:r>
      <w:r>
        <w:t>видів живопису, і корінням усякої науки" (Мікеланджело). Без ґрунтовного освоєння й</w:t>
      </w:r>
      <w:r>
        <w:rPr>
          <w:spacing w:val="1"/>
        </w:rPr>
        <w:t xml:space="preserve"> </w:t>
      </w:r>
      <w:r>
        <w:t>оволодіння</w:t>
      </w:r>
      <w:r>
        <w:rPr>
          <w:spacing w:val="1"/>
        </w:rPr>
        <w:t xml:space="preserve"> </w:t>
      </w:r>
      <w:r>
        <w:t>науковими основами рисунка неможлива</w:t>
      </w:r>
      <w:r>
        <w:rPr>
          <w:spacing w:val="1"/>
        </w:rPr>
        <w:t xml:space="preserve"> </w:t>
      </w:r>
      <w:r>
        <w:t>підготовка висококваліфікованого</w:t>
      </w:r>
      <w:r>
        <w:rPr>
          <w:spacing w:val="-57"/>
        </w:rPr>
        <w:t xml:space="preserve"> </w:t>
      </w:r>
      <w:r>
        <w:t>фахівця з живопису, графіки, дизайну та його подальша творча діяльність. П.Чистяков</w:t>
      </w:r>
      <w:r>
        <w:rPr>
          <w:spacing w:val="1"/>
        </w:rPr>
        <w:t xml:space="preserve"> </w:t>
      </w:r>
      <w:r>
        <w:t>зазначав, що рисунок є така ж сурова й, головне, точна наука, як математика, що в ній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свої</w:t>
      </w:r>
      <w:r>
        <w:rPr>
          <w:spacing w:val="-1"/>
        </w:rPr>
        <w:t xml:space="preserve"> </w:t>
      </w:r>
      <w:r>
        <w:t>непорушні закони,</w:t>
      </w:r>
      <w:r>
        <w:rPr>
          <w:spacing w:val="-3"/>
        </w:rPr>
        <w:t xml:space="preserve"> </w:t>
      </w:r>
      <w:r>
        <w:t>стрункі й</w:t>
      </w:r>
      <w:r>
        <w:rPr>
          <w:spacing w:val="1"/>
        </w:rPr>
        <w:t xml:space="preserve"> </w:t>
      </w:r>
      <w:r>
        <w:t>прекрасні,</w:t>
      </w:r>
      <w:r>
        <w:rPr>
          <w:spacing w:val="-1"/>
        </w:rPr>
        <w:t xml:space="preserve"> </w:t>
      </w:r>
      <w:r>
        <w:t>які</w:t>
      </w:r>
      <w:r>
        <w:rPr>
          <w:spacing w:val="-2"/>
        </w:rPr>
        <w:t xml:space="preserve"> </w:t>
      </w:r>
      <w:r>
        <w:t>потрібно вивчати</w:t>
      </w:r>
      <w:r>
        <w:rPr>
          <w:spacing w:val="1"/>
        </w:rPr>
        <w:t xml:space="preserve"> </w:t>
      </w:r>
      <w:r>
        <w:t>[47].</w:t>
      </w:r>
    </w:p>
    <w:p w:rsidR="00E11C92" w:rsidRDefault="00E11C92">
      <w:pPr>
        <w:pStyle w:val="BodyText"/>
        <w:ind w:right="102" w:firstLine="720"/>
        <w:jc w:val="both"/>
      </w:pPr>
      <w:bookmarkStart w:id="2" w:name="Рисунок_має_давні_традиції_та_багатовіко"/>
      <w:bookmarkEnd w:id="2"/>
      <w:r>
        <w:t>Рисунок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давні</w:t>
      </w:r>
      <w:r>
        <w:rPr>
          <w:spacing w:val="1"/>
        </w:rPr>
        <w:t xml:space="preserve"> </w:t>
      </w:r>
      <w:r>
        <w:t>традиції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багатовікову</w:t>
      </w:r>
      <w:r>
        <w:rPr>
          <w:spacing w:val="1"/>
        </w:rPr>
        <w:t xml:space="preserve"> </w:t>
      </w:r>
      <w:r>
        <w:t>історію,</w:t>
      </w:r>
      <w:r>
        <w:rPr>
          <w:spacing w:val="1"/>
        </w:rPr>
        <w:t xml:space="preserve"> </w:t>
      </w:r>
      <w:r>
        <w:t>наукове</w:t>
      </w:r>
      <w:r>
        <w:rPr>
          <w:spacing w:val="1"/>
        </w:rPr>
        <w:t xml:space="preserve"> </w:t>
      </w:r>
      <w:r>
        <w:t>підґрунтя,</w:t>
      </w:r>
      <w:r>
        <w:rPr>
          <w:spacing w:val="1"/>
        </w:rPr>
        <w:t xml:space="preserve"> </w:t>
      </w:r>
      <w:r>
        <w:t>власні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різноманітні</w:t>
      </w:r>
      <w:r>
        <w:rPr>
          <w:spacing w:val="1"/>
        </w:rPr>
        <w:t xml:space="preserve"> </w:t>
      </w:r>
      <w:r>
        <w:t>методики.</w:t>
      </w:r>
      <w:r>
        <w:rPr>
          <w:spacing w:val="1"/>
        </w:rPr>
        <w:t xml:space="preserve"> </w:t>
      </w:r>
      <w:r>
        <w:t>Теоретичні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пов'язані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історією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мистецтва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витоками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становленням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методикою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викладання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академічних</w:t>
      </w:r>
      <w:r>
        <w:rPr>
          <w:spacing w:val="1"/>
        </w:rPr>
        <w:t xml:space="preserve"> </w:t>
      </w:r>
      <w:r>
        <w:t>школах,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закономірностями</w:t>
      </w:r>
      <w:r>
        <w:rPr>
          <w:spacing w:val="1"/>
        </w:rPr>
        <w:t xml:space="preserve"> </w:t>
      </w:r>
      <w:r>
        <w:t>зображення</w:t>
      </w:r>
      <w:r>
        <w:rPr>
          <w:spacing w:val="1"/>
        </w:rPr>
        <w:t xml:space="preserve"> </w:t>
      </w:r>
      <w:r>
        <w:t>предметного світу, особливостями формоутворення, принципами перспективної побудови</w:t>
      </w:r>
      <w:r>
        <w:rPr>
          <w:spacing w:val="1"/>
        </w:rPr>
        <w:t xml:space="preserve"> </w:t>
      </w:r>
      <w:r>
        <w:t>складної форми, особливо форми людської фігури.</w:t>
      </w:r>
      <w:r>
        <w:rPr>
          <w:spacing w:val="1"/>
        </w:rPr>
        <w:t xml:space="preserve"> </w:t>
      </w:r>
      <w:r>
        <w:t>Закономірне звернення до досвіду,</w:t>
      </w:r>
      <w:r>
        <w:rPr>
          <w:spacing w:val="1"/>
        </w:rPr>
        <w:t xml:space="preserve"> </w:t>
      </w:r>
      <w:r>
        <w:t>надбаного художниками, педагогами різних епох, потребує більш глибокого усвідомлення</w:t>
      </w:r>
      <w:r>
        <w:rPr>
          <w:spacing w:val="-57"/>
        </w:rPr>
        <w:t xml:space="preserve"> </w:t>
      </w:r>
      <w:r>
        <w:t>й переосмислення цього досвіду</w:t>
      </w:r>
      <w:r>
        <w:rPr>
          <w:spacing w:val="60"/>
        </w:rPr>
        <w:t xml:space="preserve"> </w:t>
      </w:r>
      <w:r>
        <w:t>і, як результат – введення його</w:t>
      </w:r>
      <w:r>
        <w:rPr>
          <w:spacing w:val="60"/>
        </w:rPr>
        <w:t xml:space="preserve"> </w:t>
      </w:r>
      <w:r>
        <w:t>в перетвореному вигляді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нові знання та</w:t>
      </w:r>
      <w:r>
        <w:rPr>
          <w:spacing w:val="-1"/>
        </w:rPr>
        <w:t xml:space="preserve"> </w:t>
      </w:r>
      <w:r>
        <w:t>освітню практику.</w:t>
      </w:r>
    </w:p>
    <w:p w:rsidR="00E11C92" w:rsidRDefault="00E11C92">
      <w:pPr>
        <w:pStyle w:val="BodyText"/>
        <w:ind w:right="101" w:firstLine="720"/>
        <w:jc w:val="both"/>
      </w:pPr>
      <w:bookmarkStart w:id="3" w:name="Академічний_рисунок_є_самостійним_видом_"/>
      <w:bookmarkEnd w:id="3"/>
      <w:r>
        <w:t>Академічний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самостійним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пластичного</w:t>
      </w:r>
      <w:r>
        <w:rPr>
          <w:spacing w:val="1"/>
        </w:rPr>
        <w:t xml:space="preserve"> </w:t>
      </w:r>
      <w:r>
        <w:t>мистецтва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графічної діяльності, важливим засобом художнього навчання та виховання особистості.</w:t>
      </w:r>
      <w:r>
        <w:rPr>
          <w:spacing w:val="1"/>
        </w:rPr>
        <w:t xml:space="preserve"> </w:t>
      </w:r>
      <w:r>
        <w:t>Водночас, рисунок як навчальна дисципліна має необмежені можливості для розвитку</w:t>
      </w:r>
      <w:r>
        <w:rPr>
          <w:spacing w:val="1"/>
        </w:rPr>
        <w:t xml:space="preserve"> </w:t>
      </w:r>
      <w:r>
        <w:t>творчої</w:t>
      </w:r>
      <w:r>
        <w:rPr>
          <w:spacing w:val="-1"/>
        </w:rPr>
        <w:t xml:space="preserve"> </w:t>
      </w:r>
      <w:r>
        <w:t>майстерності художника.</w:t>
      </w:r>
    </w:p>
    <w:p w:rsidR="00E11C92" w:rsidRDefault="00E11C92">
      <w:pPr>
        <w:pStyle w:val="BodyText"/>
        <w:ind w:right="102" w:firstLine="720"/>
        <w:jc w:val="both"/>
      </w:pPr>
      <w:bookmarkStart w:id="4" w:name="Основу_формування_високого_професіоналіз"/>
      <w:bookmarkEnd w:id="4"/>
      <w:r>
        <w:t>Основу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високого</w:t>
      </w:r>
      <w:r>
        <w:rPr>
          <w:spacing w:val="1"/>
        </w:rPr>
        <w:t xml:space="preserve"> </w:t>
      </w:r>
      <w:r>
        <w:t>професіоналізму</w:t>
      </w:r>
      <w:r>
        <w:rPr>
          <w:spacing w:val="1"/>
        </w:rPr>
        <w:t xml:space="preserve"> </w:t>
      </w:r>
      <w:r>
        <w:t>магістранта</w:t>
      </w:r>
      <w:r>
        <w:rPr>
          <w:spacing w:val="1"/>
        </w:rPr>
        <w:t xml:space="preserve"> </w:t>
      </w:r>
      <w:r>
        <w:t>складають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освітньої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«Академічний</w:t>
      </w:r>
      <w:r>
        <w:rPr>
          <w:spacing w:val="1"/>
        </w:rPr>
        <w:t xml:space="preserve"> </w:t>
      </w:r>
      <w:r>
        <w:t>рисунок».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«Рисунок</w:t>
      </w:r>
      <w:r>
        <w:rPr>
          <w:spacing w:val="61"/>
        </w:rPr>
        <w:t xml:space="preserve"> </w:t>
      </w:r>
      <w:r>
        <w:t>двохфігурної</w:t>
      </w:r>
      <w:r>
        <w:rPr>
          <w:spacing w:val="1"/>
        </w:rPr>
        <w:t xml:space="preserve"> </w:t>
      </w:r>
      <w:r>
        <w:t>постановки»</w:t>
      </w:r>
      <w:r>
        <w:rPr>
          <w:spacing w:val="1"/>
        </w:rPr>
        <w:t xml:space="preserve"> </w:t>
      </w:r>
      <w:r>
        <w:t>спрямоване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досвіду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самореалізацію</w:t>
      </w:r>
      <w:r>
        <w:rPr>
          <w:spacing w:val="1"/>
        </w:rPr>
        <w:t xml:space="preserve"> </w:t>
      </w:r>
      <w:r>
        <w:t>художньо-освітніх</w:t>
      </w:r>
      <w:r>
        <w:rPr>
          <w:spacing w:val="1"/>
        </w:rPr>
        <w:t xml:space="preserve"> </w:t>
      </w:r>
      <w:r>
        <w:t>надбань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творчій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майбутнього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Художня</w:t>
      </w:r>
      <w:r>
        <w:rPr>
          <w:spacing w:val="1"/>
        </w:rPr>
        <w:t xml:space="preserve"> </w:t>
      </w:r>
      <w:r>
        <w:t>підготовки на заняттях рисунком</w:t>
      </w:r>
      <w:r>
        <w:rPr>
          <w:spacing w:val="61"/>
        </w:rPr>
        <w:t xml:space="preserve"> </w:t>
      </w:r>
      <w:r>
        <w:t>передбачає реалізацію</w:t>
      </w:r>
      <w:r>
        <w:rPr>
          <w:spacing w:val="61"/>
        </w:rPr>
        <w:t xml:space="preserve"> </w:t>
      </w:r>
      <w:r>
        <w:t>системи нормативних вимог</w:t>
      </w:r>
      <w:r>
        <w:rPr>
          <w:spacing w:val="1"/>
        </w:rPr>
        <w:t xml:space="preserve"> </w:t>
      </w:r>
      <w:r>
        <w:t>щодо розвитку інтелектуальних якостей майбутнього фахівця образотворчого мистецтва.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інтелектуальними</w:t>
      </w:r>
      <w:r>
        <w:rPr>
          <w:spacing w:val="1"/>
        </w:rPr>
        <w:t xml:space="preserve"> </w:t>
      </w:r>
      <w:r>
        <w:t>якостями</w:t>
      </w:r>
      <w:r>
        <w:rPr>
          <w:spacing w:val="1"/>
        </w:rPr>
        <w:t xml:space="preserve"> </w:t>
      </w:r>
      <w:r>
        <w:t>випускника</w:t>
      </w:r>
      <w:r>
        <w:rPr>
          <w:spacing w:val="1"/>
        </w:rPr>
        <w:t xml:space="preserve"> </w:t>
      </w:r>
      <w:r>
        <w:t>Архітектурно-художнього</w:t>
      </w:r>
      <w:r>
        <w:rPr>
          <w:spacing w:val="1"/>
        </w:rPr>
        <w:t xml:space="preserve"> </w:t>
      </w:r>
      <w:r>
        <w:t>інституту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бути:</w:t>
      </w:r>
      <w:r>
        <w:rPr>
          <w:spacing w:val="1"/>
        </w:rPr>
        <w:t xml:space="preserve"> </w:t>
      </w:r>
      <w:r>
        <w:t>професійне</w:t>
      </w:r>
      <w:r>
        <w:rPr>
          <w:spacing w:val="1"/>
        </w:rPr>
        <w:t xml:space="preserve"> </w:t>
      </w:r>
      <w:r>
        <w:t>художнє</w:t>
      </w:r>
      <w:r>
        <w:rPr>
          <w:spacing w:val="1"/>
        </w:rPr>
        <w:t xml:space="preserve"> </w:t>
      </w:r>
      <w:r>
        <w:t>мислення,</w:t>
      </w:r>
      <w:r>
        <w:rPr>
          <w:spacing w:val="61"/>
        </w:rPr>
        <w:t xml:space="preserve"> </w:t>
      </w:r>
      <w:r>
        <w:t>практично-дійовий</w:t>
      </w:r>
      <w:r>
        <w:rPr>
          <w:spacing w:val="61"/>
        </w:rPr>
        <w:t xml:space="preserve"> </w:t>
      </w:r>
      <w:r>
        <w:t>розум,</w:t>
      </w:r>
      <w:r>
        <w:rPr>
          <w:spacing w:val="1"/>
        </w:rPr>
        <w:t xml:space="preserve"> </w:t>
      </w:r>
      <w:r>
        <w:t>спостережливість,</w:t>
      </w:r>
      <w:r>
        <w:rPr>
          <w:spacing w:val="1"/>
        </w:rPr>
        <w:t xml:space="preserve"> </w:t>
      </w:r>
      <w:r>
        <w:t>оперативна</w:t>
      </w:r>
      <w:r>
        <w:rPr>
          <w:spacing w:val="1"/>
        </w:rPr>
        <w:t xml:space="preserve"> </w:t>
      </w:r>
      <w:r>
        <w:t>візуальна</w:t>
      </w:r>
      <w:r>
        <w:rPr>
          <w:spacing w:val="1"/>
        </w:rPr>
        <w:t xml:space="preserve"> </w:t>
      </w:r>
      <w:r>
        <w:t>пам'ять,</w:t>
      </w:r>
      <w:r>
        <w:rPr>
          <w:spacing w:val="1"/>
        </w:rPr>
        <w:t xml:space="preserve"> </w:t>
      </w:r>
      <w:r>
        <w:t>системність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логічність</w:t>
      </w:r>
      <w:r>
        <w:rPr>
          <w:spacing w:val="1"/>
        </w:rPr>
        <w:t xml:space="preserve"> </w:t>
      </w:r>
      <w:r>
        <w:t>думки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глибину, широту в культурній трансляції професійних ідей у сучасному полікультурному</w:t>
      </w:r>
      <w:r>
        <w:rPr>
          <w:spacing w:val="1"/>
        </w:rPr>
        <w:t xml:space="preserve"> </w:t>
      </w:r>
      <w:r>
        <w:t>суспільстві.</w:t>
      </w:r>
    </w:p>
    <w:p w:rsidR="00E11C92" w:rsidRDefault="00E11C92">
      <w:pPr>
        <w:pStyle w:val="BodyText"/>
        <w:ind w:right="104" w:firstLine="720"/>
        <w:jc w:val="both"/>
      </w:pPr>
      <w:bookmarkStart w:id="5" w:name="Програма_завдання_курсової_роботи_потреб"/>
      <w:bookmarkEnd w:id="5"/>
      <w:r>
        <w:t>Програма завдання курсової роботи потребує від студентів рисувати свідомо, не</w:t>
      </w:r>
      <w:r>
        <w:rPr>
          <w:spacing w:val="1"/>
        </w:rPr>
        <w:t xml:space="preserve"> </w:t>
      </w:r>
      <w:r>
        <w:t>допускати</w:t>
      </w:r>
      <w:r>
        <w:rPr>
          <w:spacing w:val="1"/>
        </w:rPr>
        <w:t xml:space="preserve"> </w:t>
      </w:r>
      <w:r>
        <w:t>механічного</w:t>
      </w:r>
      <w:r>
        <w:rPr>
          <w:spacing w:val="1"/>
        </w:rPr>
        <w:t xml:space="preserve"> </w:t>
      </w:r>
      <w:r>
        <w:t>копіювання</w:t>
      </w:r>
      <w:r>
        <w:rPr>
          <w:spacing w:val="1"/>
        </w:rPr>
        <w:t xml:space="preserve"> </w:t>
      </w:r>
      <w:r>
        <w:t>натури,</w:t>
      </w:r>
      <w:r>
        <w:rPr>
          <w:spacing w:val="1"/>
        </w:rPr>
        <w:t xml:space="preserve"> </w:t>
      </w:r>
      <w:r>
        <w:t>спрямовувати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здібність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творче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наукових</w:t>
      </w:r>
      <w:r>
        <w:rPr>
          <w:spacing w:val="1"/>
        </w:rPr>
        <w:t xml:space="preserve"> </w:t>
      </w:r>
      <w:r>
        <w:t>знань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наочної</w:t>
      </w:r>
      <w:r>
        <w:rPr>
          <w:spacing w:val="1"/>
        </w:rPr>
        <w:t xml:space="preserve"> </w:t>
      </w:r>
      <w:r>
        <w:t>перспективи, композиції, пластичної</w:t>
      </w:r>
      <w:r>
        <w:rPr>
          <w:spacing w:val="1"/>
        </w:rPr>
        <w:t xml:space="preserve"> </w:t>
      </w:r>
      <w:r>
        <w:t>анатомії</w:t>
      </w:r>
      <w:r>
        <w:rPr>
          <w:spacing w:val="1"/>
        </w:rPr>
        <w:t xml:space="preserve"> </w:t>
      </w:r>
      <w:r>
        <w:t>теорії</w:t>
      </w:r>
      <w:r>
        <w:rPr>
          <w:spacing w:val="1"/>
        </w:rPr>
        <w:t xml:space="preserve"> </w:t>
      </w:r>
      <w:r>
        <w:t>тонових</w:t>
      </w:r>
      <w:r>
        <w:rPr>
          <w:spacing w:val="1"/>
        </w:rPr>
        <w:t xml:space="preserve"> </w:t>
      </w:r>
      <w:r>
        <w:t>співвідношень,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володіння</w:t>
      </w:r>
      <w:r>
        <w:rPr>
          <w:spacing w:val="1"/>
        </w:rPr>
        <w:t xml:space="preserve"> </w:t>
      </w:r>
      <w:r>
        <w:t>художніми</w:t>
      </w:r>
      <w:r>
        <w:rPr>
          <w:spacing w:val="1"/>
        </w:rPr>
        <w:t xml:space="preserve"> </w:t>
      </w:r>
      <w:r>
        <w:t>матеріалами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і їх</w:t>
      </w:r>
      <w:r>
        <w:rPr>
          <w:spacing w:val="2"/>
        </w:rPr>
        <w:t xml:space="preserve"> </w:t>
      </w:r>
      <w:r>
        <w:t>зображально-виражальними можливостями.</w:t>
      </w:r>
    </w:p>
    <w:p w:rsidR="00E11C92" w:rsidRDefault="00E11C92">
      <w:pPr>
        <w:pStyle w:val="BodyText"/>
        <w:ind w:right="107" w:firstLine="720"/>
        <w:jc w:val="both"/>
      </w:pPr>
      <w:bookmarkStart w:id="6" w:name="Такий_комплексний_підхід_зумовлюється_по"/>
      <w:bookmarkEnd w:id="6"/>
      <w:r>
        <w:t>Такий</w:t>
      </w:r>
      <w:r>
        <w:rPr>
          <w:spacing w:val="1"/>
        </w:rPr>
        <w:t xml:space="preserve"> </w:t>
      </w:r>
      <w:r>
        <w:t>комплексний</w:t>
      </w:r>
      <w:r>
        <w:rPr>
          <w:spacing w:val="1"/>
        </w:rPr>
        <w:t xml:space="preserve"> </w:t>
      </w:r>
      <w:r>
        <w:t>підхід</w:t>
      </w:r>
      <w:r>
        <w:rPr>
          <w:spacing w:val="1"/>
        </w:rPr>
        <w:t xml:space="preserve"> </w:t>
      </w:r>
      <w:r>
        <w:t>зумовлюється</w:t>
      </w:r>
      <w:r>
        <w:rPr>
          <w:spacing w:val="1"/>
        </w:rPr>
        <w:t xml:space="preserve"> </w:t>
      </w:r>
      <w:r>
        <w:t>положенням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будь-який</w:t>
      </w:r>
      <w:r>
        <w:rPr>
          <w:spacing w:val="1"/>
        </w:rPr>
        <w:t xml:space="preserve"> </w:t>
      </w:r>
      <w:r>
        <w:t>професіоналізм неможливий без ремесла, що забезпечує свободу у вираженні творчого</w:t>
      </w:r>
      <w:r>
        <w:rPr>
          <w:spacing w:val="1"/>
        </w:rPr>
        <w:t xml:space="preserve"> </w:t>
      </w:r>
      <w:r>
        <w:t>художнього</w:t>
      </w:r>
      <w:r>
        <w:rPr>
          <w:spacing w:val="-1"/>
        </w:rPr>
        <w:t xml:space="preserve"> </w:t>
      </w:r>
      <w:r>
        <w:t>задуму.</w:t>
      </w:r>
    </w:p>
    <w:p w:rsidR="00E11C92" w:rsidRDefault="00E11C92">
      <w:pPr>
        <w:pStyle w:val="BodyText"/>
        <w:ind w:right="105" w:firstLine="720"/>
        <w:jc w:val="both"/>
      </w:pPr>
      <w:bookmarkStart w:id="7" w:name="Зміст_процесу_навчання_рисунку_також_заб"/>
      <w:bookmarkEnd w:id="7"/>
      <w:r>
        <w:t>Зміст</w:t>
      </w:r>
      <w:r>
        <w:rPr>
          <w:spacing w:val="1"/>
        </w:rPr>
        <w:t xml:space="preserve"> </w:t>
      </w:r>
      <w:r>
        <w:t>процесу навчання</w:t>
      </w:r>
      <w:r>
        <w:rPr>
          <w:spacing w:val="1"/>
        </w:rPr>
        <w:t xml:space="preserve"> </w:t>
      </w:r>
      <w:r>
        <w:t>рисунку також</w:t>
      </w:r>
      <w:r>
        <w:rPr>
          <w:spacing w:val="1"/>
        </w:rPr>
        <w:t xml:space="preserve"> </w:t>
      </w:r>
      <w:r>
        <w:t>забезпечується</w:t>
      </w:r>
      <w:r>
        <w:rPr>
          <w:spacing w:val="1"/>
        </w:rPr>
        <w:t xml:space="preserve"> </w:t>
      </w:r>
      <w:r>
        <w:t>методичною настановою</w:t>
      </w:r>
      <w:r>
        <w:rPr>
          <w:spacing w:val="1"/>
        </w:rPr>
        <w:t xml:space="preserve"> </w:t>
      </w:r>
      <w:r>
        <w:t>викладача.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курсової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передбачено</w:t>
      </w:r>
      <w:r>
        <w:rPr>
          <w:spacing w:val="1"/>
        </w:rPr>
        <w:t xml:space="preserve"> </w:t>
      </w:r>
      <w:r>
        <w:t>навчальним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освітньою</w:t>
      </w:r>
      <w:r>
        <w:rPr>
          <w:spacing w:val="1"/>
        </w:rPr>
        <w:t xml:space="preserve"> </w:t>
      </w:r>
      <w:r>
        <w:t>програмою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фахівців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кафедрі</w:t>
      </w:r>
      <w:r>
        <w:rPr>
          <w:spacing w:val="1"/>
        </w:rPr>
        <w:t xml:space="preserve"> </w:t>
      </w:r>
      <w:r>
        <w:t>образотворчого</w:t>
      </w:r>
      <w:r>
        <w:rPr>
          <w:spacing w:val="1"/>
        </w:rPr>
        <w:t xml:space="preserve"> </w:t>
      </w:r>
      <w:r>
        <w:t>мистецтва</w:t>
      </w:r>
      <w:r>
        <w:rPr>
          <w:spacing w:val="1"/>
        </w:rPr>
        <w:t xml:space="preserve"> </w:t>
      </w:r>
      <w:r>
        <w:t>ОДАБА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спеціальністю - 023 «Образотворче мистецтво, декоративне мистецтво, реставрація» для</w:t>
      </w:r>
      <w:r>
        <w:rPr>
          <w:spacing w:val="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освітнього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«Магістр».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курсової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забезпечується педагогічним супроводом на всіх етапах освітнього вектору «навчання –</w:t>
      </w:r>
      <w:r>
        <w:rPr>
          <w:spacing w:val="1"/>
        </w:rPr>
        <w:t xml:space="preserve"> </w:t>
      </w:r>
      <w:r>
        <w:t>пізнання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учіння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творчість»</w:t>
      </w:r>
      <w:r>
        <w:rPr>
          <w:spacing w:val="-8"/>
        </w:rPr>
        <w:t xml:space="preserve"> </w:t>
      </w:r>
      <w:r>
        <w:t>із метою</w:t>
      </w:r>
      <w:r>
        <w:rPr>
          <w:spacing w:val="58"/>
        </w:rPr>
        <w:t xml:space="preserve"> </w:t>
      </w:r>
      <w:r>
        <w:t>формування</w:t>
      </w:r>
      <w:r>
        <w:rPr>
          <w:spacing w:val="-1"/>
        </w:rPr>
        <w:t xml:space="preserve"> </w:t>
      </w:r>
      <w:r>
        <w:t>здатності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художньої</w:t>
      </w:r>
      <w:r>
        <w:rPr>
          <w:spacing w:val="-1"/>
        </w:rPr>
        <w:t xml:space="preserve"> </w:t>
      </w:r>
      <w:r>
        <w:t>творчості.</w:t>
      </w:r>
    </w:p>
    <w:p w:rsidR="00E11C92" w:rsidRDefault="00E11C92">
      <w:pPr>
        <w:jc w:val="both"/>
        <w:sectPr w:rsidR="00E11C92">
          <w:pgSz w:w="11910" w:h="16840"/>
          <w:pgMar w:top="1580" w:right="740" w:bottom="720" w:left="1600" w:header="0" w:footer="523" w:gutter="0"/>
          <w:cols w:space="720"/>
        </w:sectPr>
      </w:pPr>
    </w:p>
    <w:p w:rsidR="00E11C92" w:rsidRDefault="00E11C92">
      <w:pPr>
        <w:spacing w:before="73"/>
        <w:ind w:left="3615" w:right="1594" w:hanging="963"/>
        <w:rPr>
          <w:b/>
          <w:sz w:val="32"/>
        </w:rPr>
      </w:pPr>
      <w:bookmarkStart w:id="8" w:name="курсової_роботи"/>
      <w:bookmarkStart w:id="9" w:name="_TOC_250003"/>
      <w:bookmarkEnd w:id="8"/>
      <w:r>
        <w:rPr>
          <w:b/>
          <w:sz w:val="32"/>
        </w:rPr>
        <w:t>Тема,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завдання,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мета, задачі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курсової</w:t>
      </w:r>
      <w:r>
        <w:rPr>
          <w:b/>
          <w:spacing w:val="-2"/>
          <w:sz w:val="32"/>
        </w:rPr>
        <w:t xml:space="preserve"> </w:t>
      </w:r>
      <w:bookmarkEnd w:id="9"/>
      <w:r>
        <w:rPr>
          <w:b/>
          <w:sz w:val="32"/>
        </w:rPr>
        <w:t>роботи</w:t>
      </w:r>
    </w:p>
    <w:p w:rsidR="00E11C92" w:rsidRDefault="00E11C92">
      <w:pPr>
        <w:spacing w:before="270"/>
        <w:ind w:left="821"/>
        <w:jc w:val="both"/>
        <w:rPr>
          <w:sz w:val="24"/>
        </w:rPr>
      </w:pPr>
      <w:bookmarkStart w:id="10" w:name="Тема_–_«Рисунок_двохфігурної_постановки»"/>
      <w:bookmarkEnd w:id="10"/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«Рисунок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двохфігурної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постановки»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32</w:t>
      </w:r>
      <w:r>
        <w:rPr>
          <w:spacing w:val="-1"/>
          <w:sz w:val="24"/>
        </w:rPr>
        <w:t xml:space="preserve"> </w:t>
      </w:r>
      <w:r>
        <w:rPr>
          <w:sz w:val="24"/>
        </w:rPr>
        <w:t>год.</w:t>
      </w:r>
    </w:p>
    <w:p w:rsidR="00E11C92" w:rsidRDefault="00E11C92">
      <w:pPr>
        <w:pStyle w:val="BodyText"/>
        <w:ind w:right="105" w:firstLine="720"/>
        <w:jc w:val="both"/>
      </w:pPr>
      <w:bookmarkStart w:id="11" w:name="Завдання:_у_процесі_роботи_над_зображенн"/>
      <w:bookmarkEnd w:id="11"/>
      <w:r>
        <w:rPr>
          <w:b/>
        </w:rPr>
        <w:t>Завдання</w:t>
      </w:r>
      <w:r>
        <w:t>: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зображеннями</w:t>
      </w:r>
      <w:r>
        <w:rPr>
          <w:spacing w:val="1"/>
        </w:rPr>
        <w:t xml:space="preserve"> </w:t>
      </w:r>
      <w:r>
        <w:t>вирішити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задачі</w:t>
      </w:r>
      <w:r>
        <w:rPr>
          <w:spacing w:val="1"/>
        </w:rPr>
        <w:t xml:space="preserve"> </w:t>
      </w:r>
      <w:r>
        <w:t>навчального</w:t>
      </w:r>
      <w:r>
        <w:rPr>
          <w:spacing w:val="1"/>
        </w:rPr>
        <w:t xml:space="preserve"> </w:t>
      </w:r>
      <w:r>
        <w:t>рисунка:</w:t>
      </w:r>
      <w:r>
        <w:rPr>
          <w:spacing w:val="1"/>
        </w:rPr>
        <w:t xml:space="preserve"> </w:t>
      </w:r>
      <w:r>
        <w:t>композиційно</w:t>
      </w:r>
      <w:r>
        <w:rPr>
          <w:spacing w:val="1"/>
        </w:rPr>
        <w:t xml:space="preserve"> </w:t>
      </w:r>
      <w:r>
        <w:t>організувати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зображальної</w:t>
      </w:r>
      <w:r>
        <w:rPr>
          <w:spacing w:val="61"/>
        </w:rPr>
        <w:t xml:space="preserve"> </w:t>
      </w:r>
      <w:r>
        <w:t>площини,</w:t>
      </w:r>
      <w:r>
        <w:rPr>
          <w:spacing w:val="1"/>
        </w:rPr>
        <w:t xml:space="preserve"> </w:t>
      </w:r>
      <w:r>
        <w:t>передати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фігур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просторовому</w:t>
      </w:r>
      <w:r>
        <w:rPr>
          <w:spacing w:val="1"/>
        </w:rPr>
        <w:t xml:space="preserve"> </w:t>
      </w:r>
      <w:r>
        <w:t>середовищі.</w:t>
      </w:r>
      <w:r>
        <w:rPr>
          <w:spacing w:val="1"/>
        </w:rPr>
        <w:t xml:space="preserve"> </w:t>
      </w:r>
      <w:r>
        <w:t>Довести</w:t>
      </w:r>
      <w:r>
        <w:rPr>
          <w:spacing w:val="60"/>
        </w:rPr>
        <w:t xml:space="preserve"> </w:t>
      </w:r>
      <w:r>
        <w:t>зображення</w:t>
      </w:r>
      <w:r>
        <w:rPr>
          <w:spacing w:val="6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виразного</w:t>
      </w:r>
      <w:r>
        <w:rPr>
          <w:spacing w:val="1"/>
        </w:rPr>
        <w:t xml:space="preserve"> </w:t>
      </w:r>
      <w:r>
        <w:t>стану,</w:t>
      </w:r>
      <w:r>
        <w:rPr>
          <w:spacing w:val="1"/>
        </w:rPr>
        <w:t xml:space="preserve"> </w:t>
      </w:r>
      <w:r>
        <w:t>застосовуючи</w:t>
      </w:r>
      <w:r>
        <w:rPr>
          <w:spacing w:val="1"/>
        </w:rPr>
        <w:t xml:space="preserve"> </w:t>
      </w:r>
      <w:r>
        <w:t>художні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тонового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образотворчих</w:t>
      </w:r>
      <w:r>
        <w:rPr>
          <w:spacing w:val="1"/>
        </w:rPr>
        <w:t xml:space="preserve"> </w:t>
      </w:r>
      <w:r>
        <w:t>можливостей вибраного графічного матеріалу.</w:t>
      </w:r>
    </w:p>
    <w:p w:rsidR="00E11C92" w:rsidRDefault="00E11C92">
      <w:pPr>
        <w:ind w:left="821"/>
        <w:jc w:val="both"/>
        <w:rPr>
          <w:sz w:val="24"/>
        </w:rPr>
      </w:pPr>
      <w:bookmarkStart w:id="12" w:name="Формат_та_матеріал_за_вибором_студента."/>
      <w:bookmarkEnd w:id="12"/>
      <w:r>
        <w:rPr>
          <w:b/>
          <w:sz w:val="24"/>
        </w:rPr>
        <w:t>Формат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матеріал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вибором</w:t>
      </w:r>
      <w:r>
        <w:rPr>
          <w:spacing w:val="-2"/>
          <w:sz w:val="24"/>
        </w:rPr>
        <w:t xml:space="preserve"> </w:t>
      </w:r>
      <w:r>
        <w:rPr>
          <w:sz w:val="24"/>
        </w:rPr>
        <w:t>студента.</w:t>
      </w:r>
    </w:p>
    <w:p w:rsidR="00E11C92" w:rsidRDefault="00E11C92">
      <w:pPr>
        <w:pStyle w:val="BodyText"/>
        <w:ind w:right="105" w:firstLine="720"/>
        <w:jc w:val="both"/>
      </w:pPr>
      <w:bookmarkStart w:id="13" w:name="Мета_-_художньо-графічна_підготовка_майб"/>
      <w:bookmarkEnd w:id="13"/>
      <w:r>
        <w:rPr>
          <w:b/>
        </w:rPr>
        <w:t xml:space="preserve">Мета - </w:t>
      </w:r>
      <w:r>
        <w:t>художньо-графічна підготовка майбутнього професіонального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орієнтованого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подальше</w:t>
      </w:r>
      <w:r>
        <w:rPr>
          <w:spacing w:val="1"/>
        </w:rPr>
        <w:t xml:space="preserve"> </w:t>
      </w:r>
      <w:r>
        <w:t>творче</w:t>
      </w:r>
      <w:r>
        <w:rPr>
          <w:spacing w:val="1"/>
        </w:rPr>
        <w:t xml:space="preserve"> </w:t>
      </w:r>
      <w:r>
        <w:t>опанування</w:t>
      </w:r>
      <w:r>
        <w:rPr>
          <w:spacing w:val="1"/>
        </w:rPr>
        <w:t xml:space="preserve"> </w:t>
      </w:r>
      <w:r>
        <w:t>мистецтвом</w:t>
      </w:r>
      <w:r>
        <w:rPr>
          <w:spacing w:val="1"/>
        </w:rPr>
        <w:t xml:space="preserve"> </w:t>
      </w:r>
      <w:r>
        <w:t>рисунка,.</w:t>
      </w:r>
      <w:r>
        <w:rPr>
          <w:spacing w:val="1"/>
        </w:rPr>
        <w:t xml:space="preserve"> </w:t>
      </w:r>
      <w:r>
        <w:t>удосконалення</w:t>
      </w:r>
      <w:r>
        <w:rPr>
          <w:spacing w:val="1"/>
        </w:rPr>
        <w:t xml:space="preserve"> </w:t>
      </w:r>
      <w:r>
        <w:t>професійних</w:t>
      </w:r>
      <w:r>
        <w:rPr>
          <w:spacing w:val="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умінь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навичок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тривалого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двохфігурної</w:t>
      </w:r>
      <w:r>
        <w:rPr>
          <w:spacing w:val="1"/>
        </w:rPr>
        <w:t xml:space="preserve"> </w:t>
      </w:r>
      <w:r>
        <w:t>постановки одягнених моделей.</w:t>
      </w:r>
    </w:p>
    <w:p w:rsidR="00E11C92" w:rsidRDefault="00E11C92">
      <w:pPr>
        <w:spacing w:before="5"/>
        <w:ind w:left="101" w:right="105" w:firstLine="720"/>
        <w:jc w:val="both"/>
        <w:rPr>
          <w:b/>
          <w:sz w:val="24"/>
        </w:rPr>
      </w:pPr>
      <w:bookmarkStart w:id="14" w:name="Постановка_та_її_основні_характеристики_"/>
      <w:bookmarkEnd w:id="14"/>
      <w:r>
        <w:rPr>
          <w:b/>
          <w:sz w:val="24"/>
        </w:rPr>
        <w:t>Постановка та її основні характеристики для вирішення навчальних завдань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академічного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рисунка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натури.</w:t>
      </w:r>
    </w:p>
    <w:p w:rsidR="00E11C92" w:rsidRDefault="00E11C92">
      <w:pPr>
        <w:pStyle w:val="BodyText"/>
        <w:ind w:right="106" w:firstLine="720"/>
        <w:jc w:val="both"/>
      </w:pPr>
      <w:bookmarkStart w:id="15" w:name="Натурна_постановка_із_двох_одягнених_люд"/>
      <w:bookmarkEnd w:id="15"/>
      <w:r>
        <w:t>Натурна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одягнених</w:t>
      </w:r>
      <w:r>
        <w:rPr>
          <w:spacing w:val="1"/>
        </w:rPr>
        <w:t xml:space="preserve"> </w:t>
      </w:r>
      <w:r>
        <w:t>людських</w:t>
      </w:r>
      <w:r>
        <w:rPr>
          <w:spacing w:val="1"/>
        </w:rPr>
        <w:t xml:space="preserve"> </w:t>
      </w:r>
      <w:r>
        <w:t>фігур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складне</w:t>
      </w:r>
      <w:r>
        <w:rPr>
          <w:spacing w:val="1"/>
        </w:rPr>
        <w:t xml:space="preserve"> </w:t>
      </w:r>
      <w:r>
        <w:t>академічне завдання по рисунку для студента і являє собою як би перехідну роботу до</w:t>
      </w:r>
      <w:r>
        <w:rPr>
          <w:spacing w:val="1"/>
        </w:rPr>
        <w:t xml:space="preserve"> </w:t>
      </w:r>
      <w:r>
        <w:t>створення</w:t>
      </w:r>
      <w:r>
        <w:rPr>
          <w:spacing w:val="-1"/>
        </w:rPr>
        <w:t xml:space="preserve"> </w:t>
      </w:r>
      <w:r>
        <w:t>сюжетної композиції-картини.</w:t>
      </w:r>
    </w:p>
    <w:p w:rsidR="00E11C92" w:rsidRDefault="00E11C92">
      <w:pPr>
        <w:pStyle w:val="BodyText"/>
        <w:ind w:right="102" w:firstLine="708"/>
        <w:jc w:val="both"/>
      </w:pPr>
      <w:r>
        <w:t>Рисунок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фігур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просторовому,</w:t>
      </w:r>
      <w:r>
        <w:rPr>
          <w:spacing w:val="1"/>
        </w:rPr>
        <w:t xml:space="preserve"> </w:t>
      </w:r>
      <w:r>
        <w:t>пластичному зв'язку потребує</w:t>
      </w:r>
      <w:r>
        <w:rPr>
          <w:spacing w:val="60"/>
        </w:rPr>
        <w:t xml:space="preserve"> </w:t>
      </w:r>
      <w:r>
        <w:t>розгляду</w:t>
      </w:r>
      <w:r>
        <w:rPr>
          <w:spacing w:val="1"/>
        </w:rPr>
        <w:t xml:space="preserve"> </w:t>
      </w:r>
      <w:r>
        <w:t>перш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композиційну</w:t>
      </w:r>
      <w:r>
        <w:rPr>
          <w:spacing w:val="1"/>
        </w:rPr>
        <w:t xml:space="preserve"> </w:t>
      </w:r>
      <w:r>
        <w:t>організацію</w:t>
      </w:r>
      <w:r>
        <w:rPr>
          <w:spacing w:val="1"/>
        </w:rPr>
        <w:t xml:space="preserve"> </w:t>
      </w:r>
      <w:r>
        <w:t>фігур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форматі</w:t>
      </w:r>
      <w:r>
        <w:rPr>
          <w:spacing w:val="1"/>
        </w:rPr>
        <w:t xml:space="preserve"> </w:t>
      </w:r>
      <w:r>
        <w:t>аркуша</w:t>
      </w:r>
      <w:r>
        <w:rPr>
          <w:spacing w:val="60"/>
        </w:rPr>
        <w:t xml:space="preserve"> </w:t>
      </w:r>
      <w:r>
        <w:t>паперу.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рисунком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творчий</w:t>
      </w:r>
      <w:r>
        <w:rPr>
          <w:spacing w:val="1"/>
        </w:rPr>
        <w:t xml:space="preserve"> </w:t>
      </w:r>
      <w:r>
        <w:t>пошук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вигідної</w:t>
      </w:r>
      <w:r>
        <w:rPr>
          <w:spacing w:val="1"/>
        </w:rPr>
        <w:t xml:space="preserve"> </w:t>
      </w:r>
      <w:r>
        <w:t>точки</w:t>
      </w:r>
      <w:r>
        <w:rPr>
          <w:spacing w:val="61"/>
        </w:rPr>
        <w:t xml:space="preserve"> </w:t>
      </w:r>
      <w:r>
        <w:t>зору</w:t>
      </w:r>
      <w:r>
        <w:rPr>
          <w:spacing w:val="1"/>
        </w:rPr>
        <w:t xml:space="preserve"> </w:t>
      </w:r>
      <w:r>
        <w:t>компоновки фігур. Для цього необхідно із самого початку фігури зображувати разом, не</w:t>
      </w:r>
      <w:r>
        <w:rPr>
          <w:spacing w:val="1"/>
        </w:rPr>
        <w:t xml:space="preserve"> </w:t>
      </w:r>
      <w:r>
        <w:t>допускаючи</w:t>
      </w:r>
      <w:r>
        <w:rPr>
          <w:spacing w:val="1"/>
        </w:rPr>
        <w:t xml:space="preserve"> </w:t>
      </w:r>
      <w:r>
        <w:t>почергового</w:t>
      </w:r>
      <w:r>
        <w:rPr>
          <w:spacing w:val="1"/>
        </w:rPr>
        <w:t xml:space="preserve"> </w:t>
      </w:r>
      <w:r>
        <w:t>виконання.</w:t>
      </w:r>
      <w:r>
        <w:rPr>
          <w:spacing w:val="1"/>
        </w:rPr>
        <w:t xml:space="preserve"> </w:t>
      </w:r>
      <w:r>
        <w:t>Намічаючи</w:t>
      </w:r>
      <w:r>
        <w:rPr>
          <w:spacing w:val="1"/>
        </w:rPr>
        <w:t xml:space="preserve"> </w:t>
      </w:r>
      <w:r>
        <w:t>фігури,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усвідомлено</w:t>
      </w:r>
      <w:r>
        <w:rPr>
          <w:spacing w:val="1"/>
        </w:rPr>
        <w:t xml:space="preserve"> </w:t>
      </w:r>
      <w:r>
        <w:t>застосовувати перспективу, позначити точку опори найближчої з них, потім наступні, з</w:t>
      </w:r>
      <w:r>
        <w:rPr>
          <w:spacing w:val="1"/>
        </w:rPr>
        <w:t xml:space="preserve"> </w:t>
      </w:r>
      <w:r>
        <w:t>огляду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глибину</w:t>
      </w:r>
      <w:r>
        <w:rPr>
          <w:spacing w:val="1"/>
        </w:rPr>
        <w:t xml:space="preserve"> </w:t>
      </w:r>
      <w:r>
        <w:t>їхнього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площині.</w:t>
      </w:r>
      <w:r>
        <w:rPr>
          <w:spacing w:val="1"/>
        </w:rPr>
        <w:t xml:space="preserve"> </w:t>
      </w:r>
      <w:r>
        <w:t>Фігури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намічаються</w:t>
      </w:r>
      <w:r>
        <w:rPr>
          <w:spacing w:val="-57"/>
        </w:rPr>
        <w:t xml:space="preserve"> </w:t>
      </w:r>
      <w:r>
        <w:t>легкими лініями в основних, загальних формах, найбільша увага приділяється їхньому</w:t>
      </w:r>
      <w:r>
        <w:rPr>
          <w:spacing w:val="1"/>
        </w:rPr>
        <w:t xml:space="preserve"> </w:t>
      </w:r>
      <w:r>
        <w:t>розміщенню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аркуші</w:t>
      </w:r>
      <w:r>
        <w:rPr>
          <w:spacing w:val="1"/>
        </w:rPr>
        <w:t xml:space="preserve"> </w:t>
      </w:r>
      <w:r>
        <w:t>паперу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умовному</w:t>
      </w:r>
      <w:r>
        <w:rPr>
          <w:spacing w:val="1"/>
        </w:rPr>
        <w:t xml:space="preserve"> </w:t>
      </w:r>
      <w:r>
        <w:t>просторі.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завдання, звернути увагу на зіставлення однієї фігуру з іншою, рисувати групу як єдине</w:t>
      </w:r>
      <w:r>
        <w:rPr>
          <w:spacing w:val="1"/>
        </w:rPr>
        <w:t xml:space="preserve"> </w:t>
      </w:r>
      <w:r>
        <w:t>ціле. При цьому, що із самого початку, потрібно вирішити, яка фігура буде «головною» по</w:t>
      </w:r>
      <w:r>
        <w:rPr>
          <w:spacing w:val="-57"/>
        </w:rPr>
        <w:t xml:space="preserve"> </w:t>
      </w:r>
      <w:r>
        <w:t>величині або просторовому положенню. Може бути випадок, коли з певної даної точки</w:t>
      </w:r>
      <w:r>
        <w:rPr>
          <w:spacing w:val="1"/>
        </w:rPr>
        <w:t xml:space="preserve"> </w:t>
      </w:r>
      <w:r>
        <w:t>зору першопланова фігура як би «виступає», то зображуватися може більш загально, чим</w:t>
      </w:r>
      <w:r>
        <w:rPr>
          <w:spacing w:val="1"/>
        </w:rPr>
        <w:t xml:space="preserve"> </w:t>
      </w:r>
      <w:r>
        <w:t>фігура другого плану, що повернена до глядача обличчям і має більше гострий характер, а</w:t>
      </w:r>
      <w:r>
        <w:rPr>
          <w:spacing w:val="1"/>
        </w:rPr>
        <w:t xml:space="preserve"> </w:t>
      </w:r>
      <w:r>
        <w:t>тому представляє більший інтерес для виявлення образу. При зображенні фігури в одязі,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розпочинати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зображення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частин</w:t>
      </w:r>
      <w:r>
        <w:rPr>
          <w:spacing w:val="1"/>
        </w:rPr>
        <w:t xml:space="preserve"> </w:t>
      </w:r>
      <w:r>
        <w:t>фігури,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одяг</w:t>
      </w:r>
      <w:r>
        <w:rPr>
          <w:spacing w:val="1"/>
        </w:rPr>
        <w:t xml:space="preserve"> </w:t>
      </w:r>
      <w:r>
        <w:t>щільно</w:t>
      </w:r>
      <w:r>
        <w:rPr>
          <w:spacing w:val="1"/>
        </w:rPr>
        <w:t xml:space="preserve"> </w:t>
      </w:r>
      <w:r>
        <w:t>облягає,</w:t>
      </w:r>
      <w:r>
        <w:rPr>
          <w:spacing w:val="1"/>
        </w:rPr>
        <w:t xml:space="preserve"> </w:t>
      </w:r>
      <w:r>
        <w:t>підкреслюючи</w:t>
      </w:r>
      <w:r>
        <w:rPr>
          <w:spacing w:val="1"/>
        </w:rPr>
        <w:t xml:space="preserve"> </w:t>
      </w:r>
      <w:r>
        <w:t>їхню</w:t>
      </w:r>
      <w:r>
        <w:rPr>
          <w:spacing w:val="1"/>
        </w:rPr>
        <w:t xml:space="preserve"> </w:t>
      </w:r>
      <w:r>
        <w:t>форму.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плечовий</w:t>
      </w:r>
      <w:r>
        <w:rPr>
          <w:spacing w:val="1"/>
        </w:rPr>
        <w:t xml:space="preserve"> </w:t>
      </w:r>
      <w:r>
        <w:t>пояс,</w:t>
      </w:r>
      <w:r>
        <w:rPr>
          <w:spacing w:val="1"/>
        </w:rPr>
        <w:t xml:space="preserve"> </w:t>
      </w:r>
      <w:r>
        <w:t>грудна</w:t>
      </w:r>
      <w:r>
        <w:rPr>
          <w:spacing w:val="1"/>
        </w:rPr>
        <w:t xml:space="preserve"> </w:t>
      </w:r>
      <w:r>
        <w:t>клітка,</w:t>
      </w:r>
      <w:r>
        <w:rPr>
          <w:spacing w:val="1"/>
        </w:rPr>
        <w:t xml:space="preserve"> </w:t>
      </w:r>
      <w:r>
        <w:t>таз,</w:t>
      </w:r>
      <w:r>
        <w:rPr>
          <w:spacing w:val="1"/>
        </w:rPr>
        <w:t xml:space="preserve"> </w:t>
      </w:r>
      <w:r>
        <w:t>коліна,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спини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лопатки,</w:t>
      </w:r>
      <w:r>
        <w:rPr>
          <w:spacing w:val="1"/>
        </w:rPr>
        <w:t xml:space="preserve"> </w:t>
      </w:r>
      <w:r>
        <w:t>сідниці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ікри.</w:t>
      </w:r>
      <w:r>
        <w:rPr>
          <w:spacing w:val="1"/>
        </w:rPr>
        <w:t xml:space="preserve"> </w:t>
      </w:r>
      <w:r>
        <w:t>Промальовування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частин</w:t>
      </w:r>
      <w:r>
        <w:rPr>
          <w:spacing w:val="1"/>
        </w:rPr>
        <w:t xml:space="preserve"> </w:t>
      </w:r>
      <w:r>
        <w:t>допоможе</w:t>
      </w:r>
      <w:r>
        <w:rPr>
          <w:spacing w:val="1"/>
        </w:rPr>
        <w:t xml:space="preserve"> </w:t>
      </w:r>
      <w:r>
        <w:t>зрозуміти</w:t>
      </w:r>
      <w:r>
        <w:rPr>
          <w:spacing w:val="1"/>
        </w:rPr>
        <w:t xml:space="preserve"> </w:t>
      </w:r>
      <w:r>
        <w:t>пластичну</w:t>
      </w:r>
      <w:r>
        <w:rPr>
          <w:spacing w:val="-57"/>
        </w:rPr>
        <w:t xml:space="preserve"> </w:t>
      </w:r>
      <w:r>
        <w:t>структуру фігури, утворення складок у тих місцях, де одяг, не прилягаючи до форм тіла,</w:t>
      </w:r>
      <w:r>
        <w:rPr>
          <w:spacing w:val="1"/>
        </w:rPr>
        <w:t xml:space="preserve"> </w:t>
      </w:r>
      <w:r>
        <w:t>звисає або відтягується вбік. Малюючи складки, визначаючи залежність їхньої форми від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частин</w:t>
      </w:r>
      <w:r>
        <w:rPr>
          <w:spacing w:val="1"/>
        </w:rPr>
        <w:t xml:space="preserve"> </w:t>
      </w:r>
      <w:r>
        <w:t>тіла,</w:t>
      </w:r>
      <w:r>
        <w:rPr>
          <w:spacing w:val="1"/>
        </w:rPr>
        <w:t xml:space="preserve"> </w:t>
      </w:r>
      <w:r>
        <w:t>корисно</w:t>
      </w:r>
      <w:r>
        <w:rPr>
          <w:spacing w:val="1"/>
        </w:rPr>
        <w:t xml:space="preserve"> </w:t>
      </w:r>
      <w:r>
        <w:t>звернутися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досвіду</w:t>
      </w:r>
      <w:r>
        <w:rPr>
          <w:spacing w:val="1"/>
        </w:rPr>
        <w:t xml:space="preserve"> </w:t>
      </w:r>
      <w:r>
        <w:t>скульпторів,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ліплять</w:t>
      </w:r>
      <w:r>
        <w:rPr>
          <w:spacing w:val="60"/>
        </w:rPr>
        <w:t xml:space="preserve"> </w:t>
      </w:r>
      <w:r>
        <w:t>оголену</w:t>
      </w:r>
      <w:r>
        <w:rPr>
          <w:spacing w:val="1"/>
        </w:rPr>
        <w:t xml:space="preserve"> </w:t>
      </w:r>
      <w:r>
        <w:t>фігуру,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одягають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рисунком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натури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зіштовхується з неминучими труднощами - зміною положення складок. Тому потрібно</w:t>
      </w:r>
      <w:r>
        <w:rPr>
          <w:spacing w:val="1"/>
        </w:rPr>
        <w:t xml:space="preserve"> </w:t>
      </w:r>
      <w:r>
        <w:t>зафіксувати найбільш характерні, що підкреслюють форму тіла людини. При подальшій</w:t>
      </w:r>
      <w:r>
        <w:rPr>
          <w:spacing w:val="1"/>
        </w:rPr>
        <w:t xml:space="preserve"> </w:t>
      </w:r>
      <w:r>
        <w:t>прорисовці фігур, виявленні просторового зв'язку все більшого значення набуває тон, як</w:t>
      </w:r>
      <w:r>
        <w:rPr>
          <w:spacing w:val="1"/>
        </w:rPr>
        <w:t xml:space="preserve"> </w:t>
      </w:r>
      <w:r>
        <w:t>один з образотворчих засобів передачі форми в середовищі. Характер постановки може</w:t>
      </w:r>
      <w:r>
        <w:rPr>
          <w:spacing w:val="1"/>
        </w:rPr>
        <w:t xml:space="preserve"> </w:t>
      </w:r>
      <w:r>
        <w:t>варіюватися залежно від розташування фігури в просторі, від тонових розходжень одягу</w:t>
      </w:r>
      <w:r>
        <w:rPr>
          <w:spacing w:val="1"/>
        </w:rPr>
        <w:t xml:space="preserve"> </w:t>
      </w:r>
      <w:r>
        <w:t>(наприклад,</w:t>
      </w:r>
      <w:r>
        <w:rPr>
          <w:spacing w:val="3"/>
        </w:rPr>
        <w:t xml:space="preserve"> </w:t>
      </w:r>
      <w:r>
        <w:t>одна</w:t>
      </w:r>
      <w:r>
        <w:rPr>
          <w:spacing w:val="2"/>
        </w:rPr>
        <w:t xml:space="preserve"> </w:t>
      </w:r>
      <w:r>
        <w:t>фігура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темному,</w:t>
      </w:r>
      <w:r>
        <w:rPr>
          <w:spacing w:val="3"/>
        </w:rPr>
        <w:t xml:space="preserve"> </w:t>
      </w:r>
      <w:r>
        <w:t>інша</w:t>
      </w:r>
      <w:r>
        <w:rPr>
          <w:spacing w:val="3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світлому).</w:t>
      </w:r>
      <w:r>
        <w:rPr>
          <w:spacing w:val="6"/>
        </w:rPr>
        <w:t xml:space="preserve"> </w:t>
      </w:r>
      <w:r>
        <w:t>Припустимо,</w:t>
      </w:r>
      <w:r>
        <w:rPr>
          <w:spacing w:val="6"/>
        </w:rPr>
        <w:t xml:space="preserve"> </w:t>
      </w:r>
      <w:r>
        <w:t>що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першому плані</w:t>
      </w:r>
    </w:p>
    <w:p w:rsidR="00E11C92" w:rsidRDefault="00E11C92">
      <w:pPr>
        <w:pStyle w:val="ListParagraph"/>
        <w:numPr>
          <w:ilvl w:val="0"/>
          <w:numId w:val="18"/>
        </w:numPr>
        <w:tabs>
          <w:tab w:val="left" w:pos="251"/>
        </w:tabs>
        <w:ind w:right="102" w:firstLine="0"/>
        <w:jc w:val="both"/>
        <w:rPr>
          <w:sz w:val="24"/>
        </w:rPr>
      </w:pPr>
      <w:r>
        <w:rPr>
          <w:sz w:val="24"/>
        </w:rPr>
        <w:t>фігура у світлому. Тоді простір за нею - тло - може підсилюватися в міру поглиблення. І</w:t>
      </w:r>
      <w:r>
        <w:rPr>
          <w:spacing w:val="1"/>
          <w:sz w:val="24"/>
        </w:rPr>
        <w:t xml:space="preserve"> </w:t>
      </w:r>
      <w:r>
        <w:rPr>
          <w:sz w:val="24"/>
        </w:rPr>
        <w:t>навпаки,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першопланова</w:t>
      </w:r>
      <w:r>
        <w:rPr>
          <w:spacing w:val="1"/>
          <w:sz w:val="24"/>
        </w:rPr>
        <w:t xml:space="preserve"> </w:t>
      </w:r>
      <w:r>
        <w:rPr>
          <w:sz w:val="24"/>
        </w:rPr>
        <w:t>темна</w:t>
      </w:r>
      <w:r>
        <w:rPr>
          <w:spacing w:val="1"/>
          <w:sz w:val="24"/>
        </w:rPr>
        <w:t xml:space="preserve"> </w:t>
      </w:r>
      <w:r>
        <w:rPr>
          <w:sz w:val="24"/>
        </w:rPr>
        <w:t>фігура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припускає</w:t>
      </w:r>
      <w:r>
        <w:rPr>
          <w:spacing w:val="1"/>
          <w:sz w:val="24"/>
        </w:rPr>
        <w:t xml:space="preserve"> </w:t>
      </w:r>
      <w:r>
        <w:rPr>
          <w:sz w:val="24"/>
        </w:rPr>
        <w:t>рішення</w:t>
      </w:r>
      <w:r>
        <w:rPr>
          <w:spacing w:val="1"/>
          <w:sz w:val="24"/>
        </w:rPr>
        <w:t xml:space="preserve"> </w:t>
      </w:r>
      <w:r>
        <w:rPr>
          <w:sz w:val="24"/>
        </w:rPr>
        <w:t>глибини</w:t>
      </w:r>
      <w:r>
        <w:rPr>
          <w:spacing w:val="1"/>
          <w:sz w:val="24"/>
        </w:rPr>
        <w:t xml:space="preserve"> </w:t>
      </w:r>
      <w:r>
        <w:rPr>
          <w:sz w:val="24"/>
        </w:rPr>
        <w:t>як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ослаблення тону. У всякому разі, навіть залишаючи поле паперу навколо фігур білим,</w:t>
      </w:r>
      <w:r>
        <w:rPr>
          <w:spacing w:val="1"/>
          <w:sz w:val="24"/>
        </w:rPr>
        <w:t xml:space="preserve"> </w:t>
      </w:r>
      <w:r>
        <w:rPr>
          <w:sz w:val="24"/>
        </w:rPr>
        <w:t>потрібно враховувати силу тону частин зображення й ліній, що позначають край форми,</w:t>
      </w:r>
      <w:r>
        <w:rPr>
          <w:spacing w:val="1"/>
          <w:sz w:val="24"/>
        </w:rPr>
        <w:t xml:space="preserve"> </w:t>
      </w:r>
      <w:r>
        <w:rPr>
          <w:sz w:val="24"/>
        </w:rPr>
        <w:t>щоб</w:t>
      </w:r>
      <w:r>
        <w:rPr>
          <w:spacing w:val="41"/>
          <w:sz w:val="24"/>
        </w:rPr>
        <w:t xml:space="preserve"> </w:t>
      </w:r>
      <w:r>
        <w:rPr>
          <w:sz w:val="24"/>
        </w:rPr>
        <w:t>і</w:t>
      </w:r>
      <w:r>
        <w:rPr>
          <w:spacing w:val="42"/>
          <w:sz w:val="24"/>
        </w:rPr>
        <w:t xml:space="preserve"> </w:t>
      </w:r>
      <w:r>
        <w:rPr>
          <w:sz w:val="24"/>
        </w:rPr>
        <w:t>білий</w:t>
      </w:r>
      <w:r>
        <w:rPr>
          <w:spacing w:val="40"/>
          <w:sz w:val="24"/>
        </w:rPr>
        <w:t xml:space="preserve"> </w:t>
      </w:r>
      <w:r>
        <w:rPr>
          <w:sz w:val="24"/>
        </w:rPr>
        <w:t>аркуш</w:t>
      </w:r>
      <w:r>
        <w:rPr>
          <w:spacing w:val="42"/>
          <w:sz w:val="24"/>
        </w:rPr>
        <w:t xml:space="preserve"> </w:t>
      </w:r>
      <w:r>
        <w:rPr>
          <w:sz w:val="24"/>
        </w:rPr>
        <w:t>був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простором,</w:t>
      </w:r>
      <w:r>
        <w:rPr>
          <w:spacing w:val="44"/>
          <w:sz w:val="24"/>
        </w:rPr>
        <w:t xml:space="preserve"> </w:t>
      </w:r>
      <w:r>
        <w:rPr>
          <w:sz w:val="24"/>
        </w:rPr>
        <w:t>у</w:t>
      </w:r>
      <w:r>
        <w:rPr>
          <w:spacing w:val="35"/>
          <w:sz w:val="24"/>
        </w:rPr>
        <w:t xml:space="preserve"> </w:t>
      </w:r>
      <w:r>
        <w:rPr>
          <w:sz w:val="24"/>
        </w:rPr>
        <w:t>якому</w:t>
      </w:r>
      <w:r>
        <w:rPr>
          <w:spacing w:val="39"/>
          <w:sz w:val="24"/>
        </w:rPr>
        <w:t xml:space="preserve"> </w:t>
      </w:r>
      <w:r>
        <w:rPr>
          <w:sz w:val="24"/>
        </w:rPr>
        <w:t>розміщені</w:t>
      </w:r>
      <w:r>
        <w:rPr>
          <w:spacing w:val="41"/>
          <w:sz w:val="24"/>
        </w:rPr>
        <w:t xml:space="preserve"> </w:t>
      </w:r>
      <w:r>
        <w:rPr>
          <w:sz w:val="24"/>
        </w:rPr>
        <w:t>фігури.</w:t>
      </w:r>
      <w:r>
        <w:rPr>
          <w:spacing w:val="42"/>
          <w:sz w:val="24"/>
        </w:rPr>
        <w:t xml:space="preserve"> </w:t>
      </w:r>
      <w:r>
        <w:rPr>
          <w:sz w:val="24"/>
        </w:rPr>
        <w:t>Якщо</w:t>
      </w:r>
      <w:r>
        <w:rPr>
          <w:spacing w:val="42"/>
          <w:sz w:val="24"/>
        </w:rPr>
        <w:t xml:space="preserve"> </w:t>
      </w:r>
      <w:r>
        <w:rPr>
          <w:sz w:val="24"/>
        </w:rPr>
        <w:t>ж</w:t>
      </w:r>
      <w:r>
        <w:rPr>
          <w:spacing w:val="41"/>
          <w:sz w:val="24"/>
        </w:rPr>
        <w:t xml:space="preserve"> </w:t>
      </w:r>
      <w:r>
        <w:rPr>
          <w:sz w:val="24"/>
        </w:rPr>
        <w:t>контури</w:t>
      </w:r>
      <w:r>
        <w:rPr>
          <w:spacing w:val="42"/>
          <w:sz w:val="24"/>
        </w:rPr>
        <w:t xml:space="preserve"> </w:t>
      </w:r>
      <w:r>
        <w:rPr>
          <w:sz w:val="24"/>
        </w:rPr>
        <w:t>частин</w:t>
      </w:r>
    </w:p>
    <w:p w:rsidR="00E11C92" w:rsidRDefault="00E11C92">
      <w:pPr>
        <w:jc w:val="both"/>
        <w:rPr>
          <w:sz w:val="24"/>
        </w:rPr>
        <w:sectPr w:rsidR="00E11C92">
          <w:pgSz w:w="11910" w:h="16840"/>
          <w:pgMar w:top="1040" w:right="740" w:bottom="720" w:left="1600" w:header="0" w:footer="523" w:gutter="0"/>
          <w:cols w:space="720"/>
        </w:sectPr>
      </w:pPr>
    </w:p>
    <w:p w:rsidR="00E11C92" w:rsidRDefault="00E11C92">
      <w:pPr>
        <w:pStyle w:val="BodyText"/>
        <w:spacing w:before="66"/>
        <w:ind w:right="109"/>
        <w:jc w:val="both"/>
      </w:pPr>
      <w:r>
        <w:t>форми, що розташовані на різній глибині, будуть однаково сильно прорисовані, і не буде</w:t>
      </w:r>
      <w:r>
        <w:rPr>
          <w:spacing w:val="1"/>
        </w:rPr>
        <w:t xml:space="preserve"> </w:t>
      </w:r>
      <w:r>
        <w:t>істотної</w:t>
      </w:r>
      <w:r>
        <w:rPr>
          <w:spacing w:val="1"/>
        </w:rPr>
        <w:t xml:space="preserve"> </w:t>
      </w:r>
      <w:r>
        <w:t>різниці,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тлі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зроблено,-</w:t>
      </w:r>
      <w:r>
        <w:rPr>
          <w:spacing w:val="1"/>
        </w:rPr>
        <w:t xml:space="preserve"> </w:t>
      </w:r>
      <w:r>
        <w:t>фігури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вирізатися,</w:t>
      </w:r>
      <w:r>
        <w:rPr>
          <w:spacing w:val="1"/>
        </w:rPr>
        <w:t xml:space="preserve"> </w:t>
      </w:r>
      <w:r>
        <w:t>вимикатися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середовища.</w:t>
      </w:r>
    </w:p>
    <w:p w:rsidR="00E11C92" w:rsidRDefault="00E11C92">
      <w:pPr>
        <w:pStyle w:val="BodyText"/>
        <w:spacing w:before="161"/>
        <w:ind w:right="105" w:firstLine="708"/>
        <w:jc w:val="both"/>
      </w:pPr>
      <w:r>
        <w:t>Натурну постановку при навчанні основам рисунку необхідно розглядати як основу</w:t>
      </w:r>
      <w:r>
        <w:rPr>
          <w:spacing w:val="-57"/>
        </w:rPr>
        <w:t xml:space="preserve"> </w:t>
      </w:r>
      <w:r>
        <w:t>для розумово-практичних способів дій художньо-пізнавальної та творчої діяльності,котрі</w:t>
      </w:r>
      <w:r>
        <w:rPr>
          <w:spacing w:val="1"/>
        </w:rPr>
        <w:t xml:space="preserve"> </w:t>
      </w:r>
      <w:r>
        <w:t>визначаються</w:t>
      </w:r>
      <w:r>
        <w:rPr>
          <w:spacing w:val="1"/>
        </w:rPr>
        <w:t xml:space="preserve"> </w:t>
      </w:r>
      <w:r>
        <w:t>програмним</w:t>
      </w:r>
      <w:r>
        <w:rPr>
          <w:spacing w:val="1"/>
        </w:rPr>
        <w:t xml:space="preserve"> </w:t>
      </w:r>
      <w:r>
        <w:t>завданням,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оволодіти</w:t>
      </w:r>
      <w:r>
        <w:rPr>
          <w:spacing w:val="-57"/>
        </w:rPr>
        <w:t xml:space="preserve"> </w:t>
      </w:r>
      <w:r>
        <w:t>системою знань та практичних умінь. Водночас необхідно приділяти значну увагу різним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творчих</w:t>
      </w:r>
      <w:r>
        <w:rPr>
          <w:spacing w:val="1"/>
        </w:rPr>
        <w:t xml:space="preserve"> </w:t>
      </w:r>
      <w:r>
        <w:t>завдань.</w:t>
      </w:r>
      <w:r>
        <w:rPr>
          <w:spacing w:val="-4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видами вже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першому</w:t>
      </w:r>
      <w:r>
        <w:rPr>
          <w:spacing w:val="-4"/>
        </w:rPr>
        <w:t xml:space="preserve"> </w:t>
      </w:r>
      <w:r>
        <w:t>етапі</w:t>
      </w:r>
      <w:r>
        <w:rPr>
          <w:spacing w:val="-1"/>
        </w:rPr>
        <w:t xml:space="preserve"> </w:t>
      </w:r>
      <w:r>
        <w:t>навчання можуть</w:t>
      </w:r>
      <w:r>
        <w:rPr>
          <w:spacing w:val="-1"/>
        </w:rPr>
        <w:t xml:space="preserve"> </w:t>
      </w:r>
      <w:r>
        <w:t>бути:</w:t>
      </w:r>
    </w:p>
    <w:p w:rsidR="00E11C92" w:rsidRDefault="00E11C92">
      <w:pPr>
        <w:pStyle w:val="ListParagraph"/>
        <w:numPr>
          <w:ilvl w:val="1"/>
          <w:numId w:val="18"/>
        </w:numPr>
        <w:tabs>
          <w:tab w:val="left" w:pos="1206"/>
          <w:tab w:val="left" w:pos="2251"/>
          <w:tab w:val="left" w:pos="4020"/>
          <w:tab w:val="left" w:pos="4954"/>
          <w:tab w:val="left" w:pos="6269"/>
          <w:tab w:val="left" w:pos="7150"/>
          <w:tab w:val="left" w:pos="7565"/>
          <w:tab w:val="left" w:pos="8810"/>
        </w:tabs>
        <w:spacing w:before="161"/>
        <w:ind w:right="105" w:firstLine="720"/>
        <w:rPr>
          <w:sz w:val="24"/>
        </w:rPr>
      </w:pPr>
      <w:r>
        <w:rPr>
          <w:sz w:val="24"/>
        </w:rPr>
        <w:t>Пошуки</w:t>
      </w:r>
      <w:r>
        <w:rPr>
          <w:sz w:val="24"/>
        </w:rPr>
        <w:tab/>
        <w:t>композиційних</w:t>
      </w:r>
      <w:r>
        <w:rPr>
          <w:sz w:val="24"/>
        </w:rPr>
        <w:tab/>
        <w:t>засобів</w:t>
      </w:r>
      <w:r>
        <w:rPr>
          <w:sz w:val="24"/>
        </w:rPr>
        <w:tab/>
        <w:t>вираження</w:t>
      </w:r>
      <w:r>
        <w:rPr>
          <w:sz w:val="24"/>
        </w:rPr>
        <w:tab/>
        <w:t>форми</w:t>
      </w:r>
      <w:r>
        <w:rPr>
          <w:sz w:val="24"/>
        </w:rPr>
        <w:tab/>
        <w:t>та</w:t>
      </w:r>
      <w:r>
        <w:rPr>
          <w:sz w:val="24"/>
        </w:rPr>
        <w:tab/>
        <w:t>структури</w:t>
      </w:r>
      <w:r>
        <w:rPr>
          <w:sz w:val="24"/>
        </w:rPr>
        <w:tab/>
        <w:t>змісту</w:t>
      </w:r>
      <w:r>
        <w:rPr>
          <w:spacing w:val="-57"/>
          <w:sz w:val="24"/>
        </w:rPr>
        <w:t xml:space="preserve"> </w:t>
      </w:r>
      <w:r>
        <w:rPr>
          <w:sz w:val="24"/>
        </w:rPr>
        <w:t>графічного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зображення.</w:t>
      </w:r>
    </w:p>
    <w:p w:rsidR="00E11C92" w:rsidRDefault="00E11C92">
      <w:pPr>
        <w:pStyle w:val="ListParagraph"/>
        <w:numPr>
          <w:ilvl w:val="1"/>
          <w:numId w:val="18"/>
        </w:numPr>
        <w:tabs>
          <w:tab w:val="left" w:pos="1081"/>
        </w:tabs>
        <w:spacing w:before="158"/>
        <w:ind w:right="108" w:firstLine="708"/>
        <w:rPr>
          <w:sz w:val="24"/>
        </w:rPr>
      </w:pPr>
      <w:r>
        <w:rPr>
          <w:sz w:val="24"/>
        </w:rPr>
        <w:t>Вивчення</w:t>
      </w:r>
      <w:r>
        <w:rPr>
          <w:spacing w:val="28"/>
          <w:sz w:val="24"/>
        </w:rPr>
        <w:t xml:space="preserve"> </w:t>
      </w:r>
      <w:r>
        <w:rPr>
          <w:sz w:val="24"/>
        </w:rPr>
        <w:t>й</w:t>
      </w:r>
      <w:r>
        <w:rPr>
          <w:spacing w:val="28"/>
          <w:sz w:val="24"/>
        </w:rPr>
        <w:t xml:space="preserve"> </w:t>
      </w:r>
      <w:r>
        <w:rPr>
          <w:sz w:val="24"/>
        </w:rPr>
        <w:t>використання</w:t>
      </w:r>
      <w:r>
        <w:rPr>
          <w:spacing w:val="28"/>
          <w:sz w:val="24"/>
        </w:rPr>
        <w:t xml:space="preserve"> </w:t>
      </w:r>
      <w:r>
        <w:rPr>
          <w:sz w:val="24"/>
        </w:rPr>
        <w:t>графічних</w:t>
      </w:r>
      <w:r>
        <w:rPr>
          <w:spacing w:val="30"/>
          <w:sz w:val="24"/>
        </w:rPr>
        <w:t xml:space="preserve"> </w:t>
      </w:r>
      <w:r>
        <w:rPr>
          <w:sz w:val="24"/>
        </w:rPr>
        <w:t>матеріалів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передачі</w:t>
      </w:r>
      <w:r>
        <w:rPr>
          <w:spacing w:val="28"/>
          <w:sz w:val="24"/>
        </w:rPr>
        <w:t xml:space="preserve"> </w:t>
      </w:r>
      <w:r>
        <w:rPr>
          <w:sz w:val="24"/>
        </w:rPr>
        <w:t>виразних,</w:t>
      </w:r>
      <w:r>
        <w:rPr>
          <w:spacing w:val="25"/>
          <w:sz w:val="24"/>
        </w:rPr>
        <w:t xml:space="preserve"> </w:t>
      </w:r>
      <w:r>
        <w:rPr>
          <w:sz w:val="24"/>
        </w:rPr>
        <w:t>якісних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 натури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рисунку.</w:t>
      </w:r>
    </w:p>
    <w:p w:rsidR="00E11C92" w:rsidRDefault="00E11C92">
      <w:pPr>
        <w:pStyle w:val="ListParagraph"/>
        <w:numPr>
          <w:ilvl w:val="1"/>
          <w:numId w:val="18"/>
        </w:numPr>
        <w:tabs>
          <w:tab w:val="left" w:pos="1072"/>
        </w:tabs>
        <w:spacing w:before="161"/>
        <w:ind w:right="108" w:firstLine="708"/>
        <w:rPr>
          <w:sz w:val="24"/>
        </w:rPr>
      </w:pPr>
      <w:r>
        <w:rPr>
          <w:sz w:val="24"/>
        </w:rPr>
        <w:t>Вивчення</w:t>
      </w:r>
      <w:r>
        <w:rPr>
          <w:spacing w:val="20"/>
          <w:sz w:val="24"/>
        </w:rPr>
        <w:t xml:space="preserve"> </w:t>
      </w:r>
      <w:r>
        <w:rPr>
          <w:sz w:val="24"/>
        </w:rPr>
        <w:t>методів</w:t>
      </w:r>
      <w:r>
        <w:rPr>
          <w:spacing w:val="21"/>
          <w:sz w:val="24"/>
        </w:rPr>
        <w:t xml:space="preserve"> </w:t>
      </w:r>
      <w:r>
        <w:rPr>
          <w:sz w:val="24"/>
        </w:rPr>
        <w:t>і</w:t>
      </w:r>
      <w:r>
        <w:rPr>
          <w:spacing w:val="23"/>
          <w:sz w:val="24"/>
        </w:rPr>
        <w:t xml:space="preserve"> </w:t>
      </w:r>
      <w:r>
        <w:rPr>
          <w:sz w:val="24"/>
        </w:rPr>
        <w:t>прийомів</w:t>
      </w:r>
      <w:r>
        <w:rPr>
          <w:spacing w:val="21"/>
          <w:sz w:val="24"/>
        </w:rPr>
        <w:t xml:space="preserve"> </w:t>
      </w:r>
      <w:r>
        <w:rPr>
          <w:sz w:val="24"/>
        </w:rPr>
        <w:t>рисування</w:t>
      </w:r>
      <w:r>
        <w:rPr>
          <w:spacing w:val="21"/>
          <w:sz w:val="24"/>
        </w:rPr>
        <w:t xml:space="preserve"> </w:t>
      </w:r>
      <w:r>
        <w:rPr>
          <w:sz w:val="24"/>
        </w:rPr>
        <w:t>та</w:t>
      </w:r>
      <w:r>
        <w:rPr>
          <w:spacing w:val="19"/>
          <w:sz w:val="24"/>
        </w:rPr>
        <w:t xml:space="preserve"> </w:t>
      </w:r>
      <w:r>
        <w:rPr>
          <w:sz w:val="24"/>
        </w:rPr>
        <w:t>вірне</w:t>
      </w:r>
      <w:r>
        <w:rPr>
          <w:spacing w:val="20"/>
          <w:sz w:val="24"/>
        </w:rPr>
        <w:t xml:space="preserve"> </w:t>
      </w:r>
      <w:r>
        <w:rPr>
          <w:sz w:val="24"/>
        </w:rPr>
        <w:t>використання</w:t>
      </w:r>
      <w:r>
        <w:rPr>
          <w:spacing w:val="21"/>
          <w:sz w:val="24"/>
        </w:rPr>
        <w:t xml:space="preserve"> </w:t>
      </w:r>
      <w:r>
        <w:rPr>
          <w:sz w:val="24"/>
        </w:rPr>
        <w:t>їх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16"/>
          <w:sz w:val="24"/>
        </w:rPr>
        <w:t xml:space="preserve"> </w:t>
      </w:r>
      <w:r>
        <w:rPr>
          <w:sz w:val="24"/>
        </w:rPr>
        <w:t>ході</w:t>
      </w:r>
      <w:r>
        <w:rPr>
          <w:spacing w:val="22"/>
          <w:sz w:val="24"/>
        </w:rPr>
        <w:t xml:space="preserve"> </w:t>
      </w:r>
      <w:r>
        <w:rPr>
          <w:sz w:val="24"/>
        </w:rPr>
        <w:t>роботи</w:t>
      </w:r>
      <w:r>
        <w:rPr>
          <w:spacing w:val="-57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зображенням</w:t>
      </w:r>
      <w:r>
        <w:rPr>
          <w:spacing w:val="-1"/>
          <w:sz w:val="24"/>
        </w:rPr>
        <w:t xml:space="preserve"> </w:t>
      </w:r>
      <w:r>
        <w:rPr>
          <w:sz w:val="24"/>
        </w:rPr>
        <w:t>із</w:t>
      </w:r>
      <w:r>
        <w:rPr>
          <w:spacing w:val="-2"/>
          <w:sz w:val="24"/>
        </w:rPr>
        <w:t xml:space="preserve"> </w:t>
      </w:r>
      <w:r>
        <w:rPr>
          <w:sz w:val="24"/>
        </w:rPr>
        <w:t>натури.</w:t>
      </w:r>
    </w:p>
    <w:p w:rsidR="00E11C92" w:rsidRDefault="00E11C92">
      <w:pPr>
        <w:pStyle w:val="ListParagraph"/>
        <w:numPr>
          <w:ilvl w:val="1"/>
          <w:numId w:val="18"/>
        </w:numPr>
        <w:tabs>
          <w:tab w:val="left" w:pos="1117"/>
        </w:tabs>
        <w:spacing w:before="161"/>
        <w:ind w:right="106" w:firstLine="708"/>
        <w:rPr>
          <w:sz w:val="24"/>
        </w:rPr>
      </w:pPr>
      <w:r>
        <w:rPr>
          <w:sz w:val="24"/>
        </w:rPr>
        <w:t>Пошуки</w:t>
      </w:r>
      <w:r>
        <w:rPr>
          <w:spacing w:val="5"/>
          <w:sz w:val="24"/>
        </w:rPr>
        <w:t xml:space="preserve"> </w:t>
      </w:r>
      <w:r>
        <w:rPr>
          <w:sz w:val="24"/>
        </w:rPr>
        <w:t>зовнішніх</w:t>
      </w:r>
      <w:r>
        <w:rPr>
          <w:spacing w:val="4"/>
          <w:sz w:val="24"/>
        </w:rPr>
        <w:t xml:space="preserve"> </w:t>
      </w:r>
      <w:r>
        <w:rPr>
          <w:sz w:val="24"/>
        </w:rPr>
        <w:t>і</w:t>
      </w:r>
      <w:r>
        <w:rPr>
          <w:spacing w:val="4"/>
          <w:sz w:val="24"/>
        </w:rPr>
        <w:t xml:space="preserve"> </w:t>
      </w:r>
      <w:r>
        <w:rPr>
          <w:sz w:val="24"/>
        </w:rPr>
        <w:t>внутрішніх</w:t>
      </w:r>
      <w:r>
        <w:rPr>
          <w:spacing w:val="6"/>
          <w:sz w:val="24"/>
        </w:rPr>
        <w:t xml:space="preserve"> </w:t>
      </w:r>
      <w:r>
        <w:rPr>
          <w:sz w:val="24"/>
        </w:rPr>
        <w:t>(змістових)</w:t>
      </w:r>
      <w:r>
        <w:rPr>
          <w:spacing w:val="3"/>
          <w:sz w:val="24"/>
        </w:rPr>
        <w:t xml:space="preserve"> </w:t>
      </w:r>
      <w:r>
        <w:rPr>
          <w:sz w:val="24"/>
        </w:rPr>
        <w:t>виразних</w:t>
      </w:r>
      <w:r>
        <w:rPr>
          <w:spacing w:val="4"/>
          <w:sz w:val="24"/>
        </w:rPr>
        <w:t xml:space="preserve"> </w:t>
      </w:r>
      <w:r>
        <w:rPr>
          <w:sz w:val="24"/>
        </w:rPr>
        <w:t>властивостей</w:t>
      </w:r>
      <w:r>
        <w:rPr>
          <w:spacing w:val="5"/>
          <w:sz w:val="24"/>
        </w:rPr>
        <w:t xml:space="preserve"> </w:t>
      </w:r>
      <w:r>
        <w:rPr>
          <w:sz w:val="24"/>
        </w:rPr>
        <w:t>та</w:t>
      </w:r>
      <w:r>
        <w:rPr>
          <w:spacing w:val="3"/>
          <w:sz w:val="24"/>
        </w:rPr>
        <w:t xml:space="preserve"> </w:t>
      </w:r>
      <w:r>
        <w:rPr>
          <w:sz w:val="24"/>
        </w:rPr>
        <w:t>ознак</w:t>
      </w:r>
      <w:r>
        <w:rPr>
          <w:spacing w:val="-57"/>
          <w:sz w:val="24"/>
        </w:rPr>
        <w:t xml:space="preserve"> </w:t>
      </w:r>
      <w:r>
        <w:rPr>
          <w:sz w:val="24"/>
        </w:rPr>
        <w:t>зображуваних</w:t>
      </w:r>
      <w:r>
        <w:rPr>
          <w:spacing w:val="1"/>
          <w:sz w:val="24"/>
        </w:rPr>
        <w:t xml:space="preserve"> </w:t>
      </w:r>
      <w:r>
        <w:rPr>
          <w:sz w:val="24"/>
        </w:rPr>
        <w:t>об’єктів</w:t>
      </w:r>
      <w:r>
        <w:rPr>
          <w:spacing w:val="-3"/>
          <w:sz w:val="24"/>
        </w:rPr>
        <w:t xml:space="preserve"> </w:t>
      </w:r>
      <w:r>
        <w:rPr>
          <w:sz w:val="24"/>
        </w:rPr>
        <w:t>і відтворення їх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рисунку.</w:t>
      </w:r>
    </w:p>
    <w:p w:rsidR="00E11C92" w:rsidRDefault="00E11C92">
      <w:pPr>
        <w:pStyle w:val="BodyText"/>
        <w:spacing w:before="158"/>
        <w:ind w:right="104" w:firstLine="708"/>
        <w:jc w:val="both"/>
      </w:pPr>
      <w:r>
        <w:t>У процесі навчання-пізнання на</w:t>
      </w:r>
      <w:r>
        <w:rPr>
          <w:spacing w:val="1"/>
        </w:rPr>
        <w:t xml:space="preserve"> </w:t>
      </w:r>
      <w:r>
        <w:t>заняттях рисунком студент повинен оволодіти</w:t>
      </w:r>
      <w:r>
        <w:rPr>
          <w:spacing w:val="1"/>
        </w:rPr>
        <w:t xml:space="preserve"> </w:t>
      </w:r>
      <w:r>
        <w:t>елементами творчості. Показниками рівня творчої підготовки є: знання теорії, законів,</w:t>
      </w:r>
      <w:r>
        <w:rPr>
          <w:spacing w:val="1"/>
        </w:rPr>
        <w:t xml:space="preserve"> </w:t>
      </w:r>
      <w:r>
        <w:t>правил;</w:t>
      </w:r>
      <w:r>
        <w:rPr>
          <w:spacing w:val="1"/>
        </w:rPr>
        <w:t xml:space="preserve"> </w:t>
      </w:r>
      <w:r>
        <w:t>оволодіння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образотворчої</w:t>
      </w:r>
      <w:r>
        <w:rPr>
          <w:spacing w:val="1"/>
        </w:rPr>
        <w:t xml:space="preserve"> </w:t>
      </w:r>
      <w:r>
        <w:t>діяльності;</w:t>
      </w:r>
      <w:r>
        <w:rPr>
          <w:spacing w:val="1"/>
        </w:rPr>
        <w:t xml:space="preserve"> </w:t>
      </w:r>
      <w:r>
        <w:t>уявлення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діяльності;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загального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малюнком,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послідовного</w:t>
      </w:r>
      <w:r>
        <w:rPr>
          <w:spacing w:val="1"/>
        </w:rPr>
        <w:t xml:space="preserve"> </w:t>
      </w:r>
      <w:r>
        <w:t>виконання, загальних проблемних завдань для рішення навчально-творчих умов; знання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графічних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формоутворення</w:t>
      </w:r>
      <w:r>
        <w:rPr>
          <w:spacing w:val="1"/>
        </w:rPr>
        <w:t xml:space="preserve"> </w:t>
      </w:r>
      <w:r>
        <w:t>засобами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володіння теоретичними знаннями в практичній роботі; володіння практичними вміннями</w:t>
      </w:r>
      <w:r>
        <w:rPr>
          <w:spacing w:val="1"/>
        </w:rPr>
        <w:t xml:space="preserve"> </w:t>
      </w:r>
      <w:r>
        <w:t>тощо.</w:t>
      </w:r>
    </w:p>
    <w:p w:rsidR="00E11C92" w:rsidRDefault="00E11C92">
      <w:pPr>
        <w:pStyle w:val="BodyText"/>
        <w:spacing w:before="161"/>
        <w:ind w:right="102" w:firstLine="708"/>
        <w:jc w:val="both"/>
      </w:pPr>
      <w:r>
        <w:t>Рівень творчої діяльності може</w:t>
      </w:r>
      <w:r>
        <w:rPr>
          <w:spacing w:val="1"/>
        </w:rPr>
        <w:t xml:space="preserve"> </w:t>
      </w:r>
      <w:r>
        <w:t>визначатися композиційним пошуком пластичної</w:t>
      </w:r>
      <w:r>
        <w:rPr>
          <w:spacing w:val="1"/>
        </w:rPr>
        <w:t xml:space="preserve"> </w:t>
      </w:r>
      <w:r>
        <w:t>форми, передбаченням й уявленням конкретного результату, наявністю задуму, відмовою</w:t>
      </w:r>
      <w:r>
        <w:rPr>
          <w:spacing w:val="1"/>
        </w:rPr>
        <w:t xml:space="preserve"> </w:t>
      </w:r>
      <w:r>
        <w:t>від відомих рішень, шаблонів, використанням методів творчої діяльності; якість творчої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визначатися</w:t>
      </w:r>
      <w:r>
        <w:rPr>
          <w:spacing w:val="1"/>
        </w:rPr>
        <w:t xml:space="preserve"> </w:t>
      </w:r>
      <w:r>
        <w:t>безперервністю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пошуках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рішення зображення, а</w:t>
      </w:r>
      <w:r>
        <w:rPr>
          <w:spacing w:val="1"/>
        </w:rPr>
        <w:t xml:space="preserve"> </w:t>
      </w:r>
      <w:r>
        <w:t>якість результатів творчості визначається новизною, значимістю,</w:t>
      </w:r>
      <w:r>
        <w:rPr>
          <w:spacing w:val="1"/>
        </w:rPr>
        <w:t xml:space="preserve"> </w:t>
      </w:r>
      <w:r>
        <w:t>оригінальністю задуму і ясністю рішення завдань навчального рисунка будь-якого виду</w:t>
      </w:r>
      <w:r>
        <w:rPr>
          <w:spacing w:val="1"/>
        </w:rPr>
        <w:t xml:space="preserve"> </w:t>
      </w:r>
      <w:r>
        <w:t>(начерк,</w:t>
      </w:r>
      <w:r>
        <w:rPr>
          <w:spacing w:val="1"/>
        </w:rPr>
        <w:t xml:space="preserve"> </w:t>
      </w:r>
      <w:r>
        <w:t>замальовок,</w:t>
      </w:r>
      <w:r>
        <w:rPr>
          <w:spacing w:val="1"/>
        </w:rPr>
        <w:t xml:space="preserve"> </w:t>
      </w:r>
      <w:r>
        <w:t>короткочасний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академічний</w:t>
      </w:r>
      <w:r>
        <w:rPr>
          <w:spacing w:val="1"/>
        </w:rPr>
        <w:t xml:space="preserve"> </w:t>
      </w:r>
      <w:r>
        <w:t>пошук,</w:t>
      </w:r>
      <w:r>
        <w:rPr>
          <w:spacing w:val="1"/>
        </w:rPr>
        <w:t xml:space="preserve"> </w:t>
      </w:r>
      <w:r>
        <w:t>штудійний</w:t>
      </w:r>
      <w:r>
        <w:rPr>
          <w:spacing w:val="1"/>
        </w:rPr>
        <w:t xml:space="preserve"> </w:t>
      </w:r>
      <w:r>
        <w:t>довготривалий</w:t>
      </w:r>
      <w:r>
        <w:rPr>
          <w:spacing w:val="1"/>
        </w:rPr>
        <w:t xml:space="preserve"> </w:t>
      </w:r>
      <w:r>
        <w:t>рисунок).</w:t>
      </w:r>
    </w:p>
    <w:p w:rsidR="00E11C92" w:rsidRDefault="00E11C92">
      <w:pPr>
        <w:pStyle w:val="BodyText"/>
        <w:spacing w:before="161"/>
        <w:ind w:right="105" w:firstLine="708"/>
        <w:jc w:val="both"/>
      </w:pPr>
      <w:r>
        <w:t>Рівень оволодіння основами рисунка визначається рівнем способів графічних дій,</w:t>
      </w:r>
      <w:r>
        <w:rPr>
          <w:spacing w:val="1"/>
        </w:rPr>
        <w:t xml:space="preserve"> </w:t>
      </w:r>
      <w:r>
        <w:t>які перш за все характеризують уміння студента бачити цілісно форму моделі й зображати</w:t>
      </w:r>
      <w:r>
        <w:rPr>
          <w:spacing w:val="-57"/>
        </w:rPr>
        <w:t xml:space="preserve"> </w:t>
      </w:r>
      <w:r>
        <w:t>її, вірно оцінювати й передавати конструкцію форми та її пропорції, передавати характер</w:t>
      </w:r>
      <w:r>
        <w:rPr>
          <w:spacing w:val="1"/>
        </w:rPr>
        <w:t xml:space="preserve"> </w:t>
      </w:r>
      <w:r>
        <w:t>та її рух, оцінювати світло-тонові відношення й передавати їх, послідовно вести роботу й</w:t>
      </w:r>
      <w:r>
        <w:rPr>
          <w:spacing w:val="1"/>
        </w:rPr>
        <w:t xml:space="preserve"> </w:t>
      </w:r>
      <w:r>
        <w:t>завершувати її,</w:t>
      </w:r>
      <w:r>
        <w:rPr>
          <w:spacing w:val="-1"/>
        </w:rPr>
        <w:t xml:space="preserve"> </w:t>
      </w:r>
      <w:r>
        <w:t>доводячи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виразного,</w:t>
      </w:r>
      <w:r>
        <w:rPr>
          <w:spacing w:val="-3"/>
        </w:rPr>
        <w:t xml:space="preserve"> </w:t>
      </w:r>
      <w:r>
        <w:t>цілісного,</w:t>
      </w:r>
      <w:r>
        <w:rPr>
          <w:spacing w:val="1"/>
        </w:rPr>
        <w:t xml:space="preserve"> </w:t>
      </w:r>
      <w:r>
        <w:t>узагальненого зображення.</w:t>
      </w:r>
    </w:p>
    <w:p w:rsidR="00E11C92" w:rsidRDefault="00E11C92">
      <w:pPr>
        <w:pStyle w:val="BodyText"/>
        <w:spacing w:before="159"/>
        <w:ind w:right="104" w:firstLine="720"/>
        <w:jc w:val="both"/>
      </w:pPr>
      <w:r>
        <w:t>Процес навчання на заняттях повинен включати дидактичні завдання, націлені на</w:t>
      </w:r>
      <w:r>
        <w:rPr>
          <w:spacing w:val="1"/>
        </w:rPr>
        <w:t xml:space="preserve"> </w:t>
      </w:r>
      <w:r>
        <w:t>формування естетичних, освітньо-культурних потреб студентів до художньої творчості,</w:t>
      </w:r>
      <w:r>
        <w:rPr>
          <w:spacing w:val="1"/>
        </w:rPr>
        <w:t xml:space="preserve"> </w:t>
      </w:r>
      <w:r>
        <w:t>виховання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художньої</w:t>
      </w:r>
      <w:r>
        <w:rPr>
          <w:spacing w:val="1"/>
        </w:rPr>
        <w:t xml:space="preserve"> </w:t>
      </w:r>
      <w:r>
        <w:t>майстерності,</w:t>
      </w:r>
      <w:r>
        <w:rPr>
          <w:spacing w:val="1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образотворчих</w:t>
      </w:r>
      <w:r>
        <w:rPr>
          <w:spacing w:val="1"/>
        </w:rPr>
        <w:t xml:space="preserve"> </w:t>
      </w:r>
      <w:r>
        <w:t>графічних засобів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творчій</w:t>
      </w:r>
      <w:r>
        <w:rPr>
          <w:spacing w:val="1"/>
        </w:rPr>
        <w:t xml:space="preserve"> </w:t>
      </w:r>
      <w:r>
        <w:t>діяльності.</w:t>
      </w:r>
    </w:p>
    <w:p w:rsidR="00E11C92" w:rsidRDefault="00E11C92">
      <w:pPr>
        <w:pStyle w:val="BodyText"/>
        <w:ind w:right="105" w:firstLine="720"/>
        <w:jc w:val="both"/>
      </w:pPr>
      <w:bookmarkStart w:id="16" w:name="Виконання_курсової_роботи_за_темою_«Рису"/>
      <w:bookmarkEnd w:id="16"/>
      <w:r>
        <w:t>Виконання</w:t>
      </w:r>
      <w:r>
        <w:rPr>
          <w:spacing w:val="1"/>
        </w:rPr>
        <w:t xml:space="preserve"> </w:t>
      </w:r>
      <w:r>
        <w:t>курсової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темою</w:t>
      </w:r>
      <w:r>
        <w:rPr>
          <w:spacing w:val="1"/>
        </w:rPr>
        <w:t xml:space="preserve"> </w:t>
      </w:r>
      <w:r>
        <w:t>«Рисунок</w:t>
      </w:r>
      <w:r>
        <w:rPr>
          <w:spacing w:val="1"/>
        </w:rPr>
        <w:t xml:space="preserve"> </w:t>
      </w:r>
      <w:r>
        <w:t>двохфігурної</w:t>
      </w:r>
      <w:r>
        <w:rPr>
          <w:spacing w:val="1"/>
        </w:rPr>
        <w:t xml:space="preserve"> </w:t>
      </w:r>
      <w:r>
        <w:t>постановки»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важливе значення в подальшій роботі студента над дипломною картиною з тематичним</w:t>
      </w:r>
      <w:r>
        <w:rPr>
          <w:spacing w:val="1"/>
        </w:rPr>
        <w:t xml:space="preserve"> </w:t>
      </w:r>
      <w:r>
        <w:t>фігурним</w:t>
      </w:r>
      <w:r>
        <w:rPr>
          <w:spacing w:val="-2"/>
        </w:rPr>
        <w:t xml:space="preserve"> </w:t>
      </w:r>
      <w:r>
        <w:t>сюжетом.</w:t>
      </w:r>
    </w:p>
    <w:p w:rsidR="00E11C92" w:rsidRDefault="00E11C92">
      <w:pPr>
        <w:spacing w:before="5"/>
        <w:ind w:left="821"/>
        <w:jc w:val="both"/>
        <w:rPr>
          <w:b/>
          <w:sz w:val="24"/>
        </w:rPr>
      </w:pPr>
      <w:bookmarkStart w:id="17" w:name="Основні_задачі_курсової_роботи:"/>
      <w:bookmarkEnd w:id="17"/>
      <w:r>
        <w:rPr>
          <w:b/>
          <w:sz w:val="24"/>
        </w:rPr>
        <w:t>Основні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курсової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роботи:</w:t>
      </w:r>
    </w:p>
    <w:p w:rsidR="00E11C92" w:rsidRDefault="00E11C92">
      <w:pPr>
        <w:pStyle w:val="BodyText"/>
        <w:spacing w:before="4" w:line="235" w:lineRule="auto"/>
        <w:ind w:right="108" w:firstLine="720"/>
        <w:jc w:val="both"/>
      </w:pPr>
      <w:bookmarkStart w:id="18" w:name="-_узагальнення_теоретичних_знань_традиці"/>
      <w:bookmarkEnd w:id="18"/>
      <w:r>
        <w:rPr>
          <w:rFonts w:ascii="Calibri" w:hAnsi="Calibri"/>
          <w:sz w:val="22"/>
        </w:rPr>
        <w:t>-</w:t>
      </w:r>
      <w:r>
        <w:rPr>
          <w:rFonts w:ascii="Calibri" w:hAnsi="Calibri"/>
          <w:spacing w:val="1"/>
          <w:sz w:val="22"/>
        </w:rPr>
        <w:t xml:space="preserve"> </w:t>
      </w:r>
      <w:r>
        <w:t>узагальнення</w:t>
      </w:r>
      <w:r>
        <w:rPr>
          <w:spacing w:val="1"/>
        </w:rPr>
        <w:t xml:space="preserve"> </w:t>
      </w:r>
      <w:r>
        <w:t>теоретичних</w:t>
      </w:r>
      <w:r>
        <w:rPr>
          <w:spacing w:val="1"/>
        </w:rPr>
        <w:t xml:space="preserve"> </w:t>
      </w:r>
      <w:r>
        <w:t>знань</w:t>
      </w:r>
      <w:r>
        <w:rPr>
          <w:spacing w:val="1"/>
        </w:rPr>
        <w:t xml:space="preserve"> </w:t>
      </w:r>
      <w:r>
        <w:t>традицій</w:t>
      </w:r>
      <w:r>
        <w:rPr>
          <w:spacing w:val="1"/>
        </w:rPr>
        <w:t xml:space="preserve"> </w:t>
      </w:r>
      <w:r>
        <w:t>класичної</w:t>
      </w:r>
      <w:r>
        <w:rPr>
          <w:spacing w:val="1"/>
        </w:rPr>
        <w:t xml:space="preserve"> </w:t>
      </w:r>
      <w:r>
        <w:t>академічної</w:t>
      </w:r>
      <w:r>
        <w:rPr>
          <w:spacing w:val="1"/>
        </w:rPr>
        <w:t xml:space="preserve"> </w:t>
      </w:r>
      <w:r>
        <w:t>світової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вітчизняної</w:t>
      </w:r>
      <w:r>
        <w:rPr>
          <w:spacing w:val="-1"/>
        </w:rPr>
        <w:t xml:space="preserve"> </w:t>
      </w:r>
      <w:r>
        <w:t>школи</w:t>
      </w:r>
      <w:r>
        <w:rPr>
          <w:spacing w:val="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досвіду</w:t>
      </w:r>
      <w:r>
        <w:rPr>
          <w:spacing w:val="-3"/>
        </w:rPr>
        <w:t xml:space="preserve"> </w:t>
      </w:r>
      <w:r>
        <w:t>відомих</w:t>
      </w:r>
      <w:r>
        <w:rPr>
          <w:spacing w:val="2"/>
        </w:rPr>
        <w:t xml:space="preserve"> </w:t>
      </w:r>
      <w:r>
        <w:t>майстрів</w:t>
      </w:r>
      <w:r>
        <w:rPr>
          <w:spacing w:val="-2"/>
        </w:rPr>
        <w:t xml:space="preserve"> </w:t>
      </w:r>
      <w:r>
        <w:t>реалістичного рисунка;</w:t>
      </w:r>
    </w:p>
    <w:p w:rsidR="00E11C92" w:rsidRDefault="00E11C92">
      <w:pPr>
        <w:spacing w:line="235" w:lineRule="auto"/>
        <w:jc w:val="both"/>
        <w:sectPr w:rsidR="00E11C92">
          <w:pgSz w:w="11910" w:h="16840"/>
          <w:pgMar w:top="1040" w:right="740" w:bottom="720" w:left="1600" w:header="0" w:footer="523" w:gutter="0"/>
          <w:cols w:space="720"/>
        </w:sectPr>
      </w:pPr>
    </w:p>
    <w:p w:rsidR="00E11C92" w:rsidRDefault="00E11C92">
      <w:pPr>
        <w:pStyle w:val="ListParagraph"/>
        <w:numPr>
          <w:ilvl w:val="0"/>
          <w:numId w:val="17"/>
        </w:numPr>
        <w:tabs>
          <w:tab w:val="left" w:pos="1040"/>
        </w:tabs>
        <w:spacing w:before="66"/>
        <w:ind w:right="107" w:firstLine="720"/>
        <w:rPr>
          <w:sz w:val="24"/>
        </w:rPr>
      </w:pPr>
      <w:bookmarkStart w:id="19" w:name="-_глибоке_усвідомлене_вивчення_на_профес"/>
      <w:bookmarkEnd w:id="19"/>
      <w:r>
        <w:rPr>
          <w:sz w:val="24"/>
        </w:rPr>
        <w:t>глибоке</w:t>
      </w:r>
      <w:r>
        <w:rPr>
          <w:spacing w:val="19"/>
          <w:sz w:val="24"/>
        </w:rPr>
        <w:t xml:space="preserve"> </w:t>
      </w:r>
      <w:r>
        <w:rPr>
          <w:sz w:val="24"/>
        </w:rPr>
        <w:t>усвідомлене</w:t>
      </w:r>
      <w:r>
        <w:rPr>
          <w:spacing w:val="19"/>
          <w:sz w:val="24"/>
        </w:rPr>
        <w:t xml:space="preserve"> </w:t>
      </w:r>
      <w:r>
        <w:rPr>
          <w:sz w:val="24"/>
        </w:rPr>
        <w:t>вивчення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професійному</w:t>
      </w:r>
      <w:r>
        <w:rPr>
          <w:spacing w:val="11"/>
          <w:sz w:val="24"/>
        </w:rPr>
        <w:t xml:space="preserve"> </w:t>
      </w:r>
      <w:r>
        <w:rPr>
          <w:sz w:val="24"/>
        </w:rPr>
        <w:t>рівні</w:t>
      </w:r>
      <w:r>
        <w:rPr>
          <w:spacing w:val="18"/>
          <w:sz w:val="24"/>
        </w:rPr>
        <w:t xml:space="preserve"> </w:t>
      </w:r>
      <w:r>
        <w:rPr>
          <w:sz w:val="24"/>
        </w:rPr>
        <w:t>й</w:t>
      </w:r>
      <w:r>
        <w:rPr>
          <w:spacing w:val="19"/>
          <w:sz w:val="24"/>
        </w:rPr>
        <w:t xml:space="preserve"> </w:t>
      </w:r>
      <w:r>
        <w:rPr>
          <w:sz w:val="24"/>
        </w:rPr>
        <w:t>засвоєння</w:t>
      </w:r>
      <w:r>
        <w:rPr>
          <w:spacing w:val="16"/>
          <w:sz w:val="24"/>
        </w:rPr>
        <w:t xml:space="preserve"> </w:t>
      </w:r>
      <w:r>
        <w:rPr>
          <w:sz w:val="24"/>
        </w:rPr>
        <w:t>художніх</w:t>
      </w:r>
      <w:r>
        <w:rPr>
          <w:spacing w:val="-57"/>
          <w:sz w:val="24"/>
        </w:rPr>
        <w:t xml:space="preserve"> </w:t>
      </w:r>
      <w:r>
        <w:rPr>
          <w:sz w:val="24"/>
        </w:rPr>
        <w:t>надбань</w:t>
      </w:r>
      <w:r>
        <w:rPr>
          <w:spacing w:val="-1"/>
          <w:sz w:val="24"/>
        </w:rPr>
        <w:t xml:space="preserve"> </w:t>
      </w:r>
      <w:r>
        <w:rPr>
          <w:sz w:val="24"/>
        </w:rPr>
        <w:t>сучасної  мистецької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практики;</w:t>
      </w:r>
    </w:p>
    <w:p w:rsidR="00E11C92" w:rsidRDefault="00E11C92">
      <w:pPr>
        <w:pStyle w:val="ListParagraph"/>
        <w:numPr>
          <w:ilvl w:val="0"/>
          <w:numId w:val="17"/>
        </w:numPr>
        <w:tabs>
          <w:tab w:val="left" w:pos="964"/>
        </w:tabs>
        <w:ind w:right="110" w:firstLine="720"/>
        <w:rPr>
          <w:sz w:val="24"/>
        </w:rPr>
      </w:pPr>
      <w:bookmarkStart w:id="20" w:name="-_формування_вміння_професійно_володіти_"/>
      <w:bookmarkEnd w:id="20"/>
      <w:r>
        <w:rPr>
          <w:sz w:val="24"/>
        </w:rPr>
        <w:t>формування вміння професійно володіти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реалістичним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рисунком, як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основою</w:t>
      </w:r>
      <w:r>
        <w:rPr>
          <w:spacing w:val="1"/>
          <w:sz w:val="24"/>
        </w:rPr>
        <w:t xml:space="preserve"> </w:t>
      </w:r>
      <w:r>
        <w:rPr>
          <w:sz w:val="24"/>
        </w:rPr>
        <w:t>всіх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пластичних</w:t>
      </w:r>
      <w:r>
        <w:rPr>
          <w:spacing w:val="1"/>
          <w:sz w:val="24"/>
        </w:rPr>
        <w:t xml:space="preserve"> </w:t>
      </w:r>
      <w:r>
        <w:rPr>
          <w:sz w:val="24"/>
        </w:rPr>
        <w:t>мистецтв;</w:t>
      </w:r>
    </w:p>
    <w:p w:rsidR="00E11C92" w:rsidRDefault="00E11C92">
      <w:pPr>
        <w:pStyle w:val="ListParagraph"/>
        <w:numPr>
          <w:ilvl w:val="0"/>
          <w:numId w:val="17"/>
        </w:numPr>
        <w:tabs>
          <w:tab w:val="left" w:pos="1028"/>
        </w:tabs>
        <w:ind w:right="105" w:firstLine="720"/>
        <w:rPr>
          <w:sz w:val="24"/>
        </w:rPr>
      </w:pPr>
      <w:bookmarkStart w:id="21" w:name="-_розвиток_індивідуального_підходу_до_ви"/>
      <w:bookmarkEnd w:id="21"/>
      <w:r>
        <w:rPr>
          <w:sz w:val="24"/>
        </w:rPr>
        <w:t>розвиток</w:t>
      </w:r>
      <w:r>
        <w:rPr>
          <w:spacing w:val="6"/>
          <w:sz w:val="24"/>
        </w:rPr>
        <w:t xml:space="preserve"> </w:t>
      </w:r>
      <w:r>
        <w:rPr>
          <w:sz w:val="24"/>
        </w:rPr>
        <w:t>індивідуального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підходу</w:t>
      </w:r>
      <w:r>
        <w:rPr>
          <w:spacing w:val="57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вирішення</w:t>
      </w:r>
      <w:r>
        <w:rPr>
          <w:spacing w:val="5"/>
          <w:sz w:val="24"/>
        </w:rPr>
        <w:t xml:space="preserve"> </w:t>
      </w:r>
      <w:r>
        <w:rPr>
          <w:sz w:val="24"/>
        </w:rPr>
        <w:t>пластичних</w:t>
      </w:r>
      <w:r>
        <w:rPr>
          <w:spacing w:val="5"/>
          <w:sz w:val="24"/>
        </w:rPr>
        <w:t xml:space="preserve"> </w:t>
      </w:r>
      <w:r>
        <w:rPr>
          <w:sz w:val="24"/>
        </w:rPr>
        <w:t>задач</w:t>
      </w:r>
      <w:r>
        <w:rPr>
          <w:spacing w:val="7"/>
          <w:sz w:val="24"/>
        </w:rPr>
        <w:t xml:space="preserve"> </w:t>
      </w:r>
      <w:r>
        <w:rPr>
          <w:sz w:val="24"/>
        </w:rPr>
        <w:t>у  рисунку</w:t>
      </w:r>
      <w:r>
        <w:rPr>
          <w:spacing w:val="-57"/>
          <w:sz w:val="24"/>
        </w:rPr>
        <w:t xml:space="preserve"> </w:t>
      </w:r>
      <w:r>
        <w:rPr>
          <w:sz w:val="24"/>
        </w:rPr>
        <w:t>навчально-творчої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тематичної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із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групи людських</w:t>
      </w:r>
      <w:r>
        <w:rPr>
          <w:spacing w:val="-1"/>
          <w:sz w:val="24"/>
        </w:rPr>
        <w:t xml:space="preserve"> </w:t>
      </w:r>
      <w:r>
        <w:rPr>
          <w:sz w:val="24"/>
        </w:rPr>
        <w:t>фігур;</w:t>
      </w:r>
    </w:p>
    <w:p w:rsidR="00E11C92" w:rsidRDefault="00E11C92">
      <w:pPr>
        <w:pStyle w:val="ListParagraph"/>
        <w:numPr>
          <w:ilvl w:val="0"/>
          <w:numId w:val="17"/>
        </w:numPr>
        <w:tabs>
          <w:tab w:val="left" w:pos="964"/>
        </w:tabs>
        <w:ind w:left="963" w:hanging="143"/>
        <w:rPr>
          <w:sz w:val="24"/>
        </w:rPr>
      </w:pPr>
      <w:bookmarkStart w:id="22" w:name="-_удосконалення_навичок_володіння_матері"/>
      <w:bookmarkEnd w:id="22"/>
      <w:r>
        <w:rPr>
          <w:sz w:val="24"/>
        </w:rPr>
        <w:t>удосконалення</w:t>
      </w:r>
      <w:r>
        <w:rPr>
          <w:spacing w:val="-5"/>
          <w:sz w:val="24"/>
        </w:rPr>
        <w:t xml:space="preserve"> </w:t>
      </w:r>
      <w:r>
        <w:rPr>
          <w:sz w:val="24"/>
        </w:rPr>
        <w:t>навичок</w:t>
      </w:r>
      <w:r>
        <w:rPr>
          <w:spacing w:val="-3"/>
          <w:sz w:val="24"/>
        </w:rPr>
        <w:t xml:space="preserve"> </w:t>
      </w:r>
      <w:r>
        <w:rPr>
          <w:sz w:val="24"/>
        </w:rPr>
        <w:t>володіння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матеріалами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техніками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рисунку;</w:t>
      </w:r>
    </w:p>
    <w:p w:rsidR="00E11C92" w:rsidRDefault="00E11C92">
      <w:pPr>
        <w:pStyle w:val="ListParagraph"/>
        <w:numPr>
          <w:ilvl w:val="0"/>
          <w:numId w:val="17"/>
        </w:numPr>
        <w:tabs>
          <w:tab w:val="left" w:pos="1024"/>
        </w:tabs>
        <w:ind w:right="107" w:firstLine="720"/>
        <w:rPr>
          <w:sz w:val="24"/>
        </w:rPr>
      </w:pPr>
      <w:bookmarkStart w:id="23" w:name="-_удосконалення_професійного_рівня_культ"/>
      <w:bookmarkEnd w:id="23"/>
      <w:r>
        <w:rPr>
          <w:sz w:val="24"/>
        </w:rPr>
        <w:t>удосконалення</w:t>
      </w:r>
      <w:r>
        <w:rPr>
          <w:spacing w:val="56"/>
          <w:sz w:val="24"/>
        </w:rPr>
        <w:t xml:space="preserve"> </w:t>
      </w:r>
      <w:r>
        <w:rPr>
          <w:sz w:val="24"/>
        </w:rPr>
        <w:t>професійного</w:t>
      </w:r>
      <w:r>
        <w:rPr>
          <w:spacing w:val="58"/>
          <w:sz w:val="24"/>
        </w:rPr>
        <w:t xml:space="preserve"> </w:t>
      </w:r>
      <w:r>
        <w:rPr>
          <w:sz w:val="24"/>
        </w:rPr>
        <w:t>рівня</w:t>
      </w:r>
      <w:r>
        <w:rPr>
          <w:spacing w:val="55"/>
          <w:sz w:val="24"/>
        </w:rPr>
        <w:t xml:space="preserve"> </w:t>
      </w:r>
      <w:r>
        <w:rPr>
          <w:sz w:val="24"/>
        </w:rPr>
        <w:t>культури</w:t>
      </w:r>
      <w:r>
        <w:rPr>
          <w:spacing w:val="58"/>
          <w:sz w:val="24"/>
        </w:rPr>
        <w:t xml:space="preserve"> </w:t>
      </w:r>
      <w:r>
        <w:rPr>
          <w:sz w:val="24"/>
        </w:rPr>
        <w:t>зображення</w:t>
      </w:r>
      <w:r>
        <w:rPr>
          <w:spacing w:val="55"/>
          <w:sz w:val="24"/>
        </w:rPr>
        <w:t xml:space="preserve"> </w:t>
      </w:r>
      <w:r>
        <w:rPr>
          <w:sz w:val="24"/>
        </w:rPr>
        <w:t>тонового</w:t>
      </w:r>
      <w:r>
        <w:rPr>
          <w:spacing w:val="57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засадах</w:t>
      </w:r>
      <w:r>
        <w:rPr>
          <w:spacing w:val="1"/>
          <w:sz w:val="24"/>
        </w:rPr>
        <w:t xml:space="preserve"> </w:t>
      </w:r>
      <w:r>
        <w:rPr>
          <w:sz w:val="24"/>
        </w:rPr>
        <w:t>істинно реалістичного мистецтва.</w:t>
      </w:r>
    </w:p>
    <w:p w:rsidR="00E11C92" w:rsidRDefault="00E11C92">
      <w:pPr>
        <w:pStyle w:val="BodyText"/>
        <w:spacing w:before="9"/>
        <w:ind w:left="0"/>
        <w:rPr>
          <w:sz w:val="32"/>
        </w:rPr>
      </w:pPr>
    </w:p>
    <w:p w:rsidR="00E11C92" w:rsidRDefault="00E11C92">
      <w:pPr>
        <w:spacing w:line="367" w:lineRule="exact"/>
        <w:ind w:left="715" w:right="11"/>
        <w:jc w:val="center"/>
        <w:rPr>
          <w:b/>
          <w:sz w:val="32"/>
        </w:rPr>
      </w:pPr>
      <w:bookmarkStart w:id="24" w:name="_TOC_250002"/>
      <w:r>
        <w:rPr>
          <w:b/>
          <w:sz w:val="32"/>
        </w:rPr>
        <w:t>Результати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виконання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курсової</w:t>
      </w:r>
      <w:r>
        <w:rPr>
          <w:b/>
          <w:spacing w:val="-11"/>
          <w:sz w:val="32"/>
        </w:rPr>
        <w:t xml:space="preserve"> </w:t>
      </w:r>
      <w:bookmarkEnd w:id="24"/>
      <w:r>
        <w:rPr>
          <w:b/>
          <w:sz w:val="32"/>
        </w:rPr>
        <w:t>роботи</w:t>
      </w:r>
    </w:p>
    <w:p w:rsidR="00E11C92" w:rsidRDefault="00E11C92">
      <w:pPr>
        <w:spacing w:line="272" w:lineRule="exact"/>
        <w:ind w:left="821"/>
        <w:rPr>
          <w:b/>
          <w:sz w:val="24"/>
        </w:rPr>
      </w:pPr>
      <w:bookmarkStart w:id="25" w:name="Студент_повинен_знати:"/>
      <w:bookmarkEnd w:id="25"/>
      <w:r>
        <w:rPr>
          <w:b/>
          <w:sz w:val="24"/>
        </w:rPr>
        <w:t>Студент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повинен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знати:</w:t>
      </w:r>
    </w:p>
    <w:p w:rsidR="00E11C92" w:rsidRDefault="00E11C92">
      <w:pPr>
        <w:pStyle w:val="ListParagraph"/>
        <w:numPr>
          <w:ilvl w:val="0"/>
          <w:numId w:val="17"/>
        </w:numPr>
        <w:tabs>
          <w:tab w:val="left" w:pos="1021"/>
        </w:tabs>
        <w:spacing w:line="274" w:lineRule="exact"/>
        <w:ind w:left="1020" w:hanging="140"/>
        <w:rPr>
          <w:sz w:val="24"/>
        </w:rPr>
      </w:pPr>
      <w:bookmarkStart w:id="26" w:name="-_об’єктивні_основи_реалістичного_рисунк"/>
      <w:bookmarkEnd w:id="26"/>
      <w:r>
        <w:rPr>
          <w:sz w:val="24"/>
        </w:rPr>
        <w:t>об’єктивні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основи реалістичного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рисунку</w:t>
      </w:r>
      <w:r>
        <w:rPr>
          <w:spacing w:val="-6"/>
          <w:sz w:val="24"/>
        </w:rPr>
        <w:t xml:space="preserve"> </w:t>
      </w:r>
      <w:r>
        <w:rPr>
          <w:sz w:val="24"/>
        </w:rPr>
        <w:t>на засадах академічної</w:t>
      </w:r>
      <w:r>
        <w:rPr>
          <w:spacing w:val="57"/>
          <w:sz w:val="24"/>
        </w:rPr>
        <w:t xml:space="preserve"> </w:t>
      </w:r>
      <w:r>
        <w:rPr>
          <w:sz w:val="24"/>
        </w:rPr>
        <w:t>школи;</w:t>
      </w:r>
    </w:p>
    <w:p w:rsidR="00E11C92" w:rsidRDefault="00E11C92">
      <w:pPr>
        <w:pStyle w:val="ListParagraph"/>
        <w:numPr>
          <w:ilvl w:val="0"/>
          <w:numId w:val="17"/>
        </w:numPr>
        <w:tabs>
          <w:tab w:val="left" w:pos="1021"/>
          <w:tab w:val="left" w:pos="2791"/>
          <w:tab w:val="left" w:pos="5899"/>
          <w:tab w:val="left" w:pos="6965"/>
          <w:tab w:val="left" w:pos="8304"/>
          <w:tab w:val="left" w:pos="9360"/>
        </w:tabs>
        <w:ind w:left="1020" w:hanging="140"/>
        <w:rPr>
          <w:sz w:val="24"/>
        </w:rPr>
      </w:pPr>
      <w:bookmarkStart w:id="27" w:name="-_закономірності_конструктивно-пластично"/>
      <w:bookmarkEnd w:id="27"/>
      <w:r>
        <w:rPr>
          <w:sz w:val="24"/>
        </w:rPr>
        <w:t>закономірності</w:t>
      </w:r>
      <w:r>
        <w:rPr>
          <w:sz w:val="24"/>
        </w:rPr>
        <w:tab/>
        <w:t>конструктивно-пластичного</w:t>
      </w:r>
      <w:r>
        <w:rPr>
          <w:sz w:val="24"/>
        </w:rPr>
        <w:tab/>
        <w:t>рішення</w:t>
      </w:r>
      <w:r>
        <w:rPr>
          <w:sz w:val="24"/>
        </w:rPr>
        <w:tab/>
        <w:t>композиції</w:t>
      </w:r>
      <w:r>
        <w:rPr>
          <w:sz w:val="24"/>
        </w:rPr>
        <w:tab/>
        <w:t>рисунку</w:t>
      </w:r>
      <w:r>
        <w:rPr>
          <w:sz w:val="24"/>
        </w:rPr>
        <w:tab/>
        <w:t>з</w:t>
      </w:r>
    </w:p>
    <w:p w:rsidR="00E11C92" w:rsidRDefault="00E11C92">
      <w:pPr>
        <w:pStyle w:val="BodyText"/>
      </w:pPr>
      <w:r>
        <w:t>натури;</w:t>
      </w:r>
    </w:p>
    <w:p w:rsidR="00E11C92" w:rsidRDefault="00E11C92">
      <w:pPr>
        <w:pStyle w:val="ListParagraph"/>
        <w:numPr>
          <w:ilvl w:val="0"/>
          <w:numId w:val="17"/>
        </w:numPr>
        <w:tabs>
          <w:tab w:val="left" w:pos="961"/>
        </w:tabs>
        <w:ind w:left="960" w:hanging="140"/>
        <w:jc w:val="both"/>
        <w:rPr>
          <w:sz w:val="24"/>
        </w:rPr>
      </w:pPr>
      <w:bookmarkStart w:id="28" w:name="-_анатомічну_побудову_фігури_людини;"/>
      <w:bookmarkEnd w:id="28"/>
      <w:r>
        <w:rPr>
          <w:sz w:val="24"/>
        </w:rPr>
        <w:t>анатомічну</w:t>
      </w:r>
      <w:r>
        <w:rPr>
          <w:spacing w:val="-5"/>
          <w:sz w:val="24"/>
        </w:rPr>
        <w:t xml:space="preserve"> </w:t>
      </w:r>
      <w:r>
        <w:rPr>
          <w:sz w:val="24"/>
        </w:rPr>
        <w:t>побудову</w:t>
      </w:r>
      <w:r>
        <w:rPr>
          <w:spacing w:val="-2"/>
          <w:sz w:val="24"/>
        </w:rPr>
        <w:t xml:space="preserve"> </w:t>
      </w:r>
      <w:r>
        <w:rPr>
          <w:sz w:val="24"/>
        </w:rPr>
        <w:t>фігури</w:t>
      </w:r>
      <w:r>
        <w:rPr>
          <w:spacing w:val="1"/>
          <w:sz w:val="24"/>
        </w:rPr>
        <w:t xml:space="preserve"> </w:t>
      </w:r>
      <w:r>
        <w:rPr>
          <w:sz w:val="24"/>
        </w:rPr>
        <w:t>людини;</w:t>
      </w:r>
    </w:p>
    <w:p w:rsidR="00E11C92" w:rsidRDefault="00E11C92">
      <w:pPr>
        <w:pStyle w:val="ListParagraph"/>
        <w:numPr>
          <w:ilvl w:val="0"/>
          <w:numId w:val="17"/>
        </w:numPr>
        <w:tabs>
          <w:tab w:val="left" w:pos="966"/>
        </w:tabs>
        <w:ind w:right="105" w:firstLine="720"/>
        <w:jc w:val="both"/>
        <w:rPr>
          <w:sz w:val="24"/>
        </w:rPr>
      </w:pPr>
      <w:bookmarkStart w:id="29" w:name="-_конструктивні,_пластичні_особливості_ф"/>
      <w:bookmarkEnd w:id="29"/>
      <w:r>
        <w:rPr>
          <w:sz w:val="24"/>
        </w:rPr>
        <w:t>конструктивні, пластичні особливості фігури людини, анатомічний та пластичний</w:t>
      </w:r>
      <w:r>
        <w:rPr>
          <w:spacing w:val="-57"/>
          <w:sz w:val="24"/>
        </w:rPr>
        <w:t xml:space="preserve"> </w:t>
      </w:r>
      <w:r>
        <w:rPr>
          <w:sz w:val="24"/>
        </w:rPr>
        <w:t>взаємозв'язок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конструкцій</w:t>
      </w:r>
      <w:r>
        <w:rPr>
          <w:spacing w:val="1"/>
          <w:sz w:val="24"/>
        </w:rPr>
        <w:t xml:space="preserve"> </w:t>
      </w:r>
      <w:r>
        <w:rPr>
          <w:sz w:val="24"/>
        </w:rPr>
        <w:t>фігури</w:t>
      </w:r>
      <w:r>
        <w:rPr>
          <w:spacing w:val="1"/>
          <w:sz w:val="24"/>
        </w:rPr>
        <w:t xml:space="preserve"> </w:t>
      </w:r>
      <w:r>
        <w:rPr>
          <w:sz w:val="24"/>
        </w:rPr>
        <w:t>людини;</w:t>
      </w:r>
    </w:p>
    <w:p w:rsidR="00E11C92" w:rsidRDefault="00E11C92">
      <w:pPr>
        <w:pStyle w:val="ListParagraph"/>
        <w:numPr>
          <w:ilvl w:val="0"/>
          <w:numId w:val="17"/>
        </w:numPr>
        <w:tabs>
          <w:tab w:val="left" w:pos="961"/>
        </w:tabs>
        <w:ind w:left="960" w:hanging="140"/>
        <w:jc w:val="both"/>
        <w:rPr>
          <w:sz w:val="24"/>
        </w:rPr>
      </w:pPr>
      <w:bookmarkStart w:id="30" w:name="-_методичну_послідовність_виконання_акад"/>
      <w:bookmarkEnd w:id="30"/>
      <w:r>
        <w:rPr>
          <w:sz w:val="24"/>
        </w:rPr>
        <w:t>методичну</w:t>
      </w:r>
      <w:r>
        <w:rPr>
          <w:spacing w:val="-6"/>
          <w:sz w:val="24"/>
        </w:rPr>
        <w:t xml:space="preserve"> </w:t>
      </w:r>
      <w:r>
        <w:rPr>
          <w:sz w:val="24"/>
        </w:rPr>
        <w:t>послідовність</w:t>
      </w:r>
      <w:r>
        <w:rPr>
          <w:spacing w:val="-1"/>
          <w:sz w:val="24"/>
        </w:rPr>
        <w:t xml:space="preserve"> </w:t>
      </w:r>
      <w:r>
        <w:rPr>
          <w:sz w:val="24"/>
        </w:rPr>
        <w:t>виконання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академічного рисунку</w:t>
      </w:r>
      <w:r>
        <w:rPr>
          <w:spacing w:val="-6"/>
          <w:sz w:val="24"/>
        </w:rPr>
        <w:t xml:space="preserve"> </w:t>
      </w:r>
      <w:r>
        <w:rPr>
          <w:sz w:val="24"/>
        </w:rPr>
        <w:t>з натури;</w:t>
      </w:r>
    </w:p>
    <w:p w:rsidR="00E11C92" w:rsidRDefault="00E11C92">
      <w:pPr>
        <w:pStyle w:val="ListParagraph"/>
        <w:numPr>
          <w:ilvl w:val="0"/>
          <w:numId w:val="17"/>
        </w:numPr>
        <w:tabs>
          <w:tab w:val="left" w:pos="961"/>
        </w:tabs>
        <w:ind w:right="107" w:firstLine="720"/>
        <w:jc w:val="both"/>
        <w:rPr>
          <w:sz w:val="24"/>
        </w:rPr>
      </w:pPr>
      <w:bookmarkStart w:id="31" w:name="-_технологічні_особливості_художніх_мате"/>
      <w:bookmarkEnd w:id="31"/>
      <w:r>
        <w:rPr>
          <w:sz w:val="24"/>
        </w:rPr>
        <w:t>технологічні</w:t>
      </w:r>
      <w:r>
        <w:rPr>
          <w:spacing w:val="1"/>
          <w:sz w:val="24"/>
        </w:rPr>
        <w:t xml:space="preserve"> </w:t>
      </w:r>
      <w:r>
        <w:rPr>
          <w:sz w:val="24"/>
        </w:rPr>
        <w:t>особливості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художніх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матеріалів</w:t>
      </w:r>
      <w:r>
        <w:rPr>
          <w:spacing w:val="1"/>
          <w:sz w:val="24"/>
        </w:rPr>
        <w:t xml:space="preserve"> </w:t>
      </w:r>
      <w:r>
        <w:rPr>
          <w:sz w:val="24"/>
        </w:rPr>
        <w:t>та</w:t>
      </w:r>
      <w:r>
        <w:rPr>
          <w:spacing w:val="1"/>
          <w:sz w:val="24"/>
        </w:rPr>
        <w:t xml:space="preserve"> </w:t>
      </w:r>
      <w:r>
        <w:rPr>
          <w:sz w:val="24"/>
        </w:rPr>
        <w:t>вміти</w:t>
      </w:r>
      <w:r>
        <w:rPr>
          <w:spacing w:val="1"/>
          <w:sz w:val="24"/>
        </w:rPr>
        <w:t xml:space="preserve"> </w:t>
      </w:r>
      <w:r>
        <w:rPr>
          <w:sz w:val="24"/>
        </w:rPr>
        <w:t>користуватися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навчально-творчій роботі.</w:t>
      </w:r>
    </w:p>
    <w:p w:rsidR="00E11C92" w:rsidRDefault="00E11C92">
      <w:pPr>
        <w:spacing w:before="5" w:line="274" w:lineRule="exact"/>
        <w:ind w:left="821"/>
        <w:jc w:val="both"/>
        <w:rPr>
          <w:b/>
          <w:sz w:val="24"/>
        </w:rPr>
      </w:pPr>
      <w:bookmarkStart w:id="32" w:name="Студент_повинен_уміти:"/>
      <w:bookmarkEnd w:id="32"/>
      <w:r>
        <w:rPr>
          <w:b/>
          <w:sz w:val="24"/>
        </w:rPr>
        <w:t>Студент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повинен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уміти:</w:t>
      </w:r>
    </w:p>
    <w:p w:rsidR="00E11C92" w:rsidRDefault="00E11C92">
      <w:pPr>
        <w:pStyle w:val="BodyText"/>
        <w:ind w:right="106" w:firstLine="720"/>
        <w:jc w:val="both"/>
      </w:pPr>
      <w:bookmarkStart w:id="33" w:name="-_цілісно_сприймати_модель,_передавати_й"/>
      <w:bookmarkEnd w:id="33"/>
      <w:r>
        <w:rPr>
          <w:b/>
        </w:rPr>
        <w:t>-</w:t>
      </w:r>
      <w:r>
        <w:rPr>
          <w:b/>
          <w:spacing w:val="1"/>
        </w:rPr>
        <w:t xml:space="preserve"> </w:t>
      </w:r>
      <w:r>
        <w:t>цілісно</w:t>
      </w:r>
      <w:r>
        <w:rPr>
          <w:spacing w:val="1"/>
        </w:rPr>
        <w:t xml:space="preserve"> </w:t>
      </w:r>
      <w:r>
        <w:t>сприймати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передавати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узагальнювати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пластичні</w:t>
      </w:r>
      <w:r>
        <w:rPr>
          <w:spacing w:val="1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конструкцію</w:t>
      </w:r>
      <w:r>
        <w:rPr>
          <w:spacing w:val="1"/>
        </w:rPr>
        <w:t xml:space="preserve"> </w:t>
      </w:r>
      <w:r>
        <w:t>фігури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складок</w:t>
      </w:r>
      <w:r>
        <w:rPr>
          <w:spacing w:val="1"/>
        </w:rPr>
        <w:t xml:space="preserve"> </w:t>
      </w:r>
      <w:r>
        <w:t>одягу</w:t>
      </w:r>
      <w:r>
        <w:rPr>
          <w:spacing w:val="1"/>
        </w:rPr>
        <w:t xml:space="preserve"> </w:t>
      </w:r>
      <w:r>
        <w:t>засобами</w:t>
      </w:r>
      <w:r>
        <w:rPr>
          <w:spacing w:val="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тону,</w:t>
      </w:r>
      <w:r>
        <w:rPr>
          <w:spacing w:val="1"/>
        </w:rPr>
        <w:t xml:space="preserve"> </w:t>
      </w:r>
      <w:r>
        <w:t>спираючись на знання пластичної анатомії, теорії тонових співвідношень, теорії складок</w:t>
      </w:r>
      <w:r>
        <w:rPr>
          <w:spacing w:val="1"/>
        </w:rPr>
        <w:t xml:space="preserve"> </w:t>
      </w:r>
      <w:r>
        <w:t>драперій (одягу);</w:t>
      </w:r>
    </w:p>
    <w:p w:rsidR="00E11C92" w:rsidRDefault="00E11C92">
      <w:pPr>
        <w:pStyle w:val="BodyText"/>
        <w:ind w:right="105" w:firstLine="720"/>
      </w:pPr>
      <w:bookmarkStart w:id="34" w:name="-_органічно_вводити_фігуру_у_світлоповіт"/>
      <w:bookmarkEnd w:id="34"/>
      <w:r>
        <w:t>-</w:t>
      </w:r>
      <w:r>
        <w:rPr>
          <w:spacing w:val="22"/>
        </w:rPr>
        <w:t xml:space="preserve"> </w:t>
      </w:r>
      <w:r>
        <w:t>органічно</w:t>
      </w:r>
      <w:r>
        <w:rPr>
          <w:spacing w:val="23"/>
        </w:rPr>
        <w:t xml:space="preserve"> </w:t>
      </w:r>
      <w:r>
        <w:t>вводити</w:t>
      </w:r>
      <w:r>
        <w:rPr>
          <w:spacing w:val="24"/>
        </w:rPr>
        <w:t xml:space="preserve"> </w:t>
      </w:r>
      <w:r>
        <w:t>фігуру</w:t>
      </w:r>
      <w:r>
        <w:rPr>
          <w:spacing w:val="24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світлоповітряне</w:t>
      </w:r>
      <w:r>
        <w:rPr>
          <w:spacing w:val="19"/>
        </w:rPr>
        <w:t xml:space="preserve"> </w:t>
      </w:r>
      <w:r>
        <w:t>середовище</w:t>
      </w:r>
      <w:r>
        <w:rPr>
          <w:spacing w:val="49"/>
        </w:rPr>
        <w:t xml:space="preserve"> </w:t>
      </w:r>
      <w:r>
        <w:t>й</w:t>
      </w:r>
      <w:r>
        <w:rPr>
          <w:spacing w:val="24"/>
        </w:rPr>
        <w:t xml:space="preserve"> </w:t>
      </w:r>
      <w:r>
        <w:t>пов’язувати</w:t>
      </w:r>
      <w:r>
        <w:rPr>
          <w:spacing w:val="25"/>
        </w:rPr>
        <w:t xml:space="preserve"> </w:t>
      </w:r>
      <w:r>
        <w:t>фігуру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умовному</w:t>
      </w:r>
      <w:r>
        <w:rPr>
          <w:spacing w:val="-6"/>
        </w:rPr>
        <w:t xml:space="preserve"> </w:t>
      </w:r>
      <w:r>
        <w:t>просторі із</w:t>
      </w:r>
      <w:r>
        <w:rPr>
          <w:spacing w:val="1"/>
        </w:rPr>
        <w:t xml:space="preserve"> </w:t>
      </w:r>
      <w:r>
        <w:t>тлом;</w:t>
      </w:r>
    </w:p>
    <w:p w:rsidR="00E11C92" w:rsidRDefault="00E11C92">
      <w:pPr>
        <w:pStyle w:val="ListParagraph"/>
        <w:numPr>
          <w:ilvl w:val="0"/>
          <w:numId w:val="16"/>
        </w:numPr>
        <w:tabs>
          <w:tab w:val="left" w:pos="961"/>
          <w:tab w:val="left" w:pos="2405"/>
          <w:tab w:val="left" w:pos="4445"/>
          <w:tab w:val="left" w:pos="5321"/>
          <w:tab w:val="left" w:pos="5957"/>
          <w:tab w:val="left" w:pos="7253"/>
          <w:tab w:val="left" w:pos="8546"/>
        </w:tabs>
        <w:ind w:right="104" w:firstLine="720"/>
        <w:rPr>
          <w:sz w:val="24"/>
        </w:rPr>
      </w:pPr>
      <w:bookmarkStart w:id="35" w:name="-_вирішувати_навчально-творчі_задачі_при"/>
      <w:bookmarkEnd w:id="35"/>
      <w:r>
        <w:rPr>
          <w:sz w:val="24"/>
        </w:rPr>
        <w:t>вирішувати</w:t>
      </w:r>
      <w:r>
        <w:rPr>
          <w:sz w:val="24"/>
        </w:rPr>
        <w:tab/>
        <w:t>навчально-творчі</w:t>
      </w:r>
      <w:r>
        <w:rPr>
          <w:sz w:val="24"/>
        </w:rPr>
        <w:tab/>
        <w:t>задачі</w:t>
      </w:r>
      <w:r>
        <w:rPr>
          <w:sz w:val="24"/>
        </w:rPr>
        <w:tab/>
        <w:t>при</w:t>
      </w:r>
      <w:r>
        <w:rPr>
          <w:sz w:val="24"/>
        </w:rPr>
        <w:tab/>
        <w:t>виконанні</w:t>
      </w:r>
      <w:r>
        <w:rPr>
          <w:sz w:val="24"/>
        </w:rPr>
        <w:tab/>
        <w:t>курсового</w:t>
      </w:r>
      <w:r>
        <w:rPr>
          <w:sz w:val="24"/>
        </w:rPr>
        <w:tab/>
        <w:t>завдання</w:t>
      </w:r>
      <w:r>
        <w:rPr>
          <w:spacing w:val="-57"/>
          <w:sz w:val="24"/>
        </w:rPr>
        <w:t xml:space="preserve"> </w:t>
      </w:r>
      <w:r>
        <w:rPr>
          <w:sz w:val="24"/>
        </w:rPr>
        <w:t>різноманітними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техніками 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матеріалами рисунку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класичної</w:t>
      </w:r>
      <w:r>
        <w:rPr>
          <w:spacing w:val="-3"/>
          <w:sz w:val="24"/>
        </w:rPr>
        <w:t xml:space="preserve"> </w:t>
      </w:r>
      <w:r>
        <w:rPr>
          <w:sz w:val="24"/>
        </w:rPr>
        <w:t>рисувальної</w:t>
      </w:r>
      <w:r>
        <w:rPr>
          <w:spacing w:val="-2"/>
          <w:sz w:val="24"/>
        </w:rPr>
        <w:t xml:space="preserve"> </w:t>
      </w:r>
      <w:r>
        <w:rPr>
          <w:sz w:val="24"/>
        </w:rPr>
        <w:t>школи;</w:t>
      </w:r>
    </w:p>
    <w:p w:rsidR="00E11C92" w:rsidRDefault="00E11C92">
      <w:pPr>
        <w:pStyle w:val="ListParagraph"/>
        <w:numPr>
          <w:ilvl w:val="0"/>
          <w:numId w:val="16"/>
        </w:numPr>
        <w:tabs>
          <w:tab w:val="left" w:pos="961"/>
          <w:tab w:val="left" w:pos="2383"/>
          <w:tab w:val="left" w:pos="3425"/>
          <w:tab w:val="left" w:pos="4872"/>
          <w:tab w:val="left" w:pos="6009"/>
          <w:tab w:val="left" w:pos="7428"/>
          <w:tab w:val="left" w:pos="8438"/>
        </w:tabs>
        <w:ind w:right="105" w:firstLine="720"/>
        <w:rPr>
          <w:sz w:val="24"/>
        </w:rPr>
      </w:pPr>
      <w:bookmarkStart w:id="36" w:name="-_виконувати_виразне_зображення_натурної"/>
      <w:bookmarkEnd w:id="36"/>
      <w:r>
        <w:rPr>
          <w:sz w:val="24"/>
        </w:rPr>
        <w:t>виконувати</w:t>
      </w:r>
      <w:r>
        <w:rPr>
          <w:sz w:val="24"/>
        </w:rPr>
        <w:tab/>
        <w:t>виразне</w:t>
      </w:r>
      <w:r>
        <w:rPr>
          <w:sz w:val="24"/>
        </w:rPr>
        <w:tab/>
        <w:t>зображення</w:t>
      </w:r>
      <w:r>
        <w:rPr>
          <w:sz w:val="24"/>
        </w:rPr>
        <w:tab/>
        <w:t>натурної</w:t>
      </w:r>
      <w:r>
        <w:rPr>
          <w:sz w:val="24"/>
        </w:rPr>
        <w:tab/>
        <w:t>постановки</w:t>
      </w:r>
      <w:r>
        <w:rPr>
          <w:sz w:val="24"/>
        </w:rPr>
        <w:tab/>
        <w:t>складні</w:t>
      </w:r>
      <w:r>
        <w:rPr>
          <w:sz w:val="24"/>
        </w:rPr>
        <w:tab/>
        <w:t>тематичні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відтворюючи взаємодію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складових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композиції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цілісне</w:t>
      </w:r>
      <w:r>
        <w:rPr>
          <w:spacing w:val="-1"/>
          <w:sz w:val="24"/>
        </w:rPr>
        <w:t xml:space="preserve"> </w:t>
      </w:r>
      <w:r>
        <w:rPr>
          <w:sz w:val="24"/>
        </w:rPr>
        <w:t>зображення;</w:t>
      </w:r>
    </w:p>
    <w:p w:rsidR="00E11C92" w:rsidRDefault="00E11C92">
      <w:pPr>
        <w:pStyle w:val="ListParagraph"/>
        <w:numPr>
          <w:ilvl w:val="0"/>
          <w:numId w:val="16"/>
        </w:numPr>
        <w:tabs>
          <w:tab w:val="left" w:pos="961"/>
          <w:tab w:val="left" w:pos="1875"/>
          <w:tab w:val="left" w:pos="3166"/>
          <w:tab w:val="left" w:pos="5151"/>
          <w:tab w:val="left" w:pos="6319"/>
          <w:tab w:val="left" w:pos="6953"/>
          <w:tab w:val="left" w:pos="8241"/>
        </w:tabs>
        <w:ind w:right="110" w:firstLine="720"/>
        <w:rPr>
          <w:sz w:val="24"/>
        </w:rPr>
      </w:pPr>
      <w:bookmarkStart w:id="37" w:name="-_вільно_втілювати_художньо-творчі_завда"/>
      <w:bookmarkEnd w:id="37"/>
      <w:r>
        <w:rPr>
          <w:sz w:val="24"/>
        </w:rPr>
        <w:t>вільно</w:t>
      </w:r>
      <w:r>
        <w:rPr>
          <w:sz w:val="24"/>
        </w:rPr>
        <w:tab/>
        <w:t>втілювати</w:t>
      </w:r>
      <w:r>
        <w:rPr>
          <w:sz w:val="24"/>
        </w:rPr>
        <w:tab/>
        <w:t>художньо-творчі</w:t>
      </w:r>
      <w:r>
        <w:rPr>
          <w:sz w:val="24"/>
        </w:rPr>
        <w:tab/>
        <w:t>завдання</w:t>
      </w:r>
      <w:r>
        <w:rPr>
          <w:sz w:val="24"/>
        </w:rPr>
        <w:tab/>
        <w:t>при</w:t>
      </w:r>
      <w:r>
        <w:rPr>
          <w:sz w:val="24"/>
        </w:rPr>
        <w:tab/>
        <w:t>виконанні</w:t>
      </w:r>
      <w:r>
        <w:rPr>
          <w:sz w:val="24"/>
        </w:rPr>
        <w:tab/>
      </w:r>
      <w:r>
        <w:rPr>
          <w:spacing w:val="-1"/>
          <w:sz w:val="24"/>
        </w:rPr>
        <w:t>академічної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постановки;</w:t>
      </w:r>
    </w:p>
    <w:p w:rsidR="00E11C92" w:rsidRDefault="00E11C92">
      <w:pPr>
        <w:pStyle w:val="ListParagraph"/>
        <w:numPr>
          <w:ilvl w:val="0"/>
          <w:numId w:val="15"/>
        </w:numPr>
        <w:tabs>
          <w:tab w:val="left" w:pos="961"/>
        </w:tabs>
        <w:ind w:left="960"/>
        <w:rPr>
          <w:sz w:val="24"/>
        </w:rPr>
      </w:pPr>
      <w:bookmarkStart w:id="38" w:name="-_виявляти_образ_натурної_моделі_в_рисун"/>
      <w:bookmarkEnd w:id="38"/>
      <w:r>
        <w:rPr>
          <w:sz w:val="24"/>
        </w:rPr>
        <w:t>виявляти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натурної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моделі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рисунку.</w:t>
      </w:r>
    </w:p>
    <w:p w:rsidR="00E11C92" w:rsidRDefault="00E11C92">
      <w:pPr>
        <w:spacing w:before="3" w:line="274" w:lineRule="exact"/>
        <w:ind w:left="821"/>
        <w:rPr>
          <w:b/>
          <w:sz w:val="24"/>
        </w:rPr>
      </w:pPr>
      <w:bookmarkStart w:id="39" w:name="В_умовах_практичної_діяльності_вміти:"/>
      <w:bookmarkEnd w:id="39"/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умовах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практичної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діяльності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вміти:</w:t>
      </w:r>
    </w:p>
    <w:p w:rsidR="00E11C92" w:rsidRDefault="00E11C92">
      <w:pPr>
        <w:pStyle w:val="ListParagraph"/>
        <w:numPr>
          <w:ilvl w:val="0"/>
          <w:numId w:val="15"/>
        </w:numPr>
        <w:tabs>
          <w:tab w:val="left" w:pos="1000"/>
        </w:tabs>
        <w:ind w:right="108" w:firstLine="720"/>
        <w:jc w:val="both"/>
        <w:rPr>
          <w:sz w:val="24"/>
        </w:rPr>
      </w:pPr>
      <w:bookmarkStart w:id="40" w:name="-_послідовно_вести_роботу_над_тематичною"/>
      <w:bookmarkEnd w:id="40"/>
      <w:r>
        <w:rPr>
          <w:sz w:val="24"/>
        </w:rPr>
        <w:t>послідовно вести роботу над тематичною двохфігурною постановкою засобами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академічного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рисунку;</w:t>
      </w:r>
    </w:p>
    <w:p w:rsidR="00E11C92" w:rsidRDefault="00E11C92">
      <w:pPr>
        <w:pStyle w:val="ListParagraph"/>
        <w:numPr>
          <w:ilvl w:val="0"/>
          <w:numId w:val="14"/>
        </w:numPr>
        <w:tabs>
          <w:tab w:val="left" w:pos="1064"/>
        </w:tabs>
        <w:ind w:right="107" w:firstLine="720"/>
        <w:jc w:val="both"/>
        <w:rPr>
          <w:sz w:val="24"/>
        </w:rPr>
      </w:pPr>
      <w:bookmarkStart w:id="41" w:name="-_використовувати_образотворчі_можливост"/>
      <w:bookmarkEnd w:id="41"/>
      <w:r>
        <w:rPr>
          <w:sz w:val="24"/>
        </w:rPr>
        <w:t>використовувати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образотворчі</w:t>
      </w:r>
      <w:r>
        <w:rPr>
          <w:spacing w:val="1"/>
          <w:sz w:val="24"/>
        </w:rPr>
        <w:t xml:space="preserve"> </w:t>
      </w:r>
      <w:r>
        <w:rPr>
          <w:sz w:val="24"/>
        </w:rPr>
        <w:t>можливості</w:t>
      </w:r>
      <w:r>
        <w:rPr>
          <w:spacing w:val="1"/>
          <w:sz w:val="24"/>
        </w:rPr>
        <w:t xml:space="preserve"> </w:t>
      </w:r>
      <w:r>
        <w:rPr>
          <w:sz w:val="24"/>
        </w:rPr>
        <w:t>матеріалів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технік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академічного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 для максимальної</w:t>
      </w:r>
      <w:r>
        <w:rPr>
          <w:spacing w:val="1"/>
          <w:sz w:val="24"/>
        </w:rPr>
        <w:t xml:space="preserve"> </w:t>
      </w:r>
      <w:r>
        <w:rPr>
          <w:sz w:val="24"/>
        </w:rPr>
        <w:t>реалізації художньо-творчого задуму в рисунку академічної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постановки;</w:t>
      </w:r>
    </w:p>
    <w:p w:rsidR="00E11C92" w:rsidRDefault="00E11C92">
      <w:pPr>
        <w:pStyle w:val="ListParagraph"/>
        <w:numPr>
          <w:ilvl w:val="0"/>
          <w:numId w:val="14"/>
        </w:numPr>
        <w:tabs>
          <w:tab w:val="left" w:pos="961"/>
        </w:tabs>
        <w:ind w:left="960" w:hanging="140"/>
        <w:jc w:val="both"/>
        <w:rPr>
          <w:sz w:val="24"/>
        </w:rPr>
      </w:pPr>
      <w:bookmarkStart w:id="42" w:name="-_досягати_максимальної_завершеності_й_в"/>
      <w:bookmarkEnd w:id="42"/>
      <w:r>
        <w:rPr>
          <w:sz w:val="24"/>
        </w:rPr>
        <w:t>досягати</w:t>
      </w:r>
      <w:r>
        <w:rPr>
          <w:spacing w:val="-3"/>
          <w:sz w:val="24"/>
        </w:rPr>
        <w:t xml:space="preserve"> </w:t>
      </w:r>
      <w:r>
        <w:rPr>
          <w:sz w:val="24"/>
        </w:rPr>
        <w:t>максимальної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завершеності</w:t>
      </w:r>
      <w:r>
        <w:rPr>
          <w:spacing w:val="-3"/>
          <w:sz w:val="24"/>
        </w:rPr>
        <w:t xml:space="preserve"> </w:t>
      </w:r>
      <w:r>
        <w:rPr>
          <w:sz w:val="24"/>
        </w:rPr>
        <w:t>й</w:t>
      </w:r>
      <w:r>
        <w:rPr>
          <w:spacing w:val="-2"/>
          <w:sz w:val="24"/>
        </w:rPr>
        <w:t xml:space="preserve"> </w:t>
      </w:r>
      <w:r>
        <w:rPr>
          <w:sz w:val="24"/>
        </w:rPr>
        <w:t>виразності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рисунка;</w:t>
      </w:r>
    </w:p>
    <w:p w:rsidR="00E11C92" w:rsidRDefault="00E11C92">
      <w:pPr>
        <w:pStyle w:val="BodyText"/>
        <w:ind w:right="104" w:firstLine="720"/>
        <w:jc w:val="both"/>
      </w:pPr>
      <w:bookmarkStart w:id="43" w:name="-_відображати_логічну_підпорядкованість,"/>
      <w:bookmarkEnd w:id="43"/>
      <w:r>
        <w:t>- відображати логічну підпорядкованість, виявляти взаємозв’язок пластичних форм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цілісному</w:t>
      </w:r>
      <w:r>
        <w:rPr>
          <w:spacing w:val="-5"/>
        </w:rPr>
        <w:t xml:space="preserve"> </w:t>
      </w:r>
      <w:r>
        <w:t>графічному</w:t>
      </w:r>
      <w:r>
        <w:rPr>
          <w:spacing w:val="-3"/>
        </w:rPr>
        <w:t xml:space="preserve"> </w:t>
      </w:r>
      <w:r>
        <w:t>зображення фігур та</w:t>
      </w:r>
      <w:r>
        <w:rPr>
          <w:spacing w:val="-2"/>
        </w:rPr>
        <w:t xml:space="preserve"> </w:t>
      </w:r>
      <w:r>
        <w:t>предметів</w:t>
      </w:r>
      <w:r>
        <w:rPr>
          <w:spacing w:val="-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натури.</w:t>
      </w:r>
    </w:p>
    <w:p w:rsidR="00E11C92" w:rsidRDefault="00E11C92">
      <w:pPr>
        <w:pStyle w:val="BodyText"/>
        <w:ind w:right="105" w:firstLine="720"/>
        <w:jc w:val="both"/>
      </w:pPr>
      <w:bookmarkStart w:id="44" w:name="Змістова_структура_завдання_передбачає_п"/>
      <w:bookmarkEnd w:id="44"/>
      <w:r>
        <w:t>Змістова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професійно-дієвий</w:t>
      </w:r>
      <w:r>
        <w:rPr>
          <w:spacing w:val="1"/>
        </w:rPr>
        <w:t xml:space="preserve"> </w:t>
      </w:r>
      <w:r>
        <w:t>підхід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практичного</w:t>
      </w:r>
      <w:r>
        <w:rPr>
          <w:spacing w:val="1"/>
        </w:rPr>
        <w:t xml:space="preserve"> </w:t>
      </w:r>
      <w:r>
        <w:t>освоєння</w:t>
      </w:r>
      <w:r>
        <w:rPr>
          <w:spacing w:val="1"/>
        </w:rPr>
        <w:t xml:space="preserve"> </w:t>
      </w:r>
      <w:r>
        <w:t>закономірностей</w:t>
      </w:r>
      <w:r>
        <w:rPr>
          <w:spacing w:val="1"/>
        </w:rPr>
        <w:t xml:space="preserve"> </w:t>
      </w:r>
      <w:r>
        <w:t>тонового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подальшого</w:t>
      </w:r>
      <w:r>
        <w:rPr>
          <w:spacing w:val="1"/>
        </w:rPr>
        <w:t xml:space="preserve"> </w:t>
      </w:r>
      <w:r>
        <w:t>оволодіння</w:t>
      </w:r>
      <w:r>
        <w:rPr>
          <w:spacing w:val="1"/>
        </w:rPr>
        <w:t xml:space="preserve"> </w:t>
      </w:r>
      <w:r>
        <w:t>графічною мовою, способами відображення реальних об'єктів у формі художнього образу,</w:t>
      </w:r>
      <w:r>
        <w:rPr>
          <w:spacing w:val="-57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цій</w:t>
      </w:r>
      <w:r>
        <w:rPr>
          <w:spacing w:val="1"/>
        </w:rPr>
        <w:t xml:space="preserve"> </w:t>
      </w:r>
      <w:r>
        <w:t>основі формування професійної компетентності.</w:t>
      </w:r>
    </w:p>
    <w:p w:rsidR="00E11C92" w:rsidRDefault="00E11C92">
      <w:pPr>
        <w:pStyle w:val="BodyText"/>
        <w:ind w:right="104" w:firstLine="720"/>
        <w:jc w:val="both"/>
      </w:pPr>
      <w:bookmarkStart w:id="45" w:name="Теоретичне_вивчення_студентами_закономір"/>
      <w:bookmarkEnd w:id="45"/>
      <w:r>
        <w:t>Теоретичне вивчення студентами закономірностей побудов форми людської фігури</w:t>
      </w:r>
      <w:r>
        <w:rPr>
          <w:spacing w:val="-57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усвідомлене</w:t>
      </w:r>
      <w:r>
        <w:rPr>
          <w:spacing w:val="1"/>
        </w:rPr>
        <w:t xml:space="preserve"> </w:t>
      </w:r>
      <w:r>
        <w:t>осягнення</w:t>
      </w:r>
      <w:r>
        <w:rPr>
          <w:spacing w:val="1"/>
        </w:rPr>
        <w:t xml:space="preserve"> </w:t>
      </w:r>
      <w:r>
        <w:t>специфіки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особливостей</w:t>
      </w:r>
      <w:r>
        <w:rPr>
          <w:spacing w:val="1"/>
        </w:rPr>
        <w:t xml:space="preserve"> </w:t>
      </w:r>
      <w:r>
        <w:t>поетапного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способів</w:t>
      </w:r>
      <w:r>
        <w:rPr>
          <w:spacing w:val="1"/>
        </w:rPr>
        <w:t xml:space="preserve"> </w:t>
      </w:r>
      <w:r>
        <w:t>художнього</w:t>
      </w:r>
      <w:r>
        <w:rPr>
          <w:spacing w:val="1"/>
        </w:rPr>
        <w:t xml:space="preserve"> </w:t>
      </w:r>
      <w:r>
        <w:t>мислення,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надає</w:t>
      </w:r>
      <w:r>
        <w:rPr>
          <w:spacing w:val="1"/>
        </w:rPr>
        <w:t xml:space="preserve"> </w:t>
      </w:r>
      <w:r>
        <w:t>підставу</w:t>
      </w:r>
      <w:r>
        <w:rPr>
          <w:spacing w:val="1"/>
        </w:rPr>
        <w:t xml:space="preserve"> </w:t>
      </w:r>
      <w:r>
        <w:t>висловлюватись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про самостійний</w:t>
      </w:r>
      <w:r>
        <w:rPr>
          <w:spacing w:val="1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пластичного</w:t>
      </w:r>
      <w:r>
        <w:rPr>
          <w:spacing w:val="-4"/>
        </w:rPr>
        <w:t xml:space="preserve"> </w:t>
      </w:r>
      <w:r>
        <w:t>мистецтва.</w:t>
      </w:r>
    </w:p>
    <w:p w:rsidR="00E11C92" w:rsidRDefault="00E11C92">
      <w:pPr>
        <w:jc w:val="both"/>
        <w:sectPr w:rsidR="00E11C92">
          <w:pgSz w:w="11910" w:h="16840"/>
          <w:pgMar w:top="1040" w:right="740" w:bottom="720" w:left="1600" w:header="0" w:footer="523" w:gutter="0"/>
          <w:cols w:space="720"/>
        </w:sectPr>
      </w:pPr>
    </w:p>
    <w:p w:rsidR="00E11C92" w:rsidRDefault="00E11C92">
      <w:pPr>
        <w:pStyle w:val="BodyText"/>
        <w:spacing w:before="66"/>
        <w:ind w:right="104" w:firstLine="720"/>
        <w:jc w:val="both"/>
      </w:pPr>
      <w:r>
        <w:t>Для усвідомлення теоретичних основ процесу поетапного виконання зображення</w:t>
      </w:r>
      <w:r>
        <w:rPr>
          <w:spacing w:val="1"/>
        </w:rPr>
        <w:t xml:space="preserve"> </w:t>
      </w:r>
      <w:r>
        <w:t>моделі з натури приведемо методику різних періодів розвитку художньої освіти. Так, за</w:t>
      </w:r>
      <w:r>
        <w:rPr>
          <w:spacing w:val="1"/>
        </w:rPr>
        <w:t xml:space="preserve"> </w:t>
      </w:r>
      <w:r>
        <w:t>результатами наукового дослідження методичної системи вчений Бабіяк В.В. висвітлює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художників-педагогів,</w:t>
      </w:r>
      <w:r>
        <w:rPr>
          <w:spacing w:val="1"/>
        </w:rPr>
        <w:t xml:space="preserve"> </w:t>
      </w:r>
      <w:r>
        <w:t>укладеної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навчального</w:t>
      </w:r>
      <w:r>
        <w:rPr>
          <w:spacing w:val="1"/>
        </w:rPr>
        <w:t xml:space="preserve"> </w:t>
      </w:r>
      <w:r>
        <w:t>рисунка: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поетапного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навчально-творчого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педагогічній</w:t>
      </w:r>
      <w:r>
        <w:rPr>
          <w:spacing w:val="1"/>
        </w:rPr>
        <w:t xml:space="preserve"> </w:t>
      </w:r>
      <w:r>
        <w:t>практиці художників-педагогів другої половини ХІХ століття (див. Додаток 4, схема 1),</w:t>
      </w:r>
      <w:r>
        <w:rPr>
          <w:spacing w:val="1"/>
        </w:rPr>
        <w:t xml:space="preserve"> </w:t>
      </w:r>
      <w:r>
        <w:t>методику художника й педагога П. Чистякова (див. Додаток 4.1, схема 2) і художника-</w:t>
      </w:r>
      <w:r>
        <w:rPr>
          <w:spacing w:val="1"/>
        </w:rPr>
        <w:t xml:space="preserve"> </w:t>
      </w:r>
      <w:r>
        <w:t>педагога,</w:t>
      </w:r>
      <w:r>
        <w:rPr>
          <w:spacing w:val="-1"/>
        </w:rPr>
        <w:t xml:space="preserve"> </w:t>
      </w:r>
      <w:r>
        <w:t>вченого-методиста</w:t>
      </w:r>
      <w:r>
        <w:rPr>
          <w:spacing w:val="59"/>
        </w:rPr>
        <w:t xml:space="preserve"> </w:t>
      </w:r>
      <w:r>
        <w:t>Д.</w:t>
      </w:r>
      <w:r>
        <w:rPr>
          <w:spacing w:val="58"/>
        </w:rPr>
        <w:t xml:space="preserve"> </w:t>
      </w:r>
      <w:r>
        <w:t>Кардовського (див.</w:t>
      </w:r>
      <w:r>
        <w:rPr>
          <w:spacing w:val="-1"/>
        </w:rPr>
        <w:t xml:space="preserve"> </w:t>
      </w:r>
      <w:r>
        <w:t>Додаток</w:t>
      </w:r>
      <w:r>
        <w:rPr>
          <w:spacing w:val="1"/>
        </w:rPr>
        <w:t xml:space="preserve"> </w:t>
      </w:r>
      <w:r>
        <w:t>4.2, схема</w:t>
      </w:r>
      <w:r>
        <w:rPr>
          <w:spacing w:val="58"/>
        </w:rPr>
        <w:t xml:space="preserve"> </w:t>
      </w:r>
      <w:r>
        <w:t>3)</w:t>
      </w:r>
      <w:r>
        <w:rPr>
          <w:spacing w:val="-1"/>
        </w:rPr>
        <w:t xml:space="preserve"> </w:t>
      </w:r>
      <w:r>
        <w:t>[5].</w:t>
      </w:r>
    </w:p>
    <w:p w:rsidR="00E11C92" w:rsidRDefault="00E11C92">
      <w:pPr>
        <w:pStyle w:val="BodyText"/>
        <w:ind w:right="104" w:firstLine="720"/>
        <w:jc w:val="both"/>
      </w:pPr>
      <w:bookmarkStart w:id="46" w:name="Практичне_завдання_спрямовано_на_професі"/>
      <w:bookmarkEnd w:id="46"/>
      <w:r>
        <w:t>Практичне завдання спрямовано на професійне вдосконалення навичок створення</w:t>
      </w:r>
      <w:r>
        <w:rPr>
          <w:spacing w:val="1"/>
        </w:rPr>
        <w:t xml:space="preserve"> </w:t>
      </w:r>
      <w:r>
        <w:t>виразного зображення, творче використання закономірностей відтворення зображуваної</w:t>
      </w:r>
      <w:r>
        <w:rPr>
          <w:spacing w:val="1"/>
        </w:rPr>
        <w:t xml:space="preserve"> </w:t>
      </w:r>
      <w:r>
        <w:t>форми художніми графічними матеріалами на площині, засвоєння принципів, методів і</w:t>
      </w:r>
      <w:r>
        <w:rPr>
          <w:spacing w:val="1"/>
        </w:rPr>
        <w:t xml:space="preserve"> </w:t>
      </w:r>
      <w:r>
        <w:t>способів формоутворення й образотворення засобами рисунка та його мовою розкрити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і,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навчально-творчої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показати</w:t>
      </w:r>
      <w:r>
        <w:rPr>
          <w:spacing w:val="1"/>
        </w:rPr>
        <w:t xml:space="preserve"> </w:t>
      </w:r>
      <w:r>
        <w:t>якісний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художньої</w:t>
      </w:r>
      <w:r>
        <w:rPr>
          <w:spacing w:val="-1"/>
        </w:rPr>
        <w:t xml:space="preserve"> </w:t>
      </w:r>
      <w:r>
        <w:t>майстерності.</w:t>
      </w:r>
    </w:p>
    <w:p w:rsidR="00E11C92" w:rsidRDefault="00E11C92">
      <w:pPr>
        <w:pStyle w:val="BodyText"/>
        <w:spacing w:before="7"/>
        <w:ind w:left="0"/>
      </w:pPr>
    </w:p>
    <w:p w:rsidR="00E11C92" w:rsidRDefault="00E11C92">
      <w:pPr>
        <w:ind w:left="715" w:right="720"/>
        <w:jc w:val="center"/>
        <w:rPr>
          <w:b/>
          <w:sz w:val="32"/>
        </w:rPr>
      </w:pPr>
      <w:bookmarkStart w:id="47" w:name="_TOC_250001"/>
      <w:r>
        <w:rPr>
          <w:b/>
          <w:sz w:val="32"/>
        </w:rPr>
        <w:t>Методичні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настанови</w:t>
      </w:r>
      <w:r>
        <w:rPr>
          <w:b/>
          <w:spacing w:val="-7"/>
          <w:sz w:val="32"/>
        </w:rPr>
        <w:t xml:space="preserve"> </w:t>
      </w:r>
      <w:bookmarkEnd w:id="47"/>
      <w:r>
        <w:rPr>
          <w:b/>
          <w:sz w:val="32"/>
        </w:rPr>
        <w:t>студентам</w:t>
      </w:r>
    </w:p>
    <w:p w:rsidR="00E11C92" w:rsidRDefault="00E11C92">
      <w:pPr>
        <w:pStyle w:val="BodyText"/>
        <w:spacing w:before="271"/>
        <w:ind w:right="104" w:firstLine="720"/>
        <w:jc w:val="both"/>
      </w:pPr>
      <w:r>
        <w:t>Важливим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фахової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майбутнього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практична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навчальною</w:t>
      </w:r>
      <w:r>
        <w:rPr>
          <w:spacing w:val="1"/>
        </w:rPr>
        <w:t xml:space="preserve"> </w:t>
      </w:r>
      <w:r>
        <w:t>постановкою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фігур</w:t>
      </w:r>
      <w:r>
        <w:rPr>
          <w:spacing w:val="1"/>
        </w:rPr>
        <w:t xml:space="preserve"> </w:t>
      </w:r>
      <w:r>
        <w:t>людини.</w:t>
      </w:r>
      <w:r>
        <w:rPr>
          <w:spacing w:val="60"/>
        </w:rPr>
        <w:t xml:space="preserve"> </w:t>
      </w:r>
      <w:r>
        <w:t>Виконуючи</w:t>
      </w:r>
      <w:r>
        <w:rPr>
          <w:spacing w:val="1"/>
        </w:rPr>
        <w:t xml:space="preserve"> </w:t>
      </w:r>
      <w:r>
        <w:t>тривалий</w:t>
      </w:r>
      <w:r>
        <w:rPr>
          <w:spacing w:val="1"/>
        </w:rPr>
        <w:t xml:space="preserve"> </w:t>
      </w:r>
      <w:r>
        <w:t>навчальний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фігур,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насамперед</w:t>
      </w:r>
      <w:r>
        <w:rPr>
          <w:spacing w:val="1"/>
        </w:rPr>
        <w:t xml:space="preserve"> </w:t>
      </w:r>
      <w:r>
        <w:t>освоює</w:t>
      </w:r>
      <w:r>
        <w:rPr>
          <w:spacing w:val="-57"/>
        </w:rPr>
        <w:t xml:space="preserve"> </w:t>
      </w:r>
      <w:r>
        <w:t>послідовність ведення роботи.</w:t>
      </w:r>
      <w:r>
        <w:rPr>
          <w:spacing w:val="1"/>
        </w:rPr>
        <w:t xml:space="preserve"> </w:t>
      </w:r>
      <w:r>
        <w:t>Тому для</w:t>
      </w:r>
      <w:r>
        <w:rPr>
          <w:spacing w:val="1"/>
        </w:rPr>
        <w:t xml:space="preserve"> </w:t>
      </w:r>
      <w:r>
        <w:t>академічні</w:t>
      </w:r>
      <w:r>
        <w:rPr>
          <w:spacing w:val="1"/>
        </w:rPr>
        <w:t xml:space="preserve"> </w:t>
      </w:r>
      <w:r>
        <w:t>штудії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рисунку фігур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натури відводиться досить багато часу. У короткому рисунку рішення цих завдань не</w:t>
      </w:r>
      <w:r>
        <w:rPr>
          <w:spacing w:val="1"/>
        </w:rPr>
        <w:t xml:space="preserve"> </w:t>
      </w:r>
      <w:r>
        <w:t>можливе. Весь процес створення тривалого академічного рисунка умовно розбитий на</w:t>
      </w:r>
      <w:r>
        <w:rPr>
          <w:spacing w:val="1"/>
        </w:rPr>
        <w:t xml:space="preserve"> </w:t>
      </w:r>
      <w:r>
        <w:t>етапи,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відпрацьовує</w:t>
      </w:r>
      <w:r>
        <w:rPr>
          <w:spacing w:val="1"/>
        </w:rPr>
        <w:t xml:space="preserve"> </w:t>
      </w:r>
      <w:r>
        <w:t>їхнього</w:t>
      </w:r>
      <w:r>
        <w:rPr>
          <w:spacing w:val="1"/>
        </w:rPr>
        <w:t xml:space="preserve"> </w:t>
      </w:r>
      <w:r>
        <w:t>виконання.</w:t>
      </w:r>
      <w:r>
        <w:rPr>
          <w:spacing w:val="1"/>
        </w:rPr>
        <w:t xml:space="preserve"> </w:t>
      </w:r>
      <w:r>
        <w:t>Швидко</w:t>
      </w:r>
      <w:r>
        <w:rPr>
          <w:spacing w:val="1"/>
        </w:rPr>
        <w:t xml:space="preserve"> </w:t>
      </w:r>
      <w:r>
        <w:t>вирішити задачі, що стоять на кожному етапі роботи є проблемою для студентів. Основні</w:t>
      </w:r>
      <w:r>
        <w:rPr>
          <w:spacing w:val="1"/>
        </w:rPr>
        <w:t xml:space="preserve"> </w:t>
      </w:r>
      <w:r>
        <w:t>проблеми виникають у результаті безсистемного зображення форми й умовного простору,</w:t>
      </w:r>
      <w:r>
        <w:rPr>
          <w:spacing w:val="1"/>
        </w:rPr>
        <w:t xml:space="preserve"> </w:t>
      </w:r>
      <w:r>
        <w:t>тому необхідно слідувати певній методичній послідовності, тобто вирішувати конкретні</w:t>
      </w:r>
      <w:r>
        <w:rPr>
          <w:spacing w:val="1"/>
        </w:rPr>
        <w:t xml:space="preserve"> </w:t>
      </w:r>
      <w:r>
        <w:t>задачі</w:t>
      </w:r>
      <w:r>
        <w:rPr>
          <w:spacing w:val="-1"/>
        </w:rPr>
        <w:t xml:space="preserve"> </w:t>
      </w:r>
      <w:r>
        <w:t>поетапно</w:t>
      </w:r>
      <w:r>
        <w:rPr>
          <w:spacing w:val="-1"/>
        </w:rPr>
        <w:t xml:space="preserve"> </w:t>
      </w:r>
      <w:r>
        <w:t>(див. додаток .</w:t>
      </w:r>
    </w:p>
    <w:p w:rsidR="00E11C92" w:rsidRDefault="00E11C92">
      <w:pPr>
        <w:pStyle w:val="BodyText"/>
        <w:ind w:right="106" w:firstLine="720"/>
        <w:jc w:val="both"/>
      </w:pPr>
      <w:r>
        <w:rPr>
          <w:b/>
        </w:rPr>
        <w:t xml:space="preserve">На першому етапі </w:t>
      </w:r>
      <w:r>
        <w:t>навчання початковий стан рисунка повинен</w:t>
      </w:r>
      <w:r>
        <w:rPr>
          <w:spacing w:val="1"/>
        </w:rPr>
        <w:t xml:space="preserve"> </w:t>
      </w:r>
      <w:r>
        <w:t>демонструвати: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студентами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зображення,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графічних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виразності,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закономірностей</w:t>
      </w:r>
      <w:r>
        <w:rPr>
          <w:spacing w:val="1"/>
        </w:rPr>
        <w:t xml:space="preserve"> </w:t>
      </w:r>
      <w:r>
        <w:t>образотворчої</w:t>
      </w:r>
      <w:r>
        <w:rPr>
          <w:spacing w:val="1"/>
        </w:rPr>
        <w:t xml:space="preserve"> </w:t>
      </w:r>
      <w:r>
        <w:t>мови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(композиційна</w:t>
      </w:r>
      <w:r>
        <w:rPr>
          <w:spacing w:val="1"/>
        </w:rPr>
        <w:t xml:space="preserve"> </w:t>
      </w:r>
      <w:r>
        <w:t>організація</w:t>
      </w:r>
      <w:r>
        <w:rPr>
          <w:spacing w:val="1"/>
        </w:rPr>
        <w:t xml:space="preserve"> </w:t>
      </w:r>
      <w:r>
        <w:t>аркуша,</w:t>
      </w:r>
      <w:r>
        <w:rPr>
          <w:spacing w:val="1"/>
        </w:rPr>
        <w:t xml:space="preserve"> </w:t>
      </w:r>
      <w:r>
        <w:t>конструктивна</w:t>
      </w:r>
      <w:r>
        <w:rPr>
          <w:spacing w:val="1"/>
        </w:rPr>
        <w:t xml:space="preserve"> </w:t>
      </w:r>
      <w:r>
        <w:t>побудова,</w:t>
      </w:r>
      <w:r>
        <w:rPr>
          <w:spacing w:val="1"/>
        </w:rPr>
        <w:t xml:space="preserve"> </w:t>
      </w:r>
      <w:r>
        <w:t>перспективне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тонове</w:t>
      </w:r>
      <w:r>
        <w:rPr>
          <w:spacing w:val="1"/>
        </w:rPr>
        <w:t xml:space="preserve"> </w:t>
      </w:r>
      <w:r>
        <w:t>моделювання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тощо),</w:t>
      </w:r>
      <w:r>
        <w:rPr>
          <w:spacing w:val="1"/>
        </w:rPr>
        <w:t xml:space="preserve"> </w:t>
      </w:r>
      <w:r>
        <w:t>уміння</w:t>
      </w:r>
      <w:r>
        <w:rPr>
          <w:spacing w:val="1"/>
        </w:rPr>
        <w:t xml:space="preserve"> </w:t>
      </w:r>
      <w:r>
        <w:t>передавати пропорції, виявляти</w:t>
      </w:r>
      <w:r>
        <w:rPr>
          <w:spacing w:val="1"/>
        </w:rPr>
        <w:t xml:space="preserve"> </w:t>
      </w:r>
      <w:r>
        <w:t>схожість</w:t>
      </w:r>
      <w:r>
        <w:rPr>
          <w:spacing w:val="-2"/>
        </w:rPr>
        <w:t xml:space="preserve"> </w:t>
      </w:r>
      <w:r>
        <w:t>зображення</w:t>
      </w:r>
      <w:r>
        <w:rPr>
          <w:spacing w:val="-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натурою.</w:t>
      </w:r>
    </w:p>
    <w:p w:rsidR="00E11C92" w:rsidRDefault="00E11C92">
      <w:pPr>
        <w:pStyle w:val="BodyText"/>
        <w:ind w:right="104" w:firstLine="720"/>
        <w:jc w:val="both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другому</w:t>
      </w:r>
      <w:r>
        <w:rPr>
          <w:b/>
          <w:spacing w:val="1"/>
        </w:rPr>
        <w:t xml:space="preserve"> </w:t>
      </w:r>
      <w:r>
        <w:rPr>
          <w:b/>
        </w:rPr>
        <w:t>етапі</w:t>
      </w:r>
      <w:r>
        <w:rPr>
          <w:b/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віддзеркалювати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знань</w:t>
      </w:r>
      <w:r>
        <w:rPr>
          <w:spacing w:val="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закономірності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зображення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техніко-аналітичної</w:t>
      </w:r>
      <w:r>
        <w:rPr>
          <w:spacing w:val="1"/>
        </w:rPr>
        <w:t xml:space="preserve"> </w:t>
      </w:r>
      <w:r>
        <w:t>грамоти.</w:t>
      </w:r>
      <w:r>
        <w:rPr>
          <w:spacing w:val="-57"/>
        </w:rPr>
        <w:t xml:space="preserve"> </w:t>
      </w:r>
      <w:r>
        <w:t>Виконаний рисунок дає змогу визначити рівень оволодіння способами образотворчих дій,</w:t>
      </w:r>
      <w:r>
        <w:rPr>
          <w:spacing w:val="1"/>
        </w:rPr>
        <w:t xml:space="preserve"> </w:t>
      </w:r>
      <w:r>
        <w:t>необхідних</w:t>
      </w:r>
      <w:r>
        <w:rPr>
          <w:spacing w:val="-1"/>
        </w:rPr>
        <w:t xml:space="preserve"> </w:t>
      </w:r>
      <w:r>
        <w:t>для рішення програмного завдання.</w:t>
      </w:r>
    </w:p>
    <w:p w:rsidR="00E11C92" w:rsidRDefault="00E11C92">
      <w:pPr>
        <w:pStyle w:val="BodyText"/>
        <w:ind w:right="102" w:firstLine="720"/>
        <w:jc w:val="both"/>
      </w:pPr>
      <w:r>
        <w:t>У роботі над графічним зображенням із натури, перш за все необхідно «мисленєво</w:t>
      </w:r>
      <w:r>
        <w:rPr>
          <w:spacing w:val="1"/>
        </w:rPr>
        <w:t xml:space="preserve"> </w:t>
      </w:r>
      <w:r>
        <w:t>задумати» рисунок як цілісну композицію. Потрібно постаратися побачити красу моделі.</w:t>
      </w:r>
      <w:r>
        <w:rPr>
          <w:spacing w:val="1"/>
        </w:rPr>
        <w:t xml:space="preserve"> </w:t>
      </w:r>
      <w:r>
        <w:t>Прекрасне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побачити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усьому,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притаманне</w:t>
      </w:r>
      <w:r>
        <w:rPr>
          <w:spacing w:val="1"/>
        </w:rPr>
        <w:t xml:space="preserve"> </w:t>
      </w:r>
      <w:r>
        <w:t>людині.</w:t>
      </w:r>
      <w:r>
        <w:rPr>
          <w:spacing w:val="1"/>
        </w:rPr>
        <w:t xml:space="preserve"> </w:t>
      </w:r>
      <w:r>
        <w:t>Художнє</w:t>
      </w:r>
      <w:r>
        <w:rPr>
          <w:spacing w:val="1"/>
        </w:rPr>
        <w:t xml:space="preserve"> </w:t>
      </w:r>
      <w:r>
        <w:t>зображення</w:t>
      </w:r>
      <w:r>
        <w:rPr>
          <w:spacing w:val="1"/>
        </w:rPr>
        <w:t xml:space="preserve"> </w:t>
      </w:r>
      <w:r>
        <w:t>передає емоційне переживання автора, тому будь-який рисунок, навіть навчальний, не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байдужим.</w:t>
      </w:r>
      <w:r>
        <w:rPr>
          <w:spacing w:val="1"/>
        </w:rPr>
        <w:t xml:space="preserve"> </w:t>
      </w:r>
      <w:r>
        <w:t>Задум</w:t>
      </w:r>
      <w:r>
        <w:rPr>
          <w:spacing w:val="1"/>
        </w:rPr>
        <w:t xml:space="preserve"> </w:t>
      </w:r>
      <w:r>
        <w:t>фіксується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ескізі.</w:t>
      </w:r>
      <w:r>
        <w:rPr>
          <w:spacing w:val="1"/>
        </w:rPr>
        <w:t xml:space="preserve"> </w:t>
      </w:r>
      <w:r>
        <w:t>Ескіз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навчального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виконується для того, щоб представити кінцевий результат своєї роботи. Тут вирішуються</w:t>
      </w:r>
      <w:r>
        <w:rPr>
          <w:spacing w:val="-57"/>
        </w:rPr>
        <w:t xml:space="preserve"> </w:t>
      </w:r>
      <w:r>
        <w:t>чотири</w:t>
      </w:r>
      <w:r>
        <w:rPr>
          <w:spacing w:val="1"/>
        </w:rPr>
        <w:t xml:space="preserve"> </w:t>
      </w:r>
      <w:r>
        <w:t>завдання:</w:t>
      </w:r>
      <w:r>
        <w:rPr>
          <w:spacing w:val="1"/>
        </w:rPr>
        <w:t xml:space="preserve"> </w:t>
      </w:r>
      <w:r>
        <w:t>композиція,</w:t>
      </w:r>
      <w:r>
        <w:rPr>
          <w:spacing w:val="1"/>
        </w:rPr>
        <w:t xml:space="preserve"> </w:t>
      </w:r>
      <w:r>
        <w:t>пропорції,</w:t>
      </w:r>
      <w:r>
        <w:rPr>
          <w:spacing w:val="1"/>
        </w:rPr>
        <w:t xml:space="preserve"> </w:t>
      </w:r>
      <w:r>
        <w:t>рух,</w:t>
      </w:r>
      <w:r>
        <w:rPr>
          <w:spacing w:val="1"/>
        </w:rPr>
        <w:t xml:space="preserve"> </w:t>
      </w:r>
      <w:r>
        <w:t>тональні</w:t>
      </w:r>
      <w:r>
        <w:rPr>
          <w:spacing w:val="1"/>
        </w:rPr>
        <w:t xml:space="preserve"> </w:t>
      </w:r>
      <w:r>
        <w:t>співвідношення.</w:t>
      </w:r>
      <w:r>
        <w:rPr>
          <w:spacing w:val="1"/>
        </w:rPr>
        <w:t xml:space="preserve"> </w:t>
      </w:r>
      <w:r>
        <w:t>Композиційне</w:t>
      </w:r>
      <w:r>
        <w:rPr>
          <w:spacing w:val="1"/>
        </w:rPr>
        <w:t xml:space="preserve"> </w:t>
      </w:r>
      <w:r>
        <w:t>завдання потребує організації величини силуету плям зображення пропорційно основному</w:t>
      </w:r>
      <w:r>
        <w:rPr>
          <w:spacing w:val="-57"/>
        </w:rPr>
        <w:t xml:space="preserve"> </w:t>
      </w:r>
      <w:r>
        <w:t>аркушу паперу. Пропорції зображення повинні бути близькими до моделі - це впливає на</w:t>
      </w:r>
      <w:r>
        <w:rPr>
          <w:spacing w:val="1"/>
        </w:rPr>
        <w:t xml:space="preserve"> </w:t>
      </w:r>
      <w:r>
        <w:t>композицію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Лінійне</w:t>
      </w:r>
      <w:r>
        <w:rPr>
          <w:spacing w:val="1"/>
        </w:rPr>
        <w:t xml:space="preserve"> </w:t>
      </w:r>
      <w:r>
        <w:t>зображення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форматі</w:t>
      </w:r>
      <w:r>
        <w:rPr>
          <w:spacing w:val="1"/>
        </w:rPr>
        <w:t xml:space="preserve"> </w:t>
      </w:r>
      <w:r>
        <w:t>аркуша</w:t>
      </w:r>
      <w:r>
        <w:rPr>
          <w:spacing w:val="1"/>
        </w:rPr>
        <w:t xml:space="preserve"> </w:t>
      </w:r>
      <w:r>
        <w:t>паперу</w:t>
      </w:r>
      <w:r>
        <w:rPr>
          <w:spacing w:val="1"/>
        </w:rPr>
        <w:t xml:space="preserve"> </w:t>
      </w:r>
      <w:r>
        <w:t>повинно</w:t>
      </w:r>
      <w:r>
        <w:rPr>
          <w:spacing w:val="1"/>
        </w:rPr>
        <w:t xml:space="preserve"> </w:t>
      </w:r>
      <w:r>
        <w:t>підкреслювати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рух,</w:t>
      </w:r>
      <w:r>
        <w:rPr>
          <w:spacing w:val="1"/>
        </w:rPr>
        <w:t xml:space="preserve"> </w:t>
      </w:r>
      <w:r>
        <w:t>внутрішній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характерні</w:t>
      </w:r>
      <w:r>
        <w:rPr>
          <w:spacing w:val="1"/>
        </w:rPr>
        <w:t xml:space="preserve"> </w:t>
      </w:r>
      <w:r>
        <w:t>фізичні</w:t>
      </w:r>
      <w:r>
        <w:rPr>
          <w:spacing w:val="1"/>
        </w:rPr>
        <w:t xml:space="preserve"> </w:t>
      </w:r>
      <w:r>
        <w:t>особливості.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подальшій</w:t>
      </w:r>
      <w:r>
        <w:rPr>
          <w:spacing w:val="-57"/>
        </w:rPr>
        <w:t xml:space="preserve"> </w:t>
      </w:r>
      <w:r>
        <w:t>роботі над ескізом майбутнього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вирішуються питання</w:t>
      </w:r>
      <w:r>
        <w:rPr>
          <w:spacing w:val="1"/>
        </w:rPr>
        <w:t xml:space="preserve"> </w:t>
      </w:r>
      <w:r>
        <w:t>тональної організацій</w:t>
      </w:r>
      <w:r>
        <w:rPr>
          <w:spacing w:val="1"/>
        </w:rPr>
        <w:t xml:space="preserve"> </w:t>
      </w:r>
      <w:r>
        <w:t>форми та умовного простору (тла). Деталі не прорисовуються, але враження від ескізу має</w:t>
      </w:r>
      <w:r>
        <w:rPr>
          <w:spacing w:val="-57"/>
        </w:rPr>
        <w:t xml:space="preserve"> </w:t>
      </w:r>
      <w:r>
        <w:t>бути таке ж, як від закінченого твору. На основі створеного ескізу виконується основна</w:t>
      </w:r>
      <w:r>
        <w:rPr>
          <w:spacing w:val="1"/>
        </w:rPr>
        <w:t xml:space="preserve"> </w:t>
      </w:r>
      <w:r>
        <w:t>робота.</w:t>
      </w:r>
    </w:p>
    <w:p w:rsidR="00E11C92" w:rsidRDefault="00E11C92">
      <w:pPr>
        <w:jc w:val="both"/>
        <w:sectPr w:rsidR="00E11C92">
          <w:pgSz w:w="11910" w:h="16840"/>
          <w:pgMar w:top="1040" w:right="740" w:bottom="720" w:left="1600" w:header="0" w:footer="523" w:gutter="0"/>
          <w:cols w:space="720"/>
        </w:sectPr>
      </w:pPr>
    </w:p>
    <w:p w:rsidR="00E11C92" w:rsidRDefault="00E11C92">
      <w:pPr>
        <w:pStyle w:val="BodyText"/>
        <w:spacing w:before="66"/>
        <w:ind w:right="105" w:firstLine="780"/>
        <w:jc w:val="both"/>
      </w:pPr>
      <w:r>
        <w:t>Починати навчальний рисунок</w:t>
      </w:r>
      <w:r>
        <w:rPr>
          <w:spacing w:val="1"/>
        </w:rPr>
        <w:t xml:space="preserve"> </w:t>
      </w:r>
      <w:r>
        <w:t>у форматі потрібно з лінійного начерку великої</w:t>
      </w:r>
      <w:r>
        <w:rPr>
          <w:spacing w:val="1"/>
        </w:rPr>
        <w:t xml:space="preserve"> </w:t>
      </w:r>
      <w:r>
        <w:t>маси фігур. Це дуже відповідальний етап. Необхідно відразу передати в рисунку своє</w:t>
      </w:r>
      <w:r>
        <w:rPr>
          <w:spacing w:val="1"/>
        </w:rPr>
        <w:t xml:space="preserve"> </w:t>
      </w:r>
      <w:r>
        <w:t>враження</w:t>
      </w:r>
      <w:r>
        <w:rPr>
          <w:spacing w:val="-1"/>
        </w:rPr>
        <w:t xml:space="preserve"> </w:t>
      </w:r>
      <w:r>
        <w:t>від моделі, що було зафіксовано в</w:t>
      </w:r>
      <w:r>
        <w:rPr>
          <w:spacing w:val="-2"/>
        </w:rPr>
        <w:t xml:space="preserve"> </w:t>
      </w:r>
      <w:r>
        <w:t>начерку.</w:t>
      </w:r>
    </w:p>
    <w:p w:rsidR="00E11C92" w:rsidRDefault="00E11C92">
      <w:pPr>
        <w:pStyle w:val="BodyText"/>
        <w:ind w:right="103" w:firstLine="720"/>
        <w:jc w:val="both"/>
      </w:pPr>
      <w:r>
        <w:t>Це</w:t>
      </w:r>
      <w:r>
        <w:rPr>
          <w:spacing w:val="1"/>
        </w:rPr>
        <w:t xml:space="preserve"> </w:t>
      </w:r>
      <w:r>
        <w:t>вміння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розвивати,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роблячи</w:t>
      </w:r>
      <w:r>
        <w:rPr>
          <w:spacing w:val="1"/>
        </w:rPr>
        <w:t xml:space="preserve"> </w:t>
      </w:r>
      <w:r>
        <w:t>начерки.</w:t>
      </w:r>
      <w:r>
        <w:rPr>
          <w:spacing w:val="1"/>
        </w:rPr>
        <w:t xml:space="preserve"> </w:t>
      </w:r>
      <w:r>
        <w:t>Почуття,</w:t>
      </w:r>
      <w:r>
        <w:rPr>
          <w:spacing w:val="1"/>
        </w:rPr>
        <w:t xml:space="preserve"> </w:t>
      </w:r>
      <w:r>
        <w:t>вкладені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рисунку з перших хвилин, допомагають цілісному баченню в процесі зображення натури.</w:t>
      </w:r>
      <w:r>
        <w:rPr>
          <w:spacing w:val="1"/>
        </w:rPr>
        <w:t xml:space="preserve"> </w:t>
      </w:r>
      <w:r>
        <w:t>Тут, як і в ескізі, вирішуються ті ж чотири завдання: з питань композиції, пропорцій, руху</w:t>
      </w:r>
      <w:r>
        <w:rPr>
          <w:spacing w:val="1"/>
        </w:rPr>
        <w:t xml:space="preserve"> </w:t>
      </w:r>
      <w:r>
        <w:t>й тональних співвідношень. Зображення постановки з натури виконується поетапно, на</w:t>
      </w:r>
      <w:r>
        <w:rPr>
          <w:spacing w:val="1"/>
        </w:rPr>
        <w:t xml:space="preserve"> </w:t>
      </w:r>
      <w:r>
        <w:t>кожному</w:t>
      </w:r>
      <w:r>
        <w:rPr>
          <w:spacing w:val="-6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котрих</w:t>
      </w:r>
      <w:r>
        <w:rPr>
          <w:spacing w:val="2"/>
        </w:rPr>
        <w:t xml:space="preserve"> </w:t>
      </w:r>
      <w:r>
        <w:t>вирішуються конкретні</w:t>
      </w:r>
      <w:r>
        <w:rPr>
          <w:spacing w:val="-2"/>
        </w:rPr>
        <w:t xml:space="preserve"> </w:t>
      </w:r>
      <w:r>
        <w:t>задачі.</w:t>
      </w:r>
    </w:p>
    <w:p w:rsidR="00E11C92" w:rsidRDefault="00E11C92">
      <w:pPr>
        <w:pStyle w:val="BodyText"/>
        <w:ind w:right="104" w:firstLine="720"/>
        <w:jc w:val="both"/>
      </w:pPr>
      <w:r>
        <w:t>Перш ніж приступити до моделювання деталей, необхідно переконатися, що вони</w:t>
      </w:r>
      <w:r>
        <w:rPr>
          <w:spacing w:val="1"/>
        </w:rPr>
        <w:t xml:space="preserve"> </w:t>
      </w:r>
      <w:r>
        <w:t>знаходяться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місцях,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перевірити</w:t>
      </w:r>
      <w:r>
        <w:rPr>
          <w:spacing w:val="1"/>
        </w:rPr>
        <w:t xml:space="preserve"> </w:t>
      </w:r>
      <w:r>
        <w:t>їхні</w:t>
      </w:r>
      <w:r>
        <w:rPr>
          <w:spacing w:val="1"/>
        </w:rPr>
        <w:t xml:space="preserve"> </w:t>
      </w:r>
      <w:r>
        <w:t>пропорції.</w:t>
      </w:r>
      <w:r>
        <w:rPr>
          <w:spacing w:val="1"/>
        </w:rPr>
        <w:t xml:space="preserve"> </w:t>
      </w:r>
      <w:r>
        <w:t>Дивлячись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ескіз,</w:t>
      </w:r>
      <w:r>
        <w:rPr>
          <w:spacing w:val="-57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головне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другорядне.</w:t>
      </w:r>
      <w:r>
        <w:rPr>
          <w:spacing w:val="1"/>
        </w:rPr>
        <w:t xml:space="preserve"> </w:t>
      </w:r>
      <w:r>
        <w:t>Моделювання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починають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головної</w:t>
      </w:r>
      <w:r>
        <w:rPr>
          <w:spacing w:val="1"/>
        </w:rPr>
        <w:t xml:space="preserve"> </w:t>
      </w:r>
      <w:r>
        <w:t>деталі</w:t>
      </w:r>
      <w:r>
        <w:rPr>
          <w:spacing w:val="1"/>
        </w:rPr>
        <w:t xml:space="preserve"> </w:t>
      </w:r>
      <w:r>
        <w:t>(голова,</w:t>
      </w:r>
      <w:r>
        <w:rPr>
          <w:spacing w:val="1"/>
        </w:rPr>
        <w:t xml:space="preserve"> </w:t>
      </w:r>
      <w:r>
        <w:t>руки).</w:t>
      </w:r>
      <w:r>
        <w:rPr>
          <w:spacing w:val="1"/>
        </w:rPr>
        <w:t xml:space="preserve"> </w:t>
      </w:r>
      <w:r>
        <w:t>Спочатку</w:t>
      </w:r>
      <w:r>
        <w:rPr>
          <w:spacing w:val="1"/>
        </w:rPr>
        <w:t xml:space="preserve"> </w:t>
      </w:r>
      <w:r>
        <w:t>прорисовують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«силуетом</w:t>
      </w:r>
      <w:r>
        <w:rPr>
          <w:spacing w:val="1"/>
        </w:rPr>
        <w:t xml:space="preserve"> </w:t>
      </w:r>
      <w:r>
        <w:t>темних</w:t>
      </w:r>
      <w:r>
        <w:rPr>
          <w:spacing w:val="1"/>
        </w:rPr>
        <w:t xml:space="preserve"> </w:t>
      </w:r>
      <w:r>
        <w:t>плям»,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працюють «у світлі». Деталі форм у тіні завжди роблять більш плоскими, а на світлі –</w:t>
      </w:r>
      <w:r>
        <w:rPr>
          <w:spacing w:val="1"/>
        </w:rPr>
        <w:t xml:space="preserve"> </w:t>
      </w:r>
      <w:r>
        <w:t>рельєфно,</w:t>
      </w:r>
      <w:r>
        <w:rPr>
          <w:spacing w:val="-1"/>
        </w:rPr>
        <w:t xml:space="preserve"> </w:t>
      </w:r>
      <w:r>
        <w:t>фактурно. Основна</w:t>
      </w:r>
      <w:r>
        <w:rPr>
          <w:spacing w:val="-1"/>
        </w:rPr>
        <w:t xml:space="preserve"> </w:t>
      </w:r>
      <w:r>
        <w:t>інформація</w:t>
      </w:r>
      <w:r>
        <w:rPr>
          <w:spacing w:val="-3"/>
        </w:rPr>
        <w:t xml:space="preserve"> </w:t>
      </w:r>
      <w:r>
        <w:t>про форму</w:t>
      </w:r>
      <w:r>
        <w:rPr>
          <w:spacing w:val="-6"/>
        </w:rPr>
        <w:t xml:space="preserve"> </w:t>
      </w:r>
      <w:r>
        <w:t>знаходиться на</w:t>
      </w:r>
      <w:r>
        <w:rPr>
          <w:spacing w:val="-1"/>
        </w:rPr>
        <w:t xml:space="preserve"> </w:t>
      </w:r>
      <w:r>
        <w:t>кордоні плями.</w:t>
      </w:r>
    </w:p>
    <w:p w:rsidR="00E11C92" w:rsidRDefault="00E11C92">
      <w:pPr>
        <w:pStyle w:val="BodyText"/>
        <w:ind w:right="105" w:firstLine="720"/>
        <w:jc w:val="both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завершальному</w:t>
      </w:r>
      <w:r>
        <w:rPr>
          <w:b/>
          <w:spacing w:val="1"/>
        </w:rPr>
        <w:t xml:space="preserve"> </w:t>
      </w:r>
      <w:r>
        <w:rPr>
          <w:b/>
        </w:rPr>
        <w:t>етапі</w:t>
      </w:r>
      <w:r>
        <w:rPr>
          <w:b/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зображення</w:t>
      </w:r>
      <w:r>
        <w:rPr>
          <w:spacing w:val="1"/>
        </w:rPr>
        <w:t xml:space="preserve"> </w:t>
      </w:r>
      <w:r>
        <w:t>узагальнюється,</w:t>
      </w:r>
      <w:r>
        <w:rPr>
          <w:spacing w:val="1"/>
        </w:rPr>
        <w:t xml:space="preserve"> </w:t>
      </w:r>
      <w:r>
        <w:t>доводиться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цілісного</w:t>
      </w:r>
      <w:r>
        <w:rPr>
          <w:spacing w:val="1"/>
        </w:rPr>
        <w:t xml:space="preserve"> </w:t>
      </w:r>
      <w:r>
        <w:t>сприйняття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домогтися</w:t>
      </w:r>
      <w:r>
        <w:rPr>
          <w:spacing w:val="1"/>
        </w:rPr>
        <w:t xml:space="preserve"> </w:t>
      </w:r>
      <w:r>
        <w:t>цілісності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завершеності</w:t>
      </w:r>
      <w:r>
        <w:rPr>
          <w:spacing w:val="1"/>
        </w:rPr>
        <w:t xml:space="preserve"> </w:t>
      </w:r>
      <w:r>
        <w:t>виразного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головні</w:t>
      </w:r>
      <w:r>
        <w:rPr>
          <w:spacing w:val="1"/>
        </w:rPr>
        <w:t xml:space="preserve"> </w:t>
      </w:r>
      <w:r>
        <w:t>деталі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уважно</w:t>
      </w:r>
      <w:r>
        <w:rPr>
          <w:spacing w:val="1"/>
        </w:rPr>
        <w:t xml:space="preserve"> </w:t>
      </w:r>
      <w:r>
        <w:t>прорисовуються,</w:t>
      </w:r>
      <w:r>
        <w:rPr>
          <w:spacing w:val="1"/>
        </w:rPr>
        <w:t xml:space="preserve"> </w:t>
      </w:r>
      <w:r>
        <w:t>моделюються</w:t>
      </w:r>
      <w:r>
        <w:rPr>
          <w:spacing w:val="1"/>
        </w:rPr>
        <w:t xml:space="preserve"> </w:t>
      </w:r>
      <w:r>
        <w:t>й</w:t>
      </w:r>
      <w:r>
        <w:rPr>
          <w:spacing w:val="60"/>
        </w:rPr>
        <w:t xml:space="preserve"> </w:t>
      </w:r>
      <w:r>
        <w:t>виявляються</w:t>
      </w:r>
      <w:r>
        <w:rPr>
          <w:spacing w:val="1"/>
        </w:rPr>
        <w:t xml:space="preserve"> </w:t>
      </w:r>
      <w:r>
        <w:t>тонові</w:t>
      </w:r>
      <w:r>
        <w:rPr>
          <w:spacing w:val="-1"/>
        </w:rPr>
        <w:t xml:space="preserve"> </w:t>
      </w:r>
      <w:r>
        <w:t>співвідношення.</w:t>
      </w:r>
    </w:p>
    <w:p w:rsidR="00E11C92" w:rsidRDefault="00E11C92">
      <w:pPr>
        <w:pStyle w:val="BodyText"/>
        <w:ind w:right="105" w:firstLine="720"/>
        <w:jc w:val="both"/>
      </w:pPr>
      <w:r>
        <w:t>Для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тривалих</w:t>
      </w:r>
      <w:r>
        <w:rPr>
          <w:spacing w:val="1"/>
        </w:rPr>
        <w:t xml:space="preserve"> </w:t>
      </w:r>
      <w:r>
        <w:t>рисунків</w:t>
      </w:r>
      <w:r>
        <w:rPr>
          <w:spacing w:val="1"/>
        </w:rPr>
        <w:t xml:space="preserve"> </w:t>
      </w:r>
      <w:r>
        <w:t>папір</w:t>
      </w:r>
      <w:r>
        <w:rPr>
          <w:spacing w:val="1"/>
        </w:rPr>
        <w:t xml:space="preserve"> </w:t>
      </w:r>
      <w:r>
        <w:t>натягується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планшет,</w:t>
      </w:r>
      <w:r>
        <w:rPr>
          <w:spacing w:val="1"/>
        </w:rPr>
        <w:t xml:space="preserve"> </w:t>
      </w:r>
      <w:r>
        <w:t>іноді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ґрунтують в тоні для гармонійного поєднання з матеріалом, яким виконується рисунок.</w:t>
      </w:r>
      <w:r>
        <w:rPr>
          <w:spacing w:val="1"/>
        </w:rPr>
        <w:t xml:space="preserve"> </w:t>
      </w:r>
      <w:r>
        <w:t>Найчастіше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постановок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графітні</w:t>
      </w:r>
      <w:r>
        <w:rPr>
          <w:spacing w:val="1"/>
        </w:rPr>
        <w:t xml:space="preserve"> </w:t>
      </w:r>
      <w:r>
        <w:t>олівці</w:t>
      </w:r>
      <w:r>
        <w:rPr>
          <w:spacing w:val="1"/>
        </w:rPr>
        <w:t xml:space="preserve"> </w:t>
      </w:r>
      <w:r>
        <w:t>різної м'якості. Вони дають можливість ретельно моделювати форму. Використовуються</w:t>
      </w:r>
      <w:r>
        <w:rPr>
          <w:spacing w:val="1"/>
        </w:rPr>
        <w:t xml:space="preserve"> </w:t>
      </w:r>
      <w:r>
        <w:t>також сепія, вугілля, сангіна, соус. Матеріал і технічні прийоми визначаються студентом</w:t>
      </w:r>
      <w:r>
        <w:rPr>
          <w:spacing w:val="1"/>
        </w:rPr>
        <w:t xml:space="preserve"> </w:t>
      </w:r>
      <w:r>
        <w:t>самостійно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відповідності індивідуального задуму.</w:t>
      </w:r>
    </w:p>
    <w:p w:rsidR="00E11C92" w:rsidRDefault="00E11C92">
      <w:pPr>
        <w:pStyle w:val="BodyText"/>
        <w:ind w:left="0"/>
        <w:rPr>
          <w:sz w:val="26"/>
        </w:rPr>
      </w:pPr>
    </w:p>
    <w:p w:rsidR="00E11C92" w:rsidRDefault="00E11C92">
      <w:pPr>
        <w:spacing w:before="231"/>
        <w:ind w:left="764"/>
        <w:rPr>
          <w:b/>
          <w:sz w:val="28"/>
        </w:rPr>
      </w:pPr>
      <w:bookmarkStart w:id="48" w:name="_TOC_250000"/>
      <w:r>
        <w:rPr>
          <w:b/>
          <w:sz w:val="28"/>
        </w:rPr>
        <w:t>Методи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контролю.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Оцінювання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навчально-творчих</w:t>
      </w:r>
      <w:r>
        <w:rPr>
          <w:b/>
          <w:spacing w:val="-2"/>
          <w:sz w:val="28"/>
        </w:rPr>
        <w:t xml:space="preserve"> </w:t>
      </w:r>
      <w:bookmarkEnd w:id="48"/>
      <w:r>
        <w:rPr>
          <w:b/>
          <w:sz w:val="28"/>
        </w:rPr>
        <w:t>досягнень.</w:t>
      </w:r>
    </w:p>
    <w:p w:rsidR="00E11C92" w:rsidRDefault="00E11C92">
      <w:pPr>
        <w:pStyle w:val="BodyText"/>
        <w:spacing w:before="195" w:line="259" w:lineRule="auto"/>
        <w:ind w:right="102" w:firstLine="720"/>
        <w:jc w:val="both"/>
      </w:pPr>
      <w:r>
        <w:t>Основні</w:t>
      </w:r>
      <w:r>
        <w:rPr>
          <w:spacing w:val="1"/>
        </w:rPr>
        <w:t xml:space="preserve"> </w:t>
      </w:r>
      <w:r>
        <w:t>критерії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навчально-пізнавальних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навчально-творчих</w:t>
      </w:r>
      <w:r>
        <w:rPr>
          <w:spacing w:val="1"/>
        </w:rPr>
        <w:t xml:space="preserve"> </w:t>
      </w:r>
      <w:r>
        <w:t>досягнень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сукупності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якісного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впродовж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Архітектурно-художньому</w:t>
      </w:r>
      <w:r>
        <w:rPr>
          <w:spacing w:val="1"/>
        </w:rPr>
        <w:t xml:space="preserve"> </w:t>
      </w:r>
      <w:r>
        <w:t>інституті</w:t>
      </w:r>
      <w:r>
        <w:rPr>
          <w:spacing w:val="-1"/>
        </w:rPr>
        <w:t xml:space="preserve"> </w:t>
      </w:r>
      <w:r>
        <w:t>ОДАБА.</w:t>
      </w:r>
    </w:p>
    <w:p w:rsidR="00E11C92" w:rsidRDefault="00E11C92">
      <w:pPr>
        <w:pStyle w:val="BodyText"/>
        <w:spacing w:before="159" w:line="259" w:lineRule="auto"/>
        <w:ind w:right="105" w:firstLine="720"/>
        <w:jc w:val="both"/>
      </w:pPr>
      <w:r>
        <w:t>Основними критеріями оцінювання навчальних досягнень студента є: грамотність</w:t>
      </w:r>
      <w:r>
        <w:rPr>
          <w:spacing w:val="1"/>
        </w:rPr>
        <w:t xml:space="preserve"> </w:t>
      </w:r>
      <w:r>
        <w:t>застосування законів і принципів формоутворення та образотворення; рівень володіння</w:t>
      </w:r>
      <w:r>
        <w:rPr>
          <w:spacing w:val="1"/>
        </w:rPr>
        <w:t xml:space="preserve"> </w:t>
      </w:r>
      <w:r>
        <w:t>технологіями</w:t>
      </w:r>
      <w:r>
        <w:rPr>
          <w:spacing w:val="1"/>
        </w:rPr>
        <w:t xml:space="preserve"> </w:t>
      </w:r>
      <w:r>
        <w:t>графічного</w:t>
      </w:r>
      <w:r>
        <w:rPr>
          <w:spacing w:val="1"/>
        </w:rPr>
        <w:t xml:space="preserve"> </w:t>
      </w:r>
      <w:r>
        <w:t>рисунку;</w:t>
      </w:r>
      <w:r>
        <w:rPr>
          <w:spacing w:val="1"/>
        </w:rPr>
        <w:t xml:space="preserve"> </w:t>
      </w:r>
      <w:r>
        <w:t>цілісність</w:t>
      </w:r>
      <w:r>
        <w:rPr>
          <w:spacing w:val="1"/>
        </w:rPr>
        <w:t xml:space="preserve"> </w:t>
      </w:r>
      <w:r>
        <w:t>сполучення</w:t>
      </w:r>
      <w:r>
        <w:rPr>
          <w:spacing w:val="1"/>
        </w:rPr>
        <w:t xml:space="preserve"> </w:t>
      </w:r>
      <w:r>
        <w:t>композиційних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пластичних</w:t>
      </w:r>
      <w:r>
        <w:rPr>
          <w:spacing w:val="1"/>
        </w:rPr>
        <w:t xml:space="preserve"> </w:t>
      </w:r>
      <w:r>
        <w:t>елементів графічної структури зображення натури у форматі аркуша паперу; креативність</w:t>
      </w:r>
      <w:r>
        <w:rPr>
          <w:spacing w:val="1"/>
        </w:rPr>
        <w:t xml:space="preserve"> </w:t>
      </w:r>
      <w:r>
        <w:t>асоціативно-смислових</w:t>
      </w:r>
      <w:r>
        <w:rPr>
          <w:spacing w:val="1"/>
        </w:rPr>
        <w:t xml:space="preserve"> </w:t>
      </w:r>
      <w:r>
        <w:t>зв’язків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образу;</w:t>
      </w:r>
      <w:r>
        <w:rPr>
          <w:spacing w:val="1"/>
        </w:rPr>
        <w:t xml:space="preserve"> </w:t>
      </w:r>
      <w:r>
        <w:t>творчий</w:t>
      </w:r>
      <w:r>
        <w:rPr>
          <w:spacing w:val="1"/>
        </w:rPr>
        <w:t xml:space="preserve"> </w:t>
      </w:r>
      <w:r>
        <w:t>підхід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вирішенні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академічного</w:t>
      </w:r>
      <w:r>
        <w:rPr>
          <w:spacing w:val="-1"/>
        </w:rPr>
        <w:t xml:space="preserve"> </w:t>
      </w:r>
      <w:r>
        <w:t>завдання.</w:t>
      </w:r>
    </w:p>
    <w:p w:rsidR="00E11C92" w:rsidRDefault="00E11C92">
      <w:pPr>
        <w:pStyle w:val="BodyText"/>
        <w:spacing w:before="161" w:line="259" w:lineRule="auto"/>
        <w:ind w:right="107" w:firstLine="720"/>
        <w:jc w:val="both"/>
      </w:pPr>
      <w:r>
        <w:t>Для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виконаної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значна</w:t>
      </w:r>
      <w:r>
        <w:rPr>
          <w:spacing w:val="1"/>
        </w:rPr>
        <w:t xml:space="preserve"> </w:t>
      </w:r>
      <w:r>
        <w:t>увага</w:t>
      </w:r>
      <w:r>
        <w:rPr>
          <w:spacing w:val="1"/>
        </w:rPr>
        <w:t xml:space="preserve"> </w:t>
      </w:r>
      <w:r>
        <w:t>звертається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виразність</w:t>
      </w:r>
      <w:r>
        <w:rPr>
          <w:spacing w:val="37"/>
        </w:rPr>
        <w:t xml:space="preserve"> </w:t>
      </w:r>
      <w:r>
        <w:t>форми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рисунку,</w:t>
      </w:r>
      <w:r>
        <w:rPr>
          <w:spacing w:val="37"/>
        </w:rPr>
        <w:t xml:space="preserve"> </w:t>
      </w:r>
      <w:r>
        <w:t>його</w:t>
      </w:r>
      <w:r>
        <w:rPr>
          <w:spacing w:val="37"/>
        </w:rPr>
        <w:t xml:space="preserve"> </w:t>
      </w:r>
      <w:r>
        <w:t>композиційне</w:t>
      </w:r>
      <w:r>
        <w:rPr>
          <w:spacing w:val="36"/>
        </w:rPr>
        <w:t xml:space="preserve"> </w:t>
      </w:r>
      <w:r>
        <w:t>розташування</w:t>
      </w:r>
      <w:r>
        <w:rPr>
          <w:spacing w:val="38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форматі.</w:t>
      </w:r>
      <w:r>
        <w:rPr>
          <w:spacing w:val="37"/>
        </w:rPr>
        <w:t xml:space="preserve"> </w:t>
      </w:r>
      <w:r>
        <w:t>Так,</w:t>
      </w:r>
      <w:r>
        <w:rPr>
          <w:spacing w:val="37"/>
        </w:rPr>
        <w:t xml:space="preserve"> </w:t>
      </w:r>
      <w:r>
        <w:t>рисунок</w:t>
      </w:r>
      <w:r>
        <w:rPr>
          <w:spacing w:val="-58"/>
        </w:rPr>
        <w:t xml:space="preserve"> </w:t>
      </w:r>
      <w:r>
        <w:t>має бути виконаний з урахуванням композиційного розміщення величини фігури моделі</w:t>
      </w:r>
      <w:r>
        <w:rPr>
          <w:spacing w:val="1"/>
        </w:rPr>
        <w:t xml:space="preserve"> </w:t>
      </w:r>
      <w:r>
        <w:t>пропорційно формату, композиційно врівноважений та виявляти характерні пропорції й</w:t>
      </w:r>
      <w:r>
        <w:rPr>
          <w:spacing w:val="1"/>
        </w:rPr>
        <w:t xml:space="preserve"> </w:t>
      </w:r>
      <w:r>
        <w:t>загальну конструкцію форми. Рисунок моделі</w:t>
      </w:r>
      <w:r>
        <w:rPr>
          <w:spacing w:val="1"/>
        </w:rPr>
        <w:t xml:space="preserve"> </w:t>
      </w:r>
      <w:r>
        <w:t>має засвідчувати рівень уміння художнього</w:t>
      </w:r>
      <w:r>
        <w:rPr>
          <w:spacing w:val="-57"/>
        </w:rPr>
        <w:t xml:space="preserve"> </w:t>
      </w:r>
      <w:r>
        <w:t>бачення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композиційного</w:t>
      </w:r>
      <w:r>
        <w:rPr>
          <w:spacing w:val="1"/>
        </w:rPr>
        <w:t xml:space="preserve"> </w:t>
      </w:r>
      <w:r>
        <w:t>мислення,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пластичної</w:t>
      </w:r>
      <w:r>
        <w:rPr>
          <w:spacing w:val="1"/>
        </w:rPr>
        <w:t xml:space="preserve"> </w:t>
      </w:r>
      <w:r>
        <w:t>анатомії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вміння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практичній</w:t>
      </w:r>
      <w:r>
        <w:rPr>
          <w:spacing w:val="-1"/>
        </w:rPr>
        <w:t xml:space="preserve"> </w:t>
      </w:r>
      <w:r>
        <w:t>роботі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створенні</w:t>
      </w:r>
      <w:r>
        <w:rPr>
          <w:spacing w:val="-1"/>
        </w:rPr>
        <w:t xml:space="preserve"> </w:t>
      </w:r>
      <w:r>
        <w:t>виразного</w:t>
      </w:r>
      <w:r>
        <w:rPr>
          <w:spacing w:val="-2"/>
        </w:rPr>
        <w:t xml:space="preserve"> </w:t>
      </w:r>
      <w:r>
        <w:t>пластичного</w:t>
      </w:r>
      <w:r>
        <w:rPr>
          <w:spacing w:val="-3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моделі.</w:t>
      </w:r>
    </w:p>
    <w:p w:rsidR="00E11C92" w:rsidRDefault="00E11C92">
      <w:pPr>
        <w:pStyle w:val="BodyText"/>
        <w:spacing w:before="157" w:line="259" w:lineRule="auto"/>
        <w:ind w:right="105" w:firstLine="720"/>
        <w:jc w:val="both"/>
      </w:pPr>
      <w:r>
        <w:t>У</w:t>
      </w:r>
      <w:r>
        <w:rPr>
          <w:spacing w:val="26"/>
        </w:rPr>
        <w:t xml:space="preserve"> </w:t>
      </w:r>
      <w:r>
        <w:t>рисунку</w:t>
      </w:r>
      <w:r>
        <w:rPr>
          <w:spacing w:val="23"/>
        </w:rPr>
        <w:t xml:space="preserve"> </w:t>
      </w:r>
      <w:r>
        <w:t>мають</w:t>
      </w:r>
      <w:r>
        <w:rPr>
          <w:spacing w:val="27"/>
        </w:rPr>
        <w:t xml:space="preserve"> </w:t>
      </w:r>
      <w:r>
        <w:t>бути</w:t>
      </w:r>
      <w:r>
        <w:rPr>
          <w:spacing w:val="26"/>
        </w:rPr>
        <w:t xml:space="preserve"> </w:t>
      </w:r>
      <w:r>
        <w:t>визначені</w:t>
      </w:r>
      <w:r>
        <w:rPr>
          <w:spacing w:val="24"/>
        </w:rPr>
        <w:t xml:space="preserve"> </w:t>
      </w:r>
      <w:r>
        <w:t>характер</w:t>
      </w:r>
      <w:r>
        <w:rPr>
          <w:spacing w:val="26"/>
        </w:rPr>
        <w:t xml:space="preserve"> </w:t>
      </w:r>
      <w:r>
        <w:t>і</w:t>
      </w:r>
      <w:r>
        <w:rPr>
          <w:spacing w:val="27"/>
        </w:rPr>
        <w:t xml:space="preserve"> </w:t>
      </w:r>
      <w:r>
        <w:t>основні</w:t>
      </w:r>
      <w:r>
        <w:rPr>
          <w:spacing w:val="27"/>
        </w:rPr>
        <w:t xml:space="preserve"> </w:t>
      </w:r>
      <w:r>
        <w:t>пропорції,</w:t>
      </w:r>
      <w:r>
        <w:rPr>
          <w:spacing w:val="24"/>
        </w:rPr>
        <w:t xml:space="preserve"> </w:t>
      </w:r>
      <w:r>
        <w:t>рівновага,</w:t>
      </w:r>
      <w:r>
        <w:rPr>
          <w:spacing w:val="26"/>
        </w:rPr>
        <w:t xml:space="preserve"> </w:t>
      </w:r>
      <w:r>
        <w:t>статика</w:t>
      </w:r>
      <w:r>
        <w:rPr>
          <w:spacing w:val="-57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динаміка,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складок</w:t>
      </w:r>
      <w:r>
        <w:rPr>
          <w:spacing w:val="1"/>
        </w:rPr>
        <w:t xml:space="preserve"> </w:t>
      </w:r>
      <w:r>
        <w:t>одягу,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знаходяться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фігури</w:t>
      </w:r>
      <w:r>
        <w:rPr>
          <w:spacing w:val="1"/>
        </w:rPr>
        <w:t xml:space="preserve"> </w:t>
      </w:r>
      <w:r>
        <w:t>людини.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зображенні</w:t>
      </w:r>
      <w:r>
        <w:rPr>
          <w:spacing w:val="12"/>
        </w:rPr>
        <w:t xml:space="preserve"> </w:t>
      </w:r>
      <w:r>
        <w:t>моделі</w:t>
      </w:r>
      <w:r>
        <w:rPr>
          <w:spacing w:val="13"/>
        </w:rPr>
        <w:t xml:space="preserve"> </w:t>
      </w:r>
      <w:r>
        <w:t>постановки</w:t>
      </w:r>
      <w:r>
        <w:rPr>
          <w:spacing w:val="14"/>
        </w:rPr>
        <w:t xml:space="preserve"> </w:t>
      </w:r>
      <w:r>
        <w:t>виявляється</w:t>
      </w:r>
      <w:r>
        <w:rPr>
          <w:spacing w:val="12"/>
        </w:rPr>
        <w:t xml:space="preserve"> </w:t>
      </w:r>
      <w:r>
        <w:t>індивідуальна</w:t>
      </w:r>
      <w:r>
        <w:rPr>
          <w:spacing w:val="12"/>
        </w:rPr>
        <w:t xml:space="preserve"> </w:t>
      </w:r>
      <w:r>
        <w:t>виразність</w:t>
      </w:r>
      <w:r>
        <w:rPr>
          <w:spacing w:val="11"/>
        </w:rPr>
        <w:t xml:space="preserve"> </w:t>
      </w:r>
      <w:r>
        <w:t>портрету</w:t>
      </w:r>
      <w:r>
        <w:rPr>
          <w:spacing w:val="5"/>
        </w:rPr>
        <w:t xml:space="preserve"> </w:t>
      </w:r>
      <w:r>
        <w:t>та</w:t>
      </w:r>
      <w:r>
        <w:rPr>
          <w:spacing w:val="12"/>
        </w:rPr>
        <w:t xml:space="preserve"> </w:t>
      </w:r>
      <w:r>
        <w:t>кінцівок</w:t>
      </w:r>
    </w:p>
    <w:p w:rsidR="00E11C92" w:rsidRDefault="00E11C92">
      <w:pPr>
        <w:spacing w:line="259" w:lineRule="auto"/>
        <w:jc w:val="both"/>
        <w:sectPr w:rsidR="00E11C92">
          <w:pgSz w:w="11910" w:h="16840"/>
          <w:pgMar w:top="1040" w:right="740" w:bottom="720" w:left="1600" w:header="0" w:footer="523" w:gutter="0"/>
          <w:cols w:space="720"/>
        </w:sectPr>
      </w:pPr>
    </w:p>
    <w:p w:rsidR="00E11C92" w:rsidRDefault="00E11C92">
      <w:pPr>
        <w:pStyle w:val="BodyText"/>
        <w:tabs>
          <w:tab w:val="left" w:pos="735"/>
          <w:tab w:val="left" w:pos="2158"/>
          <w:tab w:val="left" w:pos="3581"/>
          <w:tab w:val="left" w:pos="4346"/>
          <w:tab w:val="left" w:pos="5314"/>
          <w:tab w:val="left" w:pos="6636"/>
          <w:tab w:val="left" w:pos="7095"/>
          <w:tab w:val="left" w:pos="7642"/>
          <w:tab w:val="left" w:pos="9096"/>
        </w:tabs>
        <w:spacing w:before="68" w:line="259" w:lineRule="auto"/>
        <w:ind w:right="108"/>
      </w:pPr>
      <w:r>
        <w:t>рук.</w:t>
      </w:r>
      <w:r>
        <w:tab/>
        <w:t>Просторове</w:t>
      </w:r>
      <w:r>
        <w:tab/>
        <w:t>зображення</w:t>
      </w:r>
      <w:r>
        <w:tab/>
        <w:t>форм</w:t>
      </w:r>
      <w:r>
        <w:tab/>
        <w:t>моделі,</w:t>
      </w:r>
      <w:r>
        <w:tab/>
        <w:t>відповідно</w:t>
      </w:r>
      <w:r>
        <w:tab/>
        <w:t>до</w:t>
      </w:r>
      <w:r>
        <w:tab/>
        <w:t>тла</w:t>
      </w:r>
      <w:r>
        <w:tab/>
        <w:t>постановки,</w:t>
      </w:r>
      <w:r>
        <w:tab/>
      </w:r>
      <w:r>
        <w:rPr>
          <w:spacing w:val="-2"/>
        </w:rPr>
        <w:t>має</w:t>
      </w:r>
      <w:r>
        <w:rPr>
          <w:spacing w:val="-57"/>
        </w:rPr>
        <w:t xml:space="preserve"> </w:t>
      </w:r>
      <w:r>
        <w:t>характеризуватися</w:t>
      </w:r>
      <w:r>
        <w:rPr>
          <w:spacing w:val="-2"/>
        </w:rPr>
        <w:t xml:space="preserve"> </w:t>
      </w:r>
      <w:r>
        <w:t>завершеністю на</w:t>
      </w:r>
      <w:r>
        <w:rPr>
          <w:spacing w:val="-1"/>
        </w:rPr>
        <w:t xml:space="preserve"> </w:t>
      </w:r>
      <w:r>
        <w:t>картинній</w:t>
      </w:r>
      <w:r>
        <w:rPr>
          <w:spacing w:val="-2"/>
        </w:rPr>
        <w:t xml:space="preserve"> </w:t>
      </w:r>
      <w:r>
        <w:t>площині.</w:t>
      </w:r>
    </w:p>
    <w:p w:rsidR="00E11C92" w:rsidRDefault="00E11C92">
      <w:pPr>
        <w:pStyle w:val="BodyText"/>
        <w:spacing w:before="160" w:line="259" w:lineRule="auto"/>
        <w:ind w:right="100" w:firstLine="720"/>
        <w:jc w:val="both"/>
      </w:pPr>
      <w:r>
        <w:t>Важливим критерієм оцінювання є також уміння на професійному рівні виконувати</w:t>
      </w:r>
      <w:r>
        <w:rPr>
          <w:spacing w:val="-57"/>
        </w:rPr>
        <w:t xml:space="preserve"> </w:t>
      </w:r>
      <w:r>
        <w:t>рисунок голови, кистей рук, розуміння внутрішньої структури побудови форми людини на</w:t>
      </w:r>
      <w:r>
        <w:rPr>
          <w:spacing w:val="-57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конструкції</w:t>
      </w:r>
      <w:r>
        <w:rPr>
          <w:spacing w:val="1"/>
        </w:rPr>
        <w:t xml:space="preserve"> </w:t>
      </w:r>
      <w:r>
        <w:t>скелету,</w:t>
      </w:r>
      <w:r>
        <w:rPr>
          <w:spacing w:val="1"/>
        </w:rPr>
        <w:t xml:space="preserve"> </w:t>
      </w:r>
      <w:r>
        <w:t>плечового</w:t>
      </w:r>
      <w:r>
        <w:rPr>
          <w:spacing w:val="1"/>
        </w:rPr>
        <w:t xml:space="preserve"> </w:t>
      </w:r>
      <w:r>
        <w:t>поясу,</w:t>
      </w:r>
      <w:r>
        <w:rPr>
          <w:spacing w:val="1"/>
        </w:rPr>
        <w:t xml:space="preserve"> </w:t>
      </w:r>
      <w:r>
        <w:t>торсу,</w:t>
      </w:r>
      <w:r>
        <w:rPr>
          <w:spacing w:val="1"/>
        </w:rPr>
        <w:t xml:space="preserve"> </w:t>
      </w:r>
      <w:r>
        <w:t>виявляти</w:t>
      </w:r>
      <w:r>
        <w:rPr>
          <w:spacing w:val="1"/>
        </w:rPr>
        <w:t xml:space="preserve"> </w:t>
      </w:r>
      <w:r>
        <w:t>пластичну</w:t>
      </w:r>
      <w:r>
        <w:rPr>
          <w:spacing w:val="1"/>
        </w:rPr>
        <w:t xml:space="preserve"> </w:t>
      </w:r>
      <w:r>
        <w:t>особливість</w:t>
      </w:r>
      <w:r>
        <w:rPr>
          <w:spacing w:val="-1"/>
        </w:rPr>
        <w:t xml:space="preserve"> </w:t>
      </w:r>
      <w:r>
        <w:t>верхніх</w:t>
      </w:r>
      <w:r>
        <w:rPr>
          <w:spacing w:val="2"/>
        </w:rPr>
        <w:t xml:space="preserve"> </w:t>
      </w:r>
      <w:r>
        <w:t>кінцівок</w:t>
      </w:r>
      <w:r>
        <w:rPr>
          <w:spacing w:val="-1"/>
        </w:rPr>
        <w:t xml:space="preserve"> </w:t>
      </w:r>
      <w:r>
        <w:t>(кистей</w:t>
      </w:r>
      <w:r>
        <w:rPr>
          <w:spacing w:val="1"/>
        </w:rPr>
        <w:t xml:space="preserve"> </w:t>
      </w:r>
      <w:r>
        <w:t>руки)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портрету</w:t>
      </w:r>
      <w:r>
        <w:rPr>
          <w:spacing w:val="-5"/>
        </w:rPr>
        <w:t xml:space="preserve"> </w:t>
      </w:r>
      <w:r>
        <w:t>людини.</w:t>
      </w:r>
    </w:p>
    <w:p w:rsidR="00E11C92" w:rsidRDefault="00E11C92">
      <w:pPr>
        <w:pStyle w:val="BodyText"/>
        <w:spacing w:before="159" w:line="259" w:lineRule="auto"/>
        <w:ind w:right="102" w:firstLine="720"/>
        <w:jc w:val="both"/>
      </w:pPr>
      <w:r>
        <w:t>Важливими</w:t>
      </w:r>
      <w:r>
        <w:rPr>
          <w:spacing w:val="1"/>
        </w:rPr>
        <w:t xml:space="preserve"> </w:t>
      </w:r>
      <w:r>
        <w:t>показниками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навчально-творчих</w:t>
      </w:r>
      <w:r>
        <w:rPr>
          <w:spacing w:val="1"/>
        </w:rPr>
        <w:t xml:space="preserve"> </w:t>
      </w:r>
      <w:r>
        <w:t>досягнень</w:t>
      </w:r>
      <w:r>
        <w:rPr>
          <w:spacing w:val="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також</w:t>
      </w:r>
      <w:r>
        <w:rPr>
          <w:spacing w:val="-57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уміння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закономірності</w:t>
      </w:r>
      <w:r>
        <w:rPr>
          <w:spacing w:val="1"/>
        </w:rPr>
        <w:t xml:space="preserve"> </w:t>
      </w:r>
      <w:r>
        <w:t>композиції</w:t>
      </w:r>
      <w:r>
        <w:rPr>
          <w:spacing w:val="1"/>
        </w:rPr>
        <w:t xml:space="preserve"> </w:t>
      </w:r>
      <w:r>
        <w:t>фігури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умовному</w:t>
      </w:r>
      <w:r>
        <w:rPr>
          <w:spacing w:val="1"/>
        </w:rPr>
        <w:t xml:space="preserve"> </w:t>
      </w:r>
      <w:r>
        <w:t>середовищі. Композиція – початковий етап роботи над завданням на основі варіативних</w:t>
      </w:r>
      <w:r>
        <w:rPr>
          <w:spacing w:val="1"/>
        </w:rPr>
        <w:t xml:space="preserve"> </w:t>
      </w:r>
      <w:r>
        <w:t>пошуків у формі замальовок, начерків (лінійних, тонових). Задача даного етапу полягає в</w:t>
      </w:r>
      <w:r>
        <w:rPr>
          <w:spacing w:val="1"/>
        </w:rPr>
        <w:t xml:space="preserve"> </w:t>
      </w:r>
      <w:r>
        <w:t>композиційному розташуванні</w:t>
      </w:r>
      <w:r>
        <w:rPr>
          <w:spacing w:val="1"/>
        </w:rPr>
        <w:t xml:space="preserve"> </w:t>
      </w:r>
      <w:r>
        <w:t>зображення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заданому форматі,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установленні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габаритних</w:t>
      </w:r>
      <w:r>
        <w:rPr>
          <w:spacing w:val="1"/>
        </w:rPr>
        <w:t xml:space="preserve"> </w:t>
      </w:r>
      <w:r>
        <w:t>пропорцій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загального</w:t>
      </w:r>
      <w:r>
        <w:rPr>
          <w:spacing w:val="1"/>
        </w:rPr>
        <w:t xml:space="preserve"> </w:t>
      </w:r>
      <w:r>
        <w:t>виду натури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величини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тону,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основи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подальшого</w:t>
      </w:r>
      <w:r>
        <w:rPr>
          <w:spacing w:val="1"/>
        </w:rPr>
        <w:t xml:space="preserve"> </w:t>
      </w:r>
      <w:r>
        <w:t>світлотонового</w:t>
      </w:r>
      <w:r>
        <w:rPr>
          <w:spacing w:val="1"/>
        </w:rPr>
        <w:t xml:space="preserve"> </w:t>
      </w:r>
      <w:r>
        <w:t>моделювання</w:t>
      </w:r>
      <w:r>
        <w:rPr>
          <w:spacing w:val="1"/>
        </w:rPr>
        <w:t xml:space="preserve"> </w:t>
      </w:r>
      <w:r>
        <w:t>фігури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умовному просторі відносно тла. У вирішенні задач цього етапу роботи над постановкою</w:t>
      </w:r>
      <w:r>
        <w:rPr>
          <w:spacing w:val="1"/>
        </w:rPr>
        <w:t xml:space="preserve"> </w:t>
      </w:r>
      <w:r>
        <w:t>студенту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звернути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практичне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композиції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питань:</w:t>
      </w:r>
      <w:r>
        <w:rPr>
          <w:spacing w:val="1"/>
        </w:rPr>
        <w:t xml:space="preserve"> </w:t>
      </w:r>
      <w:r>
        <w:t>композиційний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зоровий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головне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другорядне,</w:t>
      </w:r>
      <w:r>
        <w:rPr>
          <w:spacing w:val="1"/>
        </w:rPr>
        <w:t xml:space="preserve"> </w:t>
      </w:r>
      <w:r>
        <w:t>масштабність,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зору,</w:t>
      </w:r>
      <w:r>
        <w:rPr>
          <w:spacing w:val="1"/>
        </w:rPr>
        <w:t xml:space="preserve"> </w:t>
      </w:r>
      <w:r>
        <w:t>рівновага,</w:t>
      </w:r>
      <w:r>
        <w:rPr>
          <w:spacing w:val="1"/>
        </w:rPr>
        <w:t xml:space="preserve"> </w:t>
      </w:r>
      <w:r>
        <w:t>освітлення</w:t>
      </w:r>
      <w:r>
        <w:rPr>
          <w:spacing w:val="1"/>
        </w:rPr>
        <w:t xml:space="preserve"> </w:t>
      </w:r>
      <w:r>
        <w:t>мас,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нюанси,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рівновага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взаємозв’язок</w:t>
      </w:r>
      <w:r>
        <w:rPr>
          <w:spacing w:val="1"/>
        </w:rPr>
        <w:t xml:space="preserve"> </w:t>
      </w:r>
      <w:r>
        <w:t>фігури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середовищем,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Отже,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виявити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практичного</w:t>
      </w:r>
      <w:r>
        <w:rPr>
          <w:spacing w:val="1"/>
        </w:rPr>
        <w:t xml:space="preserve"> </w:t>
      </w:r>
      <w:r>
        <w:t>вміння</w:t>
      </w:r>
      <w:r>
        <w:rPr>
          <w:spacing w:val="1"/>
        </w:rPr>
        <w:t xml:space="preserve"> </w:t>
      </w:r>
      <w:r>
        <w:t>компонувати,</w:t>
      </w:r>
      <w:r>
        <w:rPr>
          <w:spacing w:val="1"/>
        </w:rPr>
        <w:t xml:space="preserve"> </w:t>
      </w:r>
      <w:r>
        <w:t>зв’язувати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одне</w:t>
      </w:r>
      <w:r>
        <w:rPr>
          <w:spacing w:val="1"/>
        </w:rPr>
        <w:t xml:space="preserve"> </w:t>
      </w:r>
      <w:r>
        <w:t>ціле,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професійно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побудову</w:t>
      </w:r>
      <w:r>
        <w:rPr>
          <w:spacing w:val="1"/>
        </w:rPr>
        <w:t xml:space="preserve"> </w:t>
      </w:r>
      <w:r>
        <w:t>картинної</w:t>
      </w:r>
      <w:r>
        <w:rPr>
          <w:spacing w:val="1"/>
        </w:rPr>
        <w:t xml:space="preserve"> </w:t>
      </w:r>
      <w:r>
        <w:t>площини,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подальшому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створювати</w:t>
      </w:r>
      <w:r>
        <w:rPr>
          <w:spacing w:val="1"/>
        </w:rPr>
        <w:t xml:space="preserve"> </w:t>
      </w:r>
      <w:r>
        <w:t>авторську</w:t>
      </w:r>
      <w:r>
        <w:rPr>
          <w:spacing w:val="1"/>
        </w:rPr>
        <w:t xml:space="preserve"> </w:t>
      </w:r>
      <w:r>
        <w:t>цілісну</w:t>
      </w:r>
      <w:r>
        <w:rPr>
          <w:spacing w:val="1"/>
        </w:rPr>
        <w:t xml:space="preserve"> </w:t>
      </w:r>
      <w:r>
        <w:t>композицію</w:t>
      </w:r>
      <w:r>
        <w:rPr>
          <w:spacing w:val="1"/>
        </w:rPr>
        <w:t xml:space="preserve"> </w:t>
      </w:r>
      <w:r>
        <w:t>твору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смисловою,</w:t>
      </w:r>
      <w:r>
        <w:rPr>
          <w:spacing w:val="1"/>
        </w:rPr>
        <w:t xml:space="preserve"> </w:t>
      </w:r>
      <w:r>
        <w:t>образно-</w:t>
      </w:r>
      <w:r>
        <w:rPr>
          <w:spacing w:val="1"/>
        </w:rPr>
        <w:t xml:space="preserve"> </w:t>
      </w:r>
      <w:r>
        <w:t>змістовою</w:t>
      </w:r>
      <w:r>
        <w:rPr>
          <w:spacing w:val="-1"/>
        </w:rPr>
        <w:t xml:space="preserve"> </w:t>
      </w:r>
      <w:r>
        <w:t>цілісністю графічного зображення.</w:t>
      </w:r>
    </w:p>
    <w:p w:rsidR="00E11C92" w:rsidRDefault="00E11C92">
      <w:pPr>
        <w:pStyle w:val="BodyText"/>
        <w:spacing w:before="159" w:line="259" w:lineRule="auto"/>
        <w:ind w:right="104" w:firstLine="720"/>
        <w:jc w:val="both"/>
      </w:pPr>
      <w:r>
        <w:t>Оволодіння композиційними закономірностями побудови фігури людини, уміння</w:t>
      </w:r>
      <w:r>
        <w:rPr>
          <w:spacing w:val="1"/>
        </w:rPr>
        <w:t xml:space="preserve"> </w:t>
      </w:r>
      <w:r>
        <w:t>компонувати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форматі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тонових</w:t>
      </w:r>
      <w:r>
        <w:rPr>
          <w:spacing w:val="1"/>
        </w:rPr>
        <w:t xml:space="preserve"> </w:t>
      </w:r>
      <w:r>
        <w:t>співвідношень</w:t>
      </w:r>
      <w:r>
        <w:rPr>
          <w:spacing w:val="1"/>
        </w:rPr>
        <w:t xml:space="preserve"> </w:t>
      </w:r>
      <w:r>
        <w:t>мас,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присутні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постановці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знаходять</w:t>
      </w:r>
      <w:r>
        <w:rPr>
          <w:spacing w:val="1"/>
        </w:rPr>
        <w:t xml:space="preserve"> </w:t>
      </w:r>
      <w:r>
        <w:t>своє</w:t>
      </w:r>
      <w:r>
        <w:rPr>
          <w:spacing w:val="1"/>
        </w:rPr>
        <w:t xml:space="preserve"> </w:t>
      </w:r>
      <w:r>
        <w:t>вираження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картинній</w:t>
      </w:r>
      <w:r>
        <w:rPr>
          <w:spacing w:val="1"/>
        </w:rPr>
        <w:t xml:space="preserve"> </w:t>
      </w:r>
      <w:r>
        <w:t>площині,</w:t>
      </w:r>
      <w:r>
        <w:rPr>
          <w:spacing w:val="1"/>
        </w:rPr>
        <w:t xml:space="preserve"> </w:t>
      </w:r>
      <w:r>
        <w:t>свідчить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свідоме</w:t>
      </w:r>
      <w:r>
        <w:rPr>
          <w:spacing w:val="1"/>
        </w:rPr>
        <w:t xml:space="preserve"> </w:t>
      </w:r>
      <w:r>
        <w:t>володіння студента знаннями про композиційні засоби побудови виразного зображення з</w:t>
      </w:r>
      <w:r>
        <w:rPr>
          <w:spacing w:val="1"/>
        </w:rPr>
        <w:t xml:space="preserve"> </w:t>
      </w:r>
      <w:r>
        <w:t>натури.</w:t>
      </w:r>
      <w:r>
        <w:rPr>
          <w:spacing w:val="1"/>
        </w:rPr>
        <w:t xml:space="preserve"> </w:t>
      </w:r>
      <w:r>
        <w:t>Вияв</w:t>
      </w:r>
      <w:r>
        <w:rPr>
          <w:spacing w:val="1"/>
        </w:rPr>
        <w:t xml:space="preserve"> </w:t>
      </w:r>
      <w:r>
        <w:t>нестандартного</w:t>
      </w:r>
      <w:r>
        <w:rPr>
          <w:spacing w:val="1"/>
        </w:rPr>
        <w:t xml:space="preserve"> </w:t>
      </w:r>
      <w:r>
        <w:t>композиційного,</w:t>
      </w:r>
      <w:r>
        <w:rPr>
          <w:spacing w:val="1"/>
        </w:rPr>
        <w:t xml:space="preserve"> </w:t>
      </w:r>
      <w:r>
        <w:t>художньо-образного</w:t>
      </w:r>
      <w:r>
        <w:rPr>
          <w:spacing w:val="1"/>
        </w:rPr>
        <w:t xml:space="preserve"> </w:t>
      </w:r>
      <w:r>
        <w:t>рішення,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характеризує</w:t>
      </w:r>
      <w:r>
        <w:rPr>
          <w:spacing w:val="1"/>
        </w:rPr>
        <w:t xml:space="preserve"> </w:t>
      </w:r>
      <w:r>
        <w:t>найбільшу</w:t>
      </w:r>
      <w:r>
        <w:rPr>
          <w:spacing w:val="1"/>
        </w:rPr>
        <w:t xml:space="preserve"> </w:t>
      </w:r>
      <w:r>
        <w:t>виразність</w:t>
      </w:r>
      <w:r>
        <w:rPr>
          <w:spacing w:val="1"/>
        </w:rPr>
        <w:t xml:space="preserve"> </w:t>
      </w:r>
      <w:r>
        <w:t>втілення</w:t>
      </w:r>
      <w:r>
        <w:rPr>
          <w:spacing w:val="1"/>
        </w:rPr>
        <w:t xml:space="preserve"> </w:t>
      </w:r>
      <w:r>
        <w:t>ідеї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графічного</w:t>
      </w:r>
      <w:r>
        <w:rPr>
          <w:spacing w:val="1"/>
        </w:rPr>
        <w:t xml:space="preserve"> </w:t>
      </w:r>
      <w:r>
        <w:t>мислення</w:t>
      </w:r>
      <w:r>
        <w:rPr>
          <w:spacing w:val="1"/>
        </w:rPr>
        <w:t xml:space="preserve"> </w:t>
      </w:r>
      <w:r>
        <w:t>студента,</w:t>
      </w:r>
      <w:r>
        <w:rPr>
          <w:spacing w:val="1"/>
        </w:rPr>
        <w:t xml:space="preserve"> </w:t>
      </w:r>
      <w:r>
        <w:t>становить важливим критерієм оцінювання навчально-творчих досягнень та визначення</w:t>
      </w:r>
      <w:r>
        <w:rPr>
          <w:spacing w:val="1"/>
        </w:rPr>
        <w:t xml:space="preserve"> </w:t>
      </w:r>
      <w:r>
        <w:t>якісного</w:t>
      </w:r>
      <w:r>
        <w:rPr>
          <w:spacing w:val="-1"/>
        </w:rPr>
        <w:t xml:space="preserve"> </w:t>
      </w:r>
      <w:r>
        <w:t>рівня</w:t>
      </w:r>
      <w:r>
        <w:rPr>
          <w:spacing w:val="-3"/>
        </w:rPr>
        <w:t xml:space="preserve"> </w:t>
      </w:r>
      <w:r>
        <w:t>професійної</w:t>
      </w:r>
      <w:r>
        <w:rPr>
          <w:spacing w:val="-2"/>
        </w:rPr>
        <w:t xml:space="preserve"> </w:t>
      </w:r>
      <w:r>
        <w:t>здатності до</w:t>
      </w:r>
      <w:r>
        <w:rPr>
          <w:spacing w:val="-3"/>
        </w:rPr>
        <w:t xml:space="preserve"> </w:t>
      </w:r>
      <w:r>
        <w:t>композиційного творення.</w:t>
      </w:r>
    </w:p>
    <w:p w:rsidR="00E11C92" w:rsidRDefault="00E11C92">
      <w:pPr>
        <w:pStyle w:val="BodyText"/>
        <w:spacing w:before="157" w:line="259" w:lineRule="auto"/>
        <w:ind w:right="105" w:firstLine="720"/>
        <w:jc w:val="both"/>
      </w:pPr>
      <w:r>
        <w:t>У ході виконання курсової роботи важливою задачею є формування, а натомість</w:t>
      </w:r>
      <w:r>
        <w:rPr>
          <w:spacing w:val="1"/>
        </w:rPr>
        <w:t xml:space="preserve"> </w:t>
      </w:r>
      <w:r>
        <w:t>вироблення усталеного образно-графічного сприйняття й бачення моделі – фігури людини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умовному</w:t>
      </w:r>
      <w:r>
        <w:rPr>
          <w:spacing w:val="1"/>
        </w:rPr>
        <w:t xml:space="preserve"> </w:t>
      </w:r>
      <w:r>
        <w:t>просторі</w:t>
      </w:r>
      <w:r>
        <w:rPr>
          <w:spacing w:val="1"/>
        </w:rPr>
        <w:t xml:space="preserve"> </w:t>
      </w:r>
      <w:r>
        <w:t>натурної</w:t>
      </w:r>
      <w:r>
        <w:rPr>
          <w:spacing w:val="1"/>
        </w:rPr>
        <w:t xml:space="preserve"> </w:t>
      </w:r>
      <w:r>
        <w:t>постановки.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показати</w:t>
      </w:r>
      <w:r>
        <w:rPr>
          <w:spacing w:val="-3"/>
        </w:rPr>
        <w:t xml:space="preserve"> </w:t>
      </w:r>
      <w:r>
        <w:t>найбільший професійний</w:t>
      </w:r>
      <w:r>
        <w:rPr>
          <w:spacing w:val="1"/>
        </w:rPr>
        <w:t xml:space="preserve"> </w:t>
      </w:r>
      <w:r>
        <w:t>прояв</w:t>
      </w:r>
      <w:r>
        <w:rPr>
          <w:spacing w:val="-2"/>
        </w:rPr>
        <w:t xml:space="preserve"> </w:t>
      </w:r>
      <w:r>
        <w:t>особистості</w:t>
      </w:r>
      <w:r>
        <w:rPr>
          <w:spacing w:val="-1"/>
        </w:rPr>
        <w:t xml:space="preserve"> </w:t>
      </w:r>
      <w:r>
        <w:t>майбутнього художника.</w:t>
      </w:r>
    </w:p>
    <w:p w:rsidR="00E11C92" w:rsidRDefault="00E11C92">
      <w:pPr>
        <w:pStyle w:val="BodyText"/>
        <w:spacing w:before="159" w:line="259" w:lineRule="auto"/>
        <w:ind w:right="103" w:firstLine="720"/>
        <w:jc w:val="both"/>
      </w:pPr>
      <w:r>
        <w:t>На</w:t>
      </w:r>
      <w:r>
        <w:rPr>
          <w:spacing w:val="1"/>
        </w:rPr>
        <w:t xml:space="preserve"> </w:t>
      </w:r>
      <w:r>
        <w:t>прикінцевому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програмного</w:t>
      </w:r>
      <w:r>
        <w:rPr>
          <w:spacing w:val="1"/>
        </w:rPr>
        <w:t xml:space="preserve"> </w:t>
      </w:r>
      <w:r>
        <w:t>матеріалу,</w:t>
      </w:r>
      <w:r>
        <w:rPr>
          <w:spacing w:val="1"/>
        </w:rPr>
        <w:t xml:space="preserve"> </w:t>
      </w:r>
      <w:r>
        <w:t>яким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«Рисунок</w:t>
      </w:r>
      <w:r>
        <w:rPr>
          <w:spacing w:val="1"/>
        </w:rPr>
        <w:t xml:space="preserve"> </w:t>
      </w:r>
      <w:r>
        <w:t>двохфігурної</w:t>
      </w:r>
      <w:r>
        <w:rPr>
          <w:spacing w:val="1"/>
        </w:rPr>
        <w:t xml:space="preserve"> </w:t>
      </w:r>
      <w:r>
        <w:t>постановки»,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усвідомлено</w:t>
      </w:r>
      <w:r>
        <w:rPr>
          <w:spacing w:val="1"/>
        </w:rPr>
        <w:t xml:space="preserve"> </w:t>
      </w:r>
      <w:r>
        <w:t>знати:</w:t>
      </w:r>
      <w:r>
        <w:rPr>
          <w:spacing w:val="1"/>
        </w:rPr>
        <w:t xml:space="preserve"> </w:t>
      </w:r>
      <w:r>
        <w:t>цілі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задачі,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дисципліни</w:t>
      </w:r>
      <w:r>
        <w:rPr>
          <w:spacing w:val="1"/>
        </w:rPr>
        <w:t xml:space="preserve"> </w:t>
      </w:r>
      <w:r>
        <w:t>«Академічний</w:t>
      </w:r>
      <w:r>
        <w:rPr>
          <w:spacing w:val="1"/>
        </w:rPr>
        <w:t xml:space="preserve"> </w:t>
      </w:r>
      <w:r>
        <w:t>рисунок»;</w:t>
      </w:r>
      <w:r>
        <w:rPr>
          <w:spacing w:val="1"/>
        </w:rPr>
        <w:t xml:space="preserve"> </w:t>
      </w:r>
      <w:r>
        <w:t>теорію</w:t>
      </w:r>
      <w:r>
        <w:rPr>
          <w:spacing w:val="1"/>
        </w:rPr>
        <w:t xml:space="preserve"> </w:t>
      </w:r>
      <w:r>
        <w:t>тонових співвідношень; основи наочної перспективи, теорію побудови форми на основі</w:t>
      </w:r>
      <w:r>
        <w:rPr>
          <w:spacing w:val="1"/>
        </w:rPr>
        <w:t xml:space="preserve"> </w:t>
      </w:r>
      <w:r>
        <w:t>знань пластичної анатомії та засобів формоутворення в рисунку; основні технологічні та</w:t>
      </w:r>
      <w:r>
        <w:rPr>
          <w:spacing w:val="1"/>
        </w:rPr>
        <w:t xml:space="preserve"> </w:t>
      </w:r>
      <w:r>
        <w:t>художні</w:t>
      </w:r>
      <w:r>
        <w:rPr>
          <w:spacing w:val="1"/>
        </w:rPr>
        <w:t xml:space="preserve"> </w:t>
      </w:r>
      <w:r>
        <w:t>методи,</w:t>
      </w:r>
      <w:r>
        <w:rPr>
          <w:spacing w:val="1"/>
        </w:rPr>
        <w:t xml:space="preserve"> </w:t>
      </w:r>
      <w:r>
        <w:t>прийоми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способи</w:t>
      </w:r>
      <w:r>
        <w:rPr>
          <w:spacing w:val="1"/>
        </w:rPr>
        <w:t xml:space="preserve"> </w:t>
      </w:r>
      <w:r>
        <w:t>графічного</w:t>
      </w:r>
      <w:r>
        <w:rPr>
          <w:spacing w:val="1"/>
        </w:rPr>
        <w:t xml:space="preserve"> </w:t>
      </w:r>
      <w:r>
        <w:t>зображення;</w:t>
      </w:r>
      <w:r>
        <w:rPr>
          <w:spacing w:val="1"/>
        </w:rPr>
        <w:t xml:space="preserve"> </w:t>
      </w:r>
      <w:r>
        <w:t>знати</w:t>
      </w:r>
      <w:r>
        <w:rPr>
          <w:spacing w:val="1"/>
        </w:rPr>
        <w:t xml:space="preserve"> </w:t>
      </w:r>
      <w:r>
        <w:t>графічні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передачі пластичної форми фігури людини та складок одягу на ній; виявляти загальну</w:t>
      </w:r>
      <w:r>
        <w:rPr>
          <w:spacing w:val="1"/>
        </w:rPr>
        <w:t xml:space="preserve"> </w:t>
      </w:r>
      <w:r>
        <w:t>тональність,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локальний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натури;</w:t>
      </w:r>
      <w:r>
        <w:rPr>
          <w:spacing w:val="1"/>
        </w:rPr>
        <w:t xml:space="preserve"> </w:t>
      </w:r>
      <w:r>
        <w:t>знаходити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локальному</w:t>
      </w:r>
      <w:r>
        <w:rPr>
          <w:spacing w:val="1"/>
        </w:rPr>
        <w:t xml:space="preserve"> </w:t>
      </w:r>
      <w:r>
        <w:t>тоні</w:t>
      </w:r>
      <w:r>
        <w:rPr>
          <w:spacing w:val="60"/>
        </w:rPr>
        <w:t xml:space="preserve"> </w:t>
      </w:r>
      <w:r>
        <w:t>відтінки</w:t>
      </w:r>
      <w:r>
        <w:rPr>
          <w:spacing w:val="1"/>
        </w:rPr>
        <w:t xml:space="preserve"> </w:t>
      </w:r>
      <w:r>
        <w:t>світла і тіні, нюанси; цілеспрямовано організовувати практичну роботу над завданням і</w:t>
      </w:r>
      <w:r>
        <w:rPr>
          <w:spacing w:val="1"/>
        </w:rPr>
        <w:t xml:space="preserve"> </w:t>
      </w:r>
      <w:r>
        <w:t>доводити</w:t>
      </w:r>
      <w:r>
        <w:rPr>
          <w:spacing w:val="-3"/>
        </w:rPr>
        <w:t xml:space="preserve"> </w:t>
      </w:r>
      <w:r>
        <w:t>зображення до цілісної</w:t>
      </w:r>
      <w:r>
        <w:rPr>
          <w:spacing w:val="-2"/>
        </w:rPr>
        <w:t xml:space="preserve"> </w:t>
      </w:r>
      <w:r>
        <w:t>завершеності.</w:t>
      </w:r>
    </w:p>
    <w:p w:rsidR="00E11C92" w:rsidRDefault="00E11C92">
      <w:pPr>
        <w:spacing w:line="259" w:lineRule="auto"/>
        <w:jc w:val="both"/>
        <w:sectPr w:rsidR="00E11C92">
          <w:pgSz w:w="11910" w:h="16840"/>
          <w:pgMar w:top="1040" w:right="740" w:bottom="720" w:left="1600" w:header="0" w:footer="523" w:gutter="0"/>
          <w:cols w:space="720"/>
        </w:sectPr>
      </w:pPr>
    </w:p>
    <w:p w:rsidR="00E11C92" w:rsidRDefault="00E11C92">
      <w:pPr>
        <w:pStyle w:val="BodyText"/>
        <w:spacing w:before="68" w:line="261" w:lineRule="auto"/>
        <w:ind w:right="105" w:firstLine="780"/>
        <w:jc w:val="both"/>
      </w:pPr>
      <w:r>
        <w:t>На основі цих знань студент повинен показати в роботі над постановкою вміння,</w:t>
      </w:r>
      <w:r>
        <w:rPr>
          <w:spacing w:val="1"/>
        </w:rPr>
        <w:t xml:space="preserve"> </w:t>
      </w:r>
      <w:r>
        <w:t>як-от:</w:t>
      </w:r>
      <w:r>
        <w:rPr>
          <w:spacing w:val="8"/>
        </w:rPr>
        <w:t xml:space="preserve"> </w:t>
      </w:r>
      <w:r>
        <w:t>застосовувати</w:t>
      </w:r>
      <w:r>
        <w:rPr>
          <w:spacing w:val="8"/>
        </w:rPr>
        <w:t xml:space="preserve"> </w:t>
      </w:r>
      <w:r>
        <w:t>основні</w:t>
      </w:r>
      <w:r>
        <w:rPr>
          <w:spacing w:val="5"/>
        </w:rPr>
        <w:t xml:space="preserve"> </w:t>
      </w:r>
      <w:r>
        <w:t>положення</w:t>
      </w:r>
      <w:r>
        <w:rPr>
          <w:spacing w:val="5"/>
        </w:rPr>
        <w:t xml:space="preserve"> </w:t>
      </w:r>
      <w:r>
        <w:t>та</w:t>
      </w:r>
      <w:r>
        <w:rPr>
          <w:spacing w:val="5"/>
        </w:rPr>
        <w:t xml:space="preserve"> </w:t>
      </w:r>
      <w:r>
        <w:t>закономірності</w:t>
      </w:r>
      <w:r>
        <w:rPr>
          <w:spacing w:val="5"/>
        </w:rPr>
        <w:t xml:space="preserve"> </w:t>
      </w:r>
      <w:r>
        <w:t>формоутворення,</w:t>
      </w:r>
      <w:r>
        <w:rPr>
          <w:spacing w:val="10"/>
        </w:rPr>
        <w:t xml:space="preserve"> </w:t>
      </w:r>
      <w:r>
        <w:t>уміння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тоні</w:t>
      </w:r>
    </w:p>
    <w:p w:rsidR="00E11C92" w:rsidRDefault="00E11C92">
      <w:pPr>
        <w:pStyle w:val="BodyText"/>
        <w:spacing w:line="259" w:lineRule="auto"/>
        <w:ind w:right="103"/>
        <w:jc w:val="both"/>
      </w:pPr>
      <w:r>
        <w:t>«ліпити», моделювати форму графічним засобами, застосовувати на практиці пропорційне</w:t>
      </w:r>
      <w:r>
        <w:rPr>
          <w:spacing w:val="-57"/>
        </w:rPr>
        <w:t xml:space="preserve"> </w:t>
      </w:r>
      <w:r>
        <w:t>бачення, виявляти конструкцію, пластику та освітленість форми фігури людини; уміння та</w:t>
      </w:r>
      <w:r>
        <w:rPr>
          <w:spacing w:val="-57"/>
        </w:rPr>
        <w:t xml:space="preserve"> </w:t>
      </w:r>
      <w:r>
        <w:t>навички використовувати в академічному рисунку основні й похідні види контрастів, а</w:t>
      </w:r>
      <w:r>
        <w:rPr>
          <w:spacing w:val="1"/>
        </w:rPr>
        <w:t xml:space="preserve"> </w:t>
      </w:r>
      <w:r>
        <w:t>саме, поєднання елементів у різних тонових діапазонах, а також споріднених, споріднено-</w:t>
      </w:r>
      <w:r>
        <w:rPr>
          <w:spacing w:val="1"/>
        </w:rPr>
        <w:t xml:space="preserve"> </w:t>
      </w:r>
      <w:r>
        <w:t>контрастних,</w:t>
      </w:r>
      <w:r>
        <w:rPr>
          <w:spacing w:val="1"/>
        </w:rPr>
        <w:t xml:space="preserve"> </w:t>
      </w:r>
      <w:r>
        <w:t>контрастних</w:t>
      </w:r>
      <w:r>
        <w:rPr>
          <w:spacing w:val="1"/>
        </w:rPr>
        <w:t xml:space="preserve"> </w:t>
      </w:r>
      <w:r>
        <w:t>тонових</w:t>
      </w:r>
      <w:r>
        <w:rPr>
          <w:spacing w:val="1"/>
        </w:rPr>
        <w:t xml:space="preserve"> </w:t>
      </w:r>
      <w:r>
        <w:t>відношень;</w:t>
      </w:r>
      <w:r>
        <w:rPr>
          <w:spacing w:val="1"/>
        </w:rPr>
        <w:t xml:space="preserve"> </w:t>
      </w:r>
      <w:r>
        <w:t>вміти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прийоми</w:t>
      </w:r>
      <w:r>
        <w:rPr>
          <w:spacing w:val="1"/>
        </w:rPr>
        <w:t xml:space="preserve"> </w:t>
      </w:r>
      <w:r>
        <w:t>узагальнення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фігури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оптимального діапазону градацій тону, що підкреслює характер і образність моделі; уміти</w:t>
      </w:r>
      <w:r>
        <w:rPr>
          <w:spacing w:val="1"/>
        </w:rPr>
        <w:t xml:space="preserve"> </w:t>
      </w:r>
      <w:r>
        <w:t>використовувати теоретичні знання про особливості лінійної та</w:t>
      </w:r>
      <w:r>
        <w:rPr>
          <w:spacing w:val="1"/>
        </w:rPr>
        <w:t xml:space="preserve"> </w:t>
      </w:r>
      <w:r>
        <w:t>тонової гармонії в ході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академічного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свідомо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виражальні</w:t>
      </w:r>
      <w:r>
        <w:rPr>
          <w:spacing w:val="1"/>
        </w:rPr>
        <w:t xml:space="preserve"> </w:t>
      </w:r>
      <w:r>
        <w:t>можливості</w:t>
      </w:r>
      <w:r>
        <w:rPr>
          <w:spacing w:val="-57"/>
        </w:rPr>
        <w:t xml:space="preserve"> </w:t>
      </w:r>
      <w:r>
        <w:t>тонового рисунка в авторському відтворенні художнього образу моделі, а також, на рівні</w:t>
      </w:r>
      <w:r>
        <w:rPr>
          <w:spacing w:val="1"/>
        </w:rPr>
        <w:t xml:space="preserve"> </w:t>
      </w:r>
      <w:r>
        <w:t>синтезу розуміння і відчуття вміти здійснювати аналіз лінійно-тонового вираження в своїй</w:t>
      </w:r>
      <w:r>
        <w:rPr>
          <w:spacing w:val="-57"/>
        </w:rPr>
        <w:t xml:space="preserve"> </w:t>
      </w:r>
      <w:r>
        <w:t>роботі,</w:t>
      </w:r>
      <w:r>
        <w:rPr>
          <w:spacing w:val="1"/>
        </w:rPr>
        <w:t xml:space="preserve"> </w:t>
      </w:r>
      <w:r>
        <w:t>розрізняти</w:t>
      </w:r>
      <w:r>
        <w:rPr>
          <w:spacing w:val="1"/>
        </w:rPr>
        <w:t xml:space="preserve"> </w:t>
      </w:r>
      <w:r>
        <w:t>діапазон</w:t>
      </w:r>
      <w:r>
        <w:rPr>
          <w:spacing w:val="1"/>
        </w:rPr>
        <w:t xml:space="preserve"> </w:t>
      </w:r>
      <w:r>
        <w:t>тонових</w:t>
      </w:r>
      <w:r>
        <w:rPr>
          <w:spacing w:val="1"/>
        </w:rPr>
        <w:t xml:space="preserve"> </w:t>
      </w:r>
      <w:r>
        <w:t>сполучень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тонової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постановки на зближені тонові співвідношення, знаходити взаємозв’язки між світлом і</w:t>
      </w:r>
      <w:r>
        <w:rPr>
          <w:spacing w:val="1"/>
        </w:rPr>
        <w:t xml:space="preserve"> </w:t>
      </w:r>
      <w:r>
        <w:t>тінню</w:t>
      </w:r>
      <w:r>
        <w:rPr>
          <w:spacing w:val="-1"/>
        </w:rPr>
        <w:t xml:space="preserve"> </w:t>
      </w:r>
      <w:r>
        <w:t>фігури</w:t>
      </w:r>
      <w:r>
        <w:rPr>
          <w:spacing w:val="1"/>
        </w:rPr>
        <w:t xml:space="preserve"> </w:t>
      </w:r>
      <w:r>
        <w:t>моделі до</w:t>
      </w:r>
      <w:r>
        <w:rPr>
          <w:spacing w:val="2"/>
        </w:rPr>
        <w:t xml:space="preserve"> </w:t>
      </w:r>
      <w:r>
        <w:t>тла.</w:t>
      </w:r>
    </w:p>
    <w:p w:rsidR="00E11C92" w:rsidRDefault="00E11C92">
      <w:pPr>
        <w:pStyle w:val="BodyText"/>
        <w:spacing w:before="153" w:line="259" w:lineRule="auto"/>
        <w:ind w:right="104" w:firstLine="720"/>
        <w:jc w:val="both"/>
      </w:pP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змісту</w:t>
      </w:r>
      <w:r>
        <w:rPr>
          <w:spacing w:val="1"/>
        </w:rPr>
        <w:t xml:space="preserve"> </w:t>
      </w:r>
      <w:r>
        <w:t>компонентів</w:t>
      </w:r>
      <w:r>
        <w:rPr>
          <w:spacing w:val="1"/>
        </w:rPr>
        <w:t xml:space="preserve"> </w:t>
      </w:r>
      <w:r>
        <w:t>процесу</w:t>
      </w:r>
      <w:r>
        <w:rPr>
          <w:spacing w:val="61"/>
        </w:rPr>
        <w:t xml:space="preserve"> </w:t>
      </w:r>
      <w:r>
        <w:t>художньо-графічної</w:t>
      </w:r>
      <w:r>
        <w:rPr>
          <w:spacing w:val="1"/>
        </w:rPr>
        <w:t xml:space="preserve"> </w:t>
      </w:r>
      <w:r>
        <w:t>підготовки студента на заняттях академічним рисунком, критеріїв та їхніх показників,</w:t>
      </w:r>
      <w:r>
        <w:rPr>
          <w:spacing w:val="1"/>
        </w:rPr>
        <w:t xml:space="preserve"> </w:t>
      </w:r>
      <w:r>
        <w:t>педагог дисципліни за допомогою організаційних форм і методів, що використовуються</w:t>
      </w:r>
      <w:r>
        <w:rPr>
          <w:spacing w:val="1"/>
        </w:rPr>
        <w:t xml:space="preserve"> </w:t>
      </w:r>
      <w:r>
        <w:t>при визначені</w:t>
      </w:r>
      <w:r>
        <w:rPr>
          <w:spacing w:val="1"/>
        </w:rPr>
        <w:t xml:space="preserve"> </w:t>
      </w:r>
      <w:r>
        <w:t>рейтингових рівнів, застосовує 100-бальну шкалу оцінок. Критерії мають</w:t>
      </w:r>
      <w:r>
        <w:rPr>
          <w:spacing w:val="1"/>
        </w:rPr>
        <w:t xml:space="preserve"> </w:t>
      </w:r>
      <w:r>
        <w:t>відповідати</w:t>
      </w:r>
      <w:r>
        <w:rPr>
          <w:spacing w:val="1"/>
        </w:rPr>
        <w:t xml:space="preserve"> </w:t>
      </w:r>
      <w:r>
        <w:t>вимогам</w:t>
      </w:r>
      <w:r>
        <w:rPr>
          <w:spacing w:val="1"/>
        </w:rPr>
        <w:t xml:space="preserve"> </w:t>
      </w:r>
      <w:r>
        <w:t>багатоцільового</w:t>
      </w:r>
      <w:r>
        <w:rPr>
          <w:spacing w:val="1"/>
        </w:rPr>
        <w:t xml:space="preserve"> </w:t>
      </w:r>
      <w:r>
        <w:t>механізму</w:t>
      </w:r>
      <w:r>
        <w:rPr>
          <w:spacing w:val="1"/>
        </w:rPr>
        <w:t xml:space="preserve"> </w:t>
      </w:r>
      <w:r>
        <w:t>Європейської</w:t>
      </w:r>
      <w:r>
        <w:rPr>
          <w:spacing w:val="1"/>
        </w:rPr>
        <w:t xml:space="preserve"> </w:t>
      </w:r>
      <w:r>
        <w:t>кредитно-трансферної</w:t>
      </w:r>
      <w:r>
        <w:rPr>
          <w:spacing w:val="1"/>
        </w:rPr>
        <w:t xml:space="preserve"> </w:t>
      </w:r>
      <w:r>
        <w:t>акумулюючої системи (ECTS). Застосовані показники, критерії якості рівня художньо-</w:t>
      </w:r>
      <w:r>
        <w:rPr>
          <w:spacing w:val="1"/>
        </w:rPr>
        <w:t xml:space="preserve"> </w:t>
      </w:r>
      <w:r>
        <w:t>графічної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студентів,</w:t>
      </w:r>
      <w:r>
        <w:rPr>
          <w:spacing w:val="1"/>
        </w:rPr>
        <w:t xml:space="preserve"> </w:t>
      </w:r>
      <w:r>
        <w:t>їхньої</w:t>
      </w:r>
      <w:r>
        <w:rPr>
          <w:spacing w:val="1"/>
        </w:rPr>
        <w:t xml:space="preserve"> </w:t>
      </w:r>
      <w:r>
        <w:t>професіоналізації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мають</w:t>
      </w:r>
      <w:r>
        <w:rPr>
          <w:spacing w:val="61"/>
        </w:rPr>
        <w:t xml:space="preserve"> </w:t>
      </w:r>
      <w:r>
        <w:t>відповідати</w:t>
      </w:r>
      <w:r>
        <w:rPr>
          <w:spacing w:val="1"/>
        </w:rPr>
        <w:t xml:space="preserve"> </w:t>
      </w:r>
      <w:r>
        <w:t>вимогам</w:t>
      </w:r>
      <w:r>
        <w:rPr>
          <w:spacing w:val="1"/>
        </w:rPr>
        <w:t xml:space="preserve"> </w:t>
      </w:r>
      <w:r>
        <w:t>«Професіограми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образотворчого</w:t>
      </w:r>
      <w:r>
        <w:rPr>
          <w:spacing w:val="1"/>
        </w:rPr>
        <w:t xml:space="preserve"> </w:t>
      </w:r>
      <w:r>
        <w:t>мистецтва»,</w:t>
      </w:r>
      <w:r>
        <w:rPr>
          <w:spacing w:val="1"/>
        </w:rPr>
        <w:t xml:space="preserve"> </w:t>
      </w:r>
      <w:r>
        <w:t>«Освітньо-</w:t>
      </w:r>
      <w:r>
        <w:rPr>
          <w:spacing w:val="1"/>
        </w:rPr>
        <w:t xml:space="preserve"> </w:t>
      </w:r>
      <w:r>
        <w:t>професійної кваліфікації» та</w:t>
      </w:r>
      <w:r>
        <w:rPr>
          <w:spacing w:val="1"/>
        </w:rPr>
        <w:t xml:space="preserve"> </w:t>
      </w:r>
      <w:r>
        <w:t>«Освітньо-професійної програми»</w:t>
      </w:r>
      <w:r>
        <w:rPr>
          <w:spacing w:val="1"/>
        </w:rPr>
        <w:t xml:space="preserve"> </w:t>
      </w:r>
      <w:r>
        <w:t>Державного стандарту</w:t>
      </w:r>
      <w:r>
        <w:rPr>
          <w:spacing w:val="1"/>
        </w:rPr>
        <w:t xml:space="preserve"> </w:t>
      </w:r>
      <w:r>
        <w:t>художньої</w:t>
      </w:r>
      <w:r>
        <w:rPr>
          <w:spacing w:val="-1"/>
        </w:rPr>
        <w:t xml:space="preserve"> </w:t>
      </w:r>
      <w:r>
        <w:t>освіти.</w:t>
      </w:r>
    </w:p>
    <w:p w:rsidR="00E11C92" w:rsidRDefault="00E11C92">
      <w:pPr>
        <w:pStyle w:val="BodyText"/>
        <w:spacing w:before="156" w:line="259" w:lineRule="auto"/>
        <w:ind w:right="103" w:firstLine="720"/>
        <w:jc w:val="both"/>
      </w:pPr>
      <w:r>
        <w:t>Порядок</w:t>
      </w:r>
      <w:r>
        <w:rPr>
          <w:spacing w:val="1"/>
        </w:rPr>
        <w:t xml:space="preserve"> </w:t>
      </w:r>
      <w:r>
        <w:t>поточного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навчально-творчих</w:t>
      </w:r>
      <w:r>
        <w:rPr>
          <w:spacing w:val="1"/>
        </w:rPr>
        <w:t xml:space="preserve"> </w:t>
      </w:r>
      <w:r>
        <w:t>досягнень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проводиться відповідно до навчально-методичної карти, де визначено курсову роботу із</w:t>
      </w:r>
      <w:r>
        <w:rPr>
          <w:spacing w:val="1"/>
        </w:rPr>
        <w:t xml:space="preserve"> </w:t>
      </w:r>
      <w:r>
        <w:t>програмного матеріалу змістового модуля. Оцінювання здійснюється в процесі перегляду</w:t>
      </w:r>
      <w:r>
        <w:rPr>
          <w:spacing w:val="1"/>
        </w:rPr>
        <w:t xml:space="preserve"> </w:t>
      </w:r>
      <w:r>
        <w:t>навчальної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кафедри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критеріїв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умінь,</w:t>
      </w:r>
      <w:r>
        <w:rPr>
          <w:spacing w:val="-57"/>
        </w:rPr>
        <w:t xml:space="preserve"> </w:t>
      </w:r>
      <w:r>
        <w:t>навичок,</w:t>
      </w:r>
      <w:r>
        <w:rPr>
          <w:spacing w:val="1"/>
        </w:rPr>
        <w:t xml:space="preserve"> </w:t>
      </w:r>
      <w:r>
        <w:t>художньо-образного</w:t>
      </w:r>
      <w:r>
        <w:rPr>
          <w:spacing w:val="1"/>
        </w:rPr>
        <w:t xml:space="preserve"> </w:t>
      </w:r>
      <w:r>
        <w:t>мислення,</w:t>
      </w:r>
      <w:r>
        <w:rPr>
          <w:spacing w:val="1"/>
        </w:rPr>
        <w:t xml:space="preserve"> </w:t>
      </w:r>
      <w:r>
        <w:t>образотворчої</w:t>
      </w:r>
      <w:r>
        <w:rPr>
          <w:spacing w:val="1"/>
        </w:rPr>
        <w:t xml:space="preserve"> </w:t>
      </w:r>
      <w:r>
        <w:t>майстерності,</w:t>
      </w:r>
      <w:r>
        <w:rPr>
          <w:spacing w:val="1"/>
        </w:rPr>
        <w:t xml:space="preserve"> </w:t>
      </w:r>
      <w:r>
        <w:t>котрі</w:t>
      </w:r>
      <w:r>
        <w:rPr>
          <w:spacing w:val="1"/>
        </w:rPr>
        <w:t xml:space="preserve"> </w:t>
      </w:r>
      <w:r>
        <w:t>характеризуються станом виконаної роботи за 100 бальною системою ЕCТS та експертами</w:t>
      </w:r>
      <w:r>
        <w:rPr>
          <w:spacing w:val="-57"/>
        </w:rPr>
        <w:t xml:space="preserve"> </w:t>
      </w:r>
      <w:r>
        <w:t>за формулою визначення якісного рівня професійної здатності майбутнього художника</w:t>
      </w:r>
      <w:r>
        <w:rPr>
          <w:spacing w:val="1"/>
        </w:rPr>
        <w:t xml:space="preserve"> </w:t>
      </w:r>
      <w:r>
        <w:t>(див.</w:t>
      </w:r>
      <w:r>
        <w:rPr>
          <w:spacing w:val="-1"/>
        </w:rPr>
        <w:t xml:space="preserve"> </w:t>
      </w:r>
      <w:r>
        <w:t>табл. 1, формула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стор. 19).</w:t>
      </w:r>
    </w:p>
    <w:p w:rsidR="00E11C92" w:rsidRDefault="00E11C92">
      <w:pPr>
        <w:spacing w:before="162"/>
        <w:ind w:right="105"/>
        <w:jc w:val="right"/>
        <w:rPr>
          <w:b/>
          <w:sz w:val="24"/>
        </w:rPr>
      </w:pPr>
      <w:r>
        <w:rPr>
          <w:b/>
          <w:sz w:val="24"/>
        </w:rPr>
        <w:t>Таблиця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</w:p>
    <w:p w:rsidR="00E11C92" w:rsidRDefault="00E11C92">
      <w:pPr>
        <w:spacing w:before="180"/>
        <w:ind w:left="2000"/>
        <w:rPr>
          <w:b/>
          <w:sz w:val="24"/>
        </w:rPr>
      </w:pPr>
      <w:r>
        <w:rPr>
          <w:b/>
          <w:sz w:val="24"/>
        </w:rPr>
        <w:t>Шкала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оцінювання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знань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умінь: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національна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ECTS</w:t>
      </w:r>
    </w:p>
    <w:p w:rsidR="00E11C92" w:rsidRDefault="00E11C92">
      <w:pPr>
        <w:pStyle w:val="BodyText"/>
        <w:spacing w:before="2"/>
        <w:ind w:left="0"/>
        <w:rPr>
          <w:b/>
          <w:sz w:val="16"/>
        </w:rPr>
      </w:pPr>
    </w:p>
    <w:tbl>
      <w:tblPr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7"/>
        <w:gridCol w:w="2573"/>
        <w:gridCol w:w="3600"/>
      </w:tblGrid>
      <w:tr w:rsidR="00E11C92">
        <w:trPr>
          <w:trHeight w:val="1019"/>
        </w:trPr>
        <w:tc>
          <w:tcPr>
            <w:tcW w:w="2827" w:type="dxa"/>
          </w:tcPr>
          <w:p w:rsidR="00E11C92" w:rsidRDefault="00E11C92">
            <w:pPr>
              <w:pStyle w:val="TableParagraph"/>
              <w:spacing w:line="261" w:lineRule="auto"/>
              <w:ind w:left="295" w:right="285"/>
              <w:rPr>
                <w:b/>
              </w:rPr>
            </w:pPr>
            <w:r>
              <w:rPr>
                <w:b/>
              </w:rPr>
              <w:t>Сума балів за всі види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навчально-творчої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діяльності</w:t>
            </w:r>
          </w:p>
        </w:tc>
        <w:tc>
          <w:tcPr>
            <w:tcW w:w="2573" w:type="dxa"/>
          </w:tcPr>
          <w:p w:rsidR="00E11C92" w:rsidRDefault="00E11C92">
            <w:pPr>
              <w:pStyle w:val="TableParagraph"/>
              <w:ind w:left="591" w:right="581"/>
              <w:rPr>
                <w:b/>
              </w:rPr>
            </w:pPr>
            <w:r>
              <w:rPr>
                <w:b/>
              </w:rPr>
              <w:t>Оцінка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ЕСТS</w:t>
            </w:r>
          </w:p>
        </w:tc>
        <w:tc>
          <w:tcPr>
            <w:tcW w:w="3600" w:type="dxa"/>
          </w:tcPr>
          <w:p w:rsidR="00E11C92" w:rsidRDefault="00E11C92">
            <w:pPr>
              <w:pStyle w:val="TableParagraph"/>
              <w:spacing w:before="1" w:line="240" w:lineRule="auto"/>
              <w:ind w:left="123" w:right="111"/>
              <w:rPr>
                <w:b/>
              </w:rPr>
            </w:pPr>
            <w:r>
              <w:rPr>
                <w:b/>
              </w:rPr>
              <w:t>Оцінка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національною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шкалою</w:t>
            </w:r>
          </w:p>
        </w:tc>
      </w:tr>
      <w:tr w:rsidR="00E11C92">
        <w:trPr>
          <w:trHeight w:val="433"/>
        </w:trPr>
        <w:tc>
          <w:tcPr>
            <w:tcW w:w="2827" w:type="dxa"/>
          </w:tcPr>
          <w:p w:rsidR="00E11C92" w:rsidRDefault="00E11C92">
            <w:pPr>
              <w:pStyle w:val="TableParagraph"/>
              <w:ind w:left="971"/>
              <w:jc w:val="left"/>
              <w:rPr>
                <w:b/>
              </w:rPr>
            </w:pPr>
            <w:r>
              <w:rPr>
                <w:b/>
              </w:rPr>
              <w:t>90 …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100</w:t>
            </w:r>
          </w:p>
        </w:tc>
        <w:tc>
          <w:tcPr>
            <w:tcW w:w="2573" w:type="dxa"/>
          </w:tcPr>
          <w:p w:rsidR="00E11C92" w:rsidRDefault="00E11C92">
            <w:pPr>
              <w:pStyle w:val="TableParagraph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3600" w:type="dxa"/>
          </w:tcPr>
          <w:p w:rsidR="00E11C92" w:rsidRDefault="00E11C92">
            <w:pPr>
              <w:pStyle w:val="TableParagraph"/>
              <w:ind w:left="120" w:right="111"/>
              <w:rPr>
                <w:b/>
              </w:rPr>
            </w:pPr>
            <w:r>
              <w:rPr>
                <w:b/>
              </w:rPr>
              <w:t>відмінно</w:t>
            </w:r>
          </w:p>
        </w:tc>
      </w:tr>
      <w:tr w:rsidR="00E11C92">
        <w:trPr>
          <w:trHeight w:val="431"/>
        </w:trPr>
        <w:tc>
          <w:tcPr>
            <w:tcW w:w="2827" w:type="dxa"/>
          </w:tcPr>
          <w:p w:rsidR="00E11C92" w:rsidRDefault="00E11C92">
            <w:pPr>
              <w:pStyle w:val="TableParagraph"/>
              <w:ind w:left="1026"/>
              <w:jc w:val="left"/>
              <w:rPr>
                <w:b/>
              </w:rPr>
            </w:pPr>
            <w:r>
              <w:rPr>
                <w:b/>
              </w:rPr>
              <w:t>82 …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89</w:t>
            </w:r>
          </w:p>
        </w:tc>
        <w:tc>
          <w:tcPr>
            <w:tcW w:w="2573" w:type="dxa"/>
          </w:tcPr>
          <w:p w:rsidR="00E11C92" w:rsidRDefault="00E11C92">
            <w:pPr>
              <w:pStyle w:val="TableParagraph"/>
              <w:ind w:left="8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3600" w:type="dxa"/>
            <w:vMerge w:val="restart"/>
          </w:tcPr>
          <w:p w:rsidR="00E11C92" w:rsidRDefault="00E11C92">
            <w:pPr>
              <w:pStyle w:val="TableParagraph"/>
              <w:ind w:left="122" w:right="111"/>
              <w:rPr>
                <w:b/>
              </w:rPr>
            </w:pPr>
            <w:r>
              <w:rPr>
                <w:b/>
              </w:rPr>
              <w:t>добре</w:t>
            </w:r>
          </w:p>
        </w:tc>
      </w:tr>
      <w:tr w:rsidR="00E11C92">
        <w:trPr>
          <w:trHeight w:val="433"/>
        </w:trPr>
        <w:tc>
          <w:tcPr>
            <w:tcW w:w="2827" w:type="dxa"/>
          </w:tcPr>
          <w:p w:rsidR="00E11C92" w:rsidRDefault="00E11C92">
            <w:pPr>
              <w:pStyle w:val="TableParagraph"/>
              <w:ind w:left="1026"/>
              <w:jc w:val="left"/>
              <w:rPr>
                <w:b/>
              </w:rPr>
            </w:pPr>
            <w:r>
              <w:rPr>
                <w:b/>
              </w:rPr>
              <w:t>74 …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81</w:t>
            </w:r>
          </w:p>
        </w:tc>
        <w:tc>
          <w:tcPr>
            <w:tcW w:w="2573" w:type="dxa"/>
          </w:tcPr>
          <w:p w:rsidR="00E11C92" w:rsidRDefault="00E11C92">
            <w:pPr>
              <w:pStyle w:val="TableParagraph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3600" w:type="dxa"/>
            <w:vMerge/>
            <w:tcBorders>
              <w:top w:val="nil"/>
            </w:tcBorders>
          </w:tcPr>
          <w:p w:rsidR="00E11C92" w:rsidRDefault="00E11C92">
            <w:pPr>
              <w:rPr>
                <w:sz w:val="2"/>
                <w:szCs w:val="2"/>
              </w:rPr>
            </w:pPr>
          </w:p>
        </w:tc>
      </w:tr>
      <w:tr w:rsidR="00E11C92">
        <w:trPr>
          <w:trHeight w:val="433"/>
        </w:trPr>
        <w:tc>
          <w:tcPr>
            <w:tcW w:w="2827" w:type="dxa"/>
          </w:tcPr>
          <w:p w:rsidR="00E11C92" w:rsidRDefault="00E11C92">
            <w:pPr>
              <w:pStyle w:val="TableParagraph"/>
              <w:ind w:left="1026"/>
              <w:jc w:val="left"/>
              <w:rPr>
                <w:b/>
              </w:rPr>
            </w:pPr>
            <w:r>
              <w:rPr>
                <w:b/>
              </w:rPr>
              <w:t>64 …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73</w:t>
            </w:r>
          </w:p>
        </w:tc>
        <w:tc>
          <w:tcPr>
            <w:tcW w:w="2573" w:type="dxa"/>
          </w:tcPr>
          <w:p w:rsidR="00E11C92" w:rsidRDefault="00E11C92">
            <w:pPr>
              <w:pStyle w:val="TableParagraph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3600" w:type="dxa"/>
          </w:tcPr>
          <w:p w:rsidR="00E11C92" w:rsidRDefault="00E11C92">
            <w:pPr>
              <w:pStyle w:val="TableParagraph"/>
              <w:ind w:left="123" w:right="88"/>
              <w:rPr>
                <w:b/>
              </w:rPr>
            </w:pPr>
            <w:r>
              <w:rPr>
                <w:b/>
              </w:rPr>
              <w:t>задовільно</w:t>
            </w:r>
          </w:p>
        </w:tc>
      </w:tr>
    </w:tbl>
    <w:p w:rsidR="00E11C92" w:rsidRDefault="00E11C92">
      <w:pPr>
        <w:sectPr w:rsidR="00E11C92">
          <w:pgSz w:w="11910" w:h="16840"/>
          <w:pgMar w:top="1040" w:right="740" w:bottom="720" w:left="1600" w:header="0" w:footer="523" w:gutter="0"/>
          <w:cols w:space="720"/>
        </w:sectPr>
      </w:pPr>
    </w:p>
    <w:tbl>
      <w:tblPr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7"/>
        <w:gridCol w:w="2573"/>
        <w:gridCol w:w="3600"/>
      </w:tblGrid>
      <w:tr w:rsidR="00E11C92">
        <w:trPr>
          <w:trHeight w:val="433"/>
        </w:trPr>
        <w:tc>
          <w:tcPr>
            <w:tcW w:w="2827" w:type="dxa"/>
          </w:tcPr>
          <w:p w:rsidR="00E11C92" w:rsidRDefault="00E11C92">
            <w:pPr>
              <w:pStyle w:val="TableParagraph"/>
              <w:spacing w:line="248" w:lineRule="exact"/>
              <w:ind w:left="294" w:right="285"/>
              <w:rPr>
                <w:b/>
              </w:rPr>
            </w:pPr>
            <w:r>
              <w:rPr>
                <w:b/>
              </w:rPr>
              <w:t>60 …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63</w:t>
            </w:r>
          </w:p>
        </w:tc>
        <w:tc>
          <w:tcPr>
            <w:tcW w:w="2573" w:type="dxa"/>
          </w:tcPr>
          <w:p w:rsidR="00E11C92" w:rsidRDefault="00E11C92">
            <w:pPr>
              <w:pStyle w:val="TableParagraph"/>
              <w:spacing w:line="248" w:lineRule="exact"/>
              <w:ind w:left="8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3600" w:type="dxa"/>
          </w:tcPr>
          <w:p w:rsidR="00E11C92" w:rsidRDefault="00E11C92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E11C92">
        <w:trPr>
          <w:trHeight w:val="705"/>
        </w:trPr>
        <w:tc>
          <w:tcPr>
            <w:tcW w:w="2827" w:type="dxa"/>
          </w:tcPr>
          <w:p w:rsidR="00E11C92" w:rsidRDefault="00E11C92">
            <w:pPr>
              <w:pStyle w:val="TableParagraph"/>
              <w:spacing w:line="246" w:lineRule="exact"/>
              <w:ind w:left="294" w:right="285"/>
              <w:rPr>
                <w:b/>
              </w:rPr>
            </w:pPr>
            <w:r>
              <w:rPr>
                <w:b/>
              </w:rPr>
              <w:t>35 …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59</w:t>
            </w:r>
          </w:p>
        </w:tc>
        <w:tc>
          <w:tcPr>
            <w:tcW w:w="2573" w:type="dxa"/>
          </w:tcPr>
          <w:p w:rsidR="00E11C92" w:rsidRDefault="00E11C92">
            <w:pPr>
              <w:pStyle w:val="TableParagraph"/>
              <w:spacing w:line="246" w:lineRule="exact"/>
              <w:ind w:left="591" w:right="576"/>
              <w:rPr>
                <w:b/>
              </w:rPr>
            </w:pPr>
            <w:r>
              <w:rPr>
                <w:b/>
              </w:rPr>
              <w:t>FX</w:t>
            </w:r>
          </w:p>
        </w:tc>
        <w:tc>
          <w:tcPr>
            <w:tcW w:w="3600" w:type="dxa"/>
          </w:tcPr>
          <w:p w:rsidR="00E11C92" w:rsidRDefault="00E11C92">
            <w:pPr>
              <w:pStyle w:val="TableParagraph"/>
              <w:spacing w:line="259" w:lineRule="auto"/>
              <w:ind w:left="674" w:right="409" w:hanging="236"/>
              <w:jc w:val="left"/>
              <w:rPr>
                <w:b/>
              </w:rPr>
            </w:pPr>
            <w:r>
              <w:rPr>
                <w:b/>
              </w:rPr>
              <w:t>незадовільно з можливістю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повторного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складання</w:t>
            </w:r>
          </w:p>
        </w:tc>
      </w:tr>
      <w:tr w:rsidR="00E11C92">
        <w:trPr>
          <w:trHeight w:val="981"/>
        </w:trPr>
        <w:tc>
          <w:tcPr>
            <w:tcW w:w="2827" w:type="dxa"/>
          </w:tcPr>
          <w:p w:rsidR="00E11C92" w:rsidRDefault="00E11C92">
            <w:pPr>
              <w:pStyle w:val="TableParagraph"/>
              <w:spacing w:line="248" w:lineRule="exact"/>
              <w:ind w:left="294" w:right="285"/>
              <w:rPr>
                <w:b/>
              </w:rPr>
            </w:pPr>
            <w:r>
              <w:rPr>
                <w:b/>
              </w:rPr>
              <w:t>0 …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34</w:t>
            </w:r>
          </w:p>
        </w:tc>
        <w:tc>
          <w:tcPr>
            <w:tcW w:w="2573" w:type="dxa"/>
          </w:tcPr>
          <w:p w:rsidR="00E11C92" w:rsidRDefault="00E11C92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3600" w:type="dxa"/>
          </w:tcPr>
          <w:p w:rsidR="00E11C92" w:rsidRDefault="00E11C92">
            <w:pPr>
              <w:pStyle w:val="TableParagraph"/>
              <w:tabs>
                <w:tab w:val="left" w:pos="1727"/>
                <w:tab w:val="left" w:pos="2133"/>
              </w:tabs>
              <w:spacing w:line="259" w:lineRule="auto"/>
              <w:ind w:left="107" w:right="94"/>
              <w:jc w:val="left"/>
              <w:rPr>
                <w:b/>
              </w:rPr>
            </w:pPr>
            <w:r>
              <w:rPr>
                <w:b/>
              </w:rPr>
              <w:t>незадовільно</w:t>
            </w:r>
            <w:r>
              <w:rPr>
                <w:b/>
              </w:rPr>
              <w:tab/>
              <w:t>з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обов’язковим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повторним вивченням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дисципліни</w:t>
            </w:r>
          </w:p>
        </w:tc>
      </w:tr>
    </w:tbl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spacing w:before="214" w:line="259" w:lineRule="auto"/>
        <w:ind w:right="105" w:firstLine="720"/>
        <w:jc w:val="both"/>
      </w:pPr>
      <w:r>
        <w:t>Критеріальні ознаки образотворчих навчально-творчих досягнень уможливлюють</w:t>
      </w:r>
      <w:r>
        <w:rPr>
          <w:spacing w:val="1"/>
        </w:rPr>
        <w:t xml:space="preserve"> </w:t>
      </w:r>
      <w:r>
        <w:t>визначення рівнів підготовленості, а саме: високого, достатнього, середнього, початкового</w:t>
      </w:r>
      <w:r>
        <w:rPr>
          <w:spacing w:val="-57"/>
        </w:rPr>
        <w:t xml:space="preserve"> </w:t>
      </w:r>
      <w:r>
        <w:t>й низького рівнів. На підставі результатів навчально-творчої діяльності під час виконання</w:t>
      </w:r>
      <w:r>
        <w:rPr>
          <w:spacing w:val="1"/>
        </w:rPr>
        <w:t xml:space="preserve"> </w:t>
      </w:r>
      <w:r>
        <w:t>курсової роботи визначаються якісні рівні навчально-пізнавальних та художньо-творчих</w:t>
      </w:r>
      <w:r>
        <w:rPr>
          <w:spacing w:val="1"/>
        </w:rPr>
        <w:t xml:space="preserve"> </w:t>
      </w:r>
      <w:r>
        <w:t>досягнень</w:t>
      </w:r>
      <w:r>
        <w:rPr>
          <w:spacing w:val="-1"/>
        </w:rPr>
        <w:t xml:space="preserve"> </w:t>
      </w:r>
      <w:r>
        <w:t>студентів.</w:t>
      </w:r>
    </w:p>
    <w:p w:rsidR="00E11C92" w:rsidRDefault="00E11C92">
      <w:pPr>
        <w:pStyle w:val="BodyText"/>
        <w:spacing w:before="161" w:line="256" w:lineRule="auto"/>
        <w:ind w:right="109" w:firstLine="720"/>
        <w:jc w:val="both"/>
      </w:pPr>
      <w:r>
        <w:t xml:space="preserve">Виявлення </w:t>
      </w:r>
      <w:r>
        <w:rPr>
          <w:i/>
        </w:rPr>
        <w:t xml:space="preserve">високого рівня </w:t>
      </w:r>
      <w:r>
        <w:t>(90 - 100 балів, А – відмінно) здійснюється за такими</w:t>
      </w:r>
      <w:r>
        <w:rPr>
          <w:spacing w:val="1"/>
        </w:rPr>
        <w:t xml:space="preserve"> </w:t>
      </w:r>
      <w:r>
        <w:t>показниками:</w:t>
      </w:r>
    </w:p>
    <w:p w:rsidR="00E11C92" w:rsidRDefault="00E11C92">
      <w:pPr>
        <w:pStyle w:val="ListParagraph"/>
        <w:numPr>
          <w:ilvl w:val="0"/>
          <w:numId w:val="13"/>
        </w:numPr>
        <w:tabs>
          <w:tab w:val="left" w:pos="1062"/>
        </w:tabs>
        <w:spacing w:before="163" w:line="259" w:lineRule="auto"/>
        <w:ind w:right="105" w:firstLine="720"/>
        <w:jc w:val="both"/>
        <w:rPr>
          <w:sz w:val="24"/>
        </w:rPr>
      </w:pPr>
      <w:r>
        <w:rPr>
          <w:sz w:val="24"/>
        </w:rPr>
        <w:t>Завдання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контрольної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темою</w:t>
      </w:r>
      <w:r>
        <w:rPr>
          <w:spacing w:val="1"/>
          <w:sz w:val="24"/>
        </w:rPr>
        <w:t xml:space="preserve"> </w:t>
      </w:r>
      <w:r>
        <w:rPr>
          <w:sz w:val="24"/>
        </w:rPr>
        <w:t>змістового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привертає</w:t>
      </w:r>
      <w:r>
        <w:rPr>
          <w:spacing w:val="1"/>
          <w:sz w:val="24"/>
        </w:rPr>
        <w:t xml:space="preserve"> </w:t>
      </w:r>
      <w:r>
        <w:rPr>
          <w:sz w:val="24"/>
        </w:rPr>
        <w:t>увагу</w:t>
      </w:r>
      <w:r>
        <w:rPr>
          <w:spacing w:val="1"/>
          <w:sz w:val="24"/>
        </w:rPr>
        <w:t xml:space="preserve"> </w:t>
      </w:r>
      <w:r>
        <w:rPr>
          <w:sz w:val="24"/>
        </w:rPr>
        <w:t>виявами зацікавленого художньо-емоційного ставлення автора до графічного зображення</w:t>
      </w:r>
      <w:r>
        <w:rPr>
          <w:spacing w:val="1"/>
          <w:sz w:val="24"/>
        </w:rPr>
        <w:t xml:space="preserve"> </w:t>
      </w:r>
      <w:r>
        <w:rPr>
          <w:sz w:val="24"/>
        </w:rPr>
        <w:t>доцільним трактуванням форми та простору, художньою виразністю образу в графічній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композиції.</w:t>
      </w:r>
    </w:p>
    <w:p w:rsidR="00E11C92" w:rsidRDefault="00E11C92">
      <w:pPr>
        <w:pStyle w:val="ListParagraph"/>
        <w:numPr>
          <w:ilvl w:val="0"/>
          <w:numId w:val="13"/>
        </w:numPr>
        <w:tabs>
          <w:tab w:val="left" w:pos="1084"/>
        </w:tabs>
        <w:spacing w:before="159" w:line="259" w:lineRule="auto"/>
        <w:ind w:right="102" w:firstLine="720"/>
        <w:jc w:val="both"/>
        <w:rPr>
          <w:sz w:val="24"/>
        </w:rPr>
      </w:pPr>
      <w:r>
        <w:rPr>
          <w:sz w:val="24"/>
        </w:rPr>
        <w:t>У навчальній роботі вміло узгоджена зображальна якість із художньо-образним</w:t>
      </w:r>
      <w:r>
        <w:rPr>
          <w:spacing w:val="1"/>
          <w:sz w:val="24"/>
        </w:rPr>
        <w:t xml:space="preserve"> </w:t>
      </w:r>
      <w:r>
        <w:rPr>
          <w:sz w:val="24"/>
        </w:rPr>
        <w:t>зображенням елементів постановки з натури, що свідчить   про високий рівень загального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й художнього розвитку студента: гарну спостережливість, зорову пам’ять, здатність до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художнього сприйняття форми й простору, здатність відчувати й передавати характерну</w:t>
      </w:r>
      <w:r>
        <w:rPr>
          <w:spacing w:val="1"/>
          <w:sz w:val="24"/>
        </w:rPr>
        <w:t xml:space="preserve"> </w:t>
      </w:r>
      <w:r>
        <w:rPr>
          <w:sz w:val="24"/>
        </w:rPr>
        <w:t>виразність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форми,</w:t>
      </w:r>
      <w:r>
        <w:rPr>
          <w:spacing w:val="-1"/>
          <w:sz w:val="24"/>
        </w:rPr>
        <w:t xml:space="preserve"> </w:t>
      </w:r>
      <w:r>
        <w:rPr>
          <w:sz w:val="24"/>
        </w:rPr>
        <w:t>багатство</w:t>
      </w:r>
      <w:r>
        <w:rPr>
          <w:spacing w:val="-1"/>
          <w:sz w:val="24"/>
        </w:rPr>
        <w:t xml:space="preserve"> </w:t>
      </w:r>
      <w:r>
        <w:rPr>
          <w:sz w:val="24"/>
        </w:rPr>
        <w:t>тонових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-1"/>
          <w:sz w:val="24"/>
        </w:rPr>
        <w:t xml:space="preserve"> </w:t>
      </w:r>
      <w:r>
        <w:rPr>
          <w:sz w:val="24"/>
        </w:rPr>
        <w:t>фактурних</w:t>
      </w:r>
      <w:r>
        <w:rPr>
          <w:spacing w:val="1"/>
          <w:sz w:val="24"/>
        </w:rPr>
        <w:t xml:space="preserve"> </w:t>
      </w:r>
      <w:r>
        <w:rPr>
          <w:sz w:val="24"/>
        </w:rPr>
        <w:t>відтінків,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просторові</w:t>
      </w:r>
      <w:r>
        <w:rPr>
          <w:spacing w:val="-1"/>
          <w:sz w:val="24"/>
        </w:rPr>
        <w:t xml:space="preserve"> </w:t>
      </w:r>
      <w:r>
        <w:rPr>
          <w:sz w:val="24"/>
        </w:rPr>
        <w:t>зв’язки</w:t>
      </w:r>
      <w:r>
        <w:rPr>
          <w:spacing w:val="-4"/>
          <w:sz w:val="24"/>
        </w:rPr>
        <w:t xml:space="preserve"> </w:t>
      </w:r>
      <w:r>
        <w:rPr>
          <w:sz w:val="24"/>
        </w:rPr>
        <w:t>тощо.</w:t>
      </w:r>
    </w:p>
    <w:p w:rsidR="00E11C92" w:rsidRDefault="00E11C92">
      <w:pPr>
        <w:pStyle w:val="ListParagraph"/>
        <w:numPr>
          <w:ilvl w:val="0"/>
          <w:numId w:val="13"/>
        </w:numPr>
        <w:tabs>
          <w:tab w:val="left" w:pos="1062"/>
        </w:tabs>
        <w:spacing w:before="161" w:line="259" w:lineRule="auto"/>
        <w:ind w:right="105" w:firstLine="720"/>
        <w:jc w:val="both"/>
        <w:rPr>
          <w:sz w:val="24"/>
        </w:rPr>
      </w:pPr>
      <w:r>
        <w:rPr>
          <w:sz w:val="24"/>
        </w:rPr>
        <w:t>Навчальна робот за темою характеризується високим художнім рівнем, вільним</w:t>
      </w:r>
      <w:r>
        <w:rPr>
          <w:spacing w:val="1"/>
          <w:sz w:val="24"/>
        </w:rPr>
        <w:t xml:space="preserve"> </w:t>
      </w:r>
      <w:r>
        <w:rPr>
          <w:sz w:val="24"/>
        </w:rPr>
        <w:t>володінням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основними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теоретичними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знаннями</w:t>
      </w:r>
      <w:r>
        <w:rPr>
          <w:spacing w:val="1"/>
          <w:sz w:val="24"/>
        </w:rPr>
        <w:t xml:space="preserve"> </w:t>
      </w:r>
      <w:r>
        <w:rPr>
          <w:sz w:val="24"/>
        </w:rPr>
        <w:t>та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практичним</w:t>
      </w:r>
      <w:r>
        <w:rPr>
          <w:spacing w:val="1"/>
          <w:sz w:val="24"/>
        </w:rPr>
        <w:t xml:space="preserve"> </w:t>
      </w:r>
      <w:r>
        <w:rPr>
          <w:sz w:val="24"/>
        </w:rPr>
        <w:t>застосуванням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образотворчих</w:t>
      </w:r>
      <w:r>
        <w:rPr>
          <w:spacing w:val="1"/>
          <w:sz w:val="24"/>
        </w:rPr>
        <w:t xml:space="preserve"> </w:t>
      </w:r>
      <w:r>
        <w:rPr>
          <w:sz w:val="24"/>
        </w:rPr>
        <w:t>засобів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виразному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відтворенні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академічної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різноманітними графічними прийомами та способами. Структура композиції графічного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зображення</w:t>
      </w:r>
      <w:r>
        <w:rPr>
          <w:spacing w:val="-1"/>
          <w:sz w:val="24"/>
        </w:rPr>
        <w:t xml:space="preserve"> </w:t>
      </w:r>
      <w:r>
        <w:rPr>
          <w:sz w:val="24"/>
        </w:rPr>
        <w:t>вирішена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образно й</w:t>
      </w:r>
      <w:r>
        <w:rPr>
          <w:spacing w:val="-3"/>
          <w:sz w:val="24"/>
        </w:rPr>
        <w:t xml:space="preserve"> </w:t>
      </w:r>
      <w:r>
        <w:rPr>
          <w:sz w:val="24"/>
        </w:rPr>
        <w:t>несе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художньо-смислове</w:t>
      </w:r>
      <w:r>
        <w:rPr>
          <w:spacing w:val="-1"/>
          <w:sz w:val="24"/>
        </w:rPr>
        <w:t xml:space="preserve"> </w:t>
      </w:r>
      <w:r>
        <w:rPr>
          <w:sz w:val="24"/>
        </w:rPr>
        <w:t>навантаження.</w:t>
      </w:r>
    </w:p>
    <w:p w:rsidR="00E11C92" w:rsidRDefault="00E11C92">
      <w:pPr>
        <w:pStyle w:val="ListParagraph"/>
        <w:numPr>
          <w:ilvl w:val="0"/>
          <w:numId w:val="13"/>
        </w:numPr>
        <w:tabs>
          <w:tab w:val="left" w:pos="1062"/>
        </w:tabs>
        <w:spacing w:before="159" w:line="259" w:lineRule="auto"/>
        <w:ind w:right="106" w:firstLine="720"/>
        <w:jc w:val="both"/>
        <w:rPr>
          <w:sz w:val="24"/>
        </w:rPr>
      </w:pPr>
      <w:r>
        <w:rPr>
          <w:sz w:val="24"/>
        </w:rPr>
        <w:t>Наочний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прояв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художньо-аналітичного,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художньо-образного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мислення</w:t>
      </w:r>
      <w:r>
        <w:rPr>
          <w:spacing w:val="1"/>
          <w:sz w:val="24"/>
        </w:rPr>
        <w:t xml:space="preserve"> </w:t>
      </w:r>
      <w:r>
        <w:rPr>
          <w:sz w:val="24"/>
        </w:rPr>
        <w:t>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особистісної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композиційній,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графічній</w:t>
      </w:r>
      <w:r>
        <w:rPr>
          <w:spacing w:val="1"/>
          <w:sz w:val="24"/>
        </w:rPr>
        <w:t xml:space="preserve"> </w:t>
      </w:r>
      <w:r>
        <w:rPr>
          <w:sz w:val="24"/>
        </w:rPr>
        <w:t>діяльності,</w:t>
      </w:r>
      <w:r>
        <w:rPr>
          <w:spacing w:val="1"/>
          <w:sz w:val="24"/>
        </w:rPr>
        <w:t xml:space="preserve"> </w:t>
      </w:r>
      <w:r>
        <w:rPr>
          <w:sz w:val="24"/>
        </w:rPr>
        <w:t>усталеність</w:t>
      </w:r>
      <w:r>
        <w:rPr>
          <w:spacing w:val="1"/>
          <w:sz w:val="24"/>
        </w:rPr>
        <w:t xml:space="preserve"> </w:t>
      </w:r>
      <w:r>
        <w:rPr>
          <w:sz w:val="24"/>
        </w:rPr>
        <w:t>інтересів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самовдосконалення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образотворчій</w:t>
      </w:r>
      <w:r>
        <w:rPr>
          <w:spacing w:val="1"/>
          <w:sz w:val="24"/>
        </w:rPr>
        <w:t xml:space="preserve"> </w:t>
      </w:r>
      <w:r>
        <w:rPr>
          <w:sz w:val="24"/>
        </w:rPr>
        <w:t>діяльності,</w:t>
      </w:r>
      <w:r>
        <w:rPr>
          <w:spacing w:val="1"/>
          <w:sz w:val="24"/>
        </w:rPr>
        <w:t xml:space="preserve"> </w:t>
      </w:r>
      <w:r>
        <w:rPr>
          <w:sz w:val="24"/>
        </w:rPr>
        <w:t>обізнаність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психології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художньої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творчості</w:t>
      </w:r>
      <w:r>
        <w:rPr>
          <w:spacing w:val="-1"/>
          <w:sz w:val="24"/>
        </w:rPr>
        <w:t xml:space="preserve"> </w:t>
      </w:r>
      <w:r>
        <w:rPr>
          <w:sz w:val="24"/>
        </w:rPr>
        <w:t>та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створення</w:t>
      </w:r>
      <w:r>
        <w:rPr>
          <w:spacing w:val="-1"/>
          <w:sz w:val="24"/>
        </w:rPr>
        <w:t xml:space="preserve"> </w:t>
      </w:r>
      <w:r>
        <w:rPr>
          <w:sz w:val="24"/>
        </w:rPr>
        <w:t>виразної</w:t>
      </w:r>
      <w:r>
        <w:rPr>
          <w:spacing w:val="-1"/>
          <w:sz w:val="24"/>
        </w:rPr>
        <w:t xml:space="preserve"> </w:t>
      </w:r>
      <w:r>
        <w:rPr>
          <w:sz w:val="24"/>
        </w:rPr>
        <w:t>роботи</w:t>
      </w:r>
      <w:r>
        <w:rPr>
          <w:spacing w:val="-3"/>
          <w:sz w:val="24"/>
        </w:rPr>
        <w:t xml:space="preserve"> </w:t>
      </w:r>
      <w:r>
        <w:rPr>
          <w:sz w:val="24"/>
        </w:rPr>
        <w:t>з натури засобами рисунка.</w:t>
      </w:r>
    </w:p>
    <w:p w:rsidR="00E11C92" w:rsidRDefault="00E11C92">
      <w:pPr>
        <w:pStyle w:val="ListParagraph"/>
        <w:numPr>
          <w:ilvl w:val="0"/>
          <w:numId w:val="13"/>
        </w:numPr>
        <w:tabs>
          <w:tab w:val="left" w:pos="1062"/>
        </w:tabs>
        <w:spacing w:before="156"/>
        <w:ind w:left="1061" w:hanging="241"/>
        <w:rPr>
          <w:sz w:val="24"/>
        </w:rPr>
      </w:pPr>
      <w:r>
        <w:rPr>
          <w:sz w:val="24"/>
        </w:rPr>
        <w:t>Самостійність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вирішенні</w:t>
      </w:r>
      <w:r>
        <w:rPr>
          <w:spacing w:val="-1"/>
          <w:sz w:val="24"/>
        </w:rPr>
        <w:t xml:space="preserve"> </w:t>
      </w:r>
      <w:r>
        <w:rPr>
          <w:sz w:val="24"/>
        </w:rPr>
        <w:t>мети та</w:t>
      </w:r>
      <w:r>
        <w:rPr>
          <w:spacing w:val="-2"/>
          <w:sz w:val="24"/>
        </w:rPr>
        <w:t xml:space="preserve"> </w:t>
      </w:r>
      <w:r>
        <w:rPr>
          <w:sz w:val="24"/>
        </w:rPr>
        <w:t>завдань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темою.</w:t>
      </w:r>
    </w:p>
    <w:p w:rsidR="00E11C92" w:rsidRDefault="00E11C92">
      <w:pPr>
        <w:pStyle w:val="BodyText"/>
        <w:spacing w:before="185" w:line="256" w:lineRule="auto"/>
        <w:ind w:right="104" w:firstLine="720"/>
        <w:jc w:val="both"/>
      </w:pPr>
      <w:r>
        <w:rPr>
          <w:i/>
        </w:rPr>
        <w:t xml:space="preserve">Достатній рівень </w:t>
      </w:r>
      <w:r>
        <w:t>(82-89 балів, B-дуже добре; 74-81 балів, С-добре) визначається за</w:t>
      </w:r>
      <w:r>
        <w:rPr>
          <w:spacing w:val="-57"/>
        </w:rPr>
        <w:t xml:space="preserve"> </w:t>
      </w:r>
      <w:r>
        <w:t>такими показниками:</w:t>
      </w:r>
    </w:p>
    <w:p w:rsidR="00E11C92" w:rsidRDefault="00E11C92">
      <w:pPr>
        <w:pStyle w:val="ListParagraph"/>
        <w:numPr>
          <w:ilvl w:val="0"/>
          <w:numId w:val="12"/>
        </w:numPr>
        <w:tabs>
          <w:tab w:val="left" w:pos="1062"/>
        </w:tabs>
        <w:spacing w:before="163" w:line="259" w:lineRule="auto"/>
        <w:ind w:right="105" w:firstLine="720"/>
        <w:jc w:val="both"/>
        <w:rPr>
          <w:sz w:val="24"/>
        </w:rPr>
      </w:pPr>
      <w:r>
        <w:rPr>
          <w:sz w:val="24"/>
        </w:rPr>
        <w:t>Сформована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культурологічна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позиція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графічного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мистецтва</w:t>
      </w:r>
      <w:r>
        <w:rPr>
          <w:spacing w:val="61"/>
          <w:sz w:val="24"/>
        </w:rPr>
        <w:t xml:space="preserve"> </w:t>
      </w:r>
      <w:r>
        <w:rPr>
          <w:sz w:val="24"/>
        </w:rPr>
        <w:t>(рисунка),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 усвідомлено застосовує художні засади образної трактовки моделі в композиції</w:t>
      </w:r>
      <w:r>
        <w:rPr>
          <w:spacing w:val="1"/>
          <w:sz w:val="24"/>
        </w:rPr>
        <w:t xml:space="preserve"> </w:t>
      </w:r>
      <w:r>
        <w:rPr>
          <w:sz w:val="24"/>
        </w:rPr>
        <w:t>графічної</w:t>
      </w:r>
      <w:r>
        <w:rPr>
          <w:spacing w:val="-1"/>
          <w:sz w:val="24"/>
        </w:rPr>
        <w:t xml:space="preserve"> </w:t>
      </w:r>
      <w:r>
        <w:rPr>
          <w:sz w:val="24"/>
        </w:rPr>
        <w:t>роботи, що виконується з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натури.</w:t>
      </w:r>
    </w:p>
    <w:p w:rsidR="00E11C92" w:rsidRDefault="00E11C92">
      <w:pPr>
        <w:pStyle w:val="ListParagraph"/>
        <w:numPr>
          <w:ilvl w:val="0"/>
          <w:numId w:val="12"/>
        </w:numPr>
        <w:tabs>
          <w:tab w:val="left" w:pos="1062"/>
        </w:tabs>
        <w:spacing w:before="160" w:line="259" w:lineRule="auto"/>
        <w:ind w:right="105" w:firstLine="720"/>
        <w:jc w:val="both"/>
        <w:rPr>
          <w:sz w:val="24"/>
        </w:rPr>
      </w:pPr>
      <w:r>
        <w:rPr>
          <w:sz w:val="24"/>
        </w:rPr>
        <w:t>Студент</w:t>
      </w:r>
      <w:r>
        <w:rPr>
          <w:spacing w:val="1"/>
          <w:sz w:val="24"/>
        </w:rPr>
        <w:t xml:space="preserve"> </w:t>
      </w:r>
      <w:r>
        <w:rPr>
          <w:sz w:val="24"/>
        </w:rPr>
        <w:t>усвідомлює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значення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положень</w:t>
      </w:r>
      <w:r>
        <w:rPr>
          <w:spacing w:val="1"/>
          <w:sz w:val="24"/>
        </w:rPr>
        <w:t xml:space="preserve"> </w:t>
      </w:r>
      <w:r>
        <w:rPr>
          <w:sz w:val="24"/>
        </w:rPr>
        <w:t>теорії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закономірностей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формоутворення</w:t>
      </w:r>
      <w:r>
        <w:rPr>
          <w:spacing w:val="1"/>
          <w:sz w:val="24"/>
        </w:rPr>
        <w:t xml:space="preserve"> </w:t>
      </w:r>
      <w:r>
        <w:rPr>
          <w:sz w:val="24"/>
        </w:rPr>
        <w:t>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образотворення,</w:t>
      </w:r>
      <w:r>
        <w:rPr>
          <w:spacing w:val="1"/>
          <w:sz w:val="24"/>
        </w:rPr>
        <w:t xml:space="preserve"> </w:t>
      </w:r>
      <w:r>
        <w:rPr>
          <w:sz w:val="24"/>
        </w:rPr>
        <w:t>володіє</w:t>
      </w:r>
      <w:r>
        <w:rPr>
          <w:spacing w:val="1"/>
          <w:sz w:val="24"/>
        </w:rPr>
        <w:t xml:space="preserve"> </w:t>
      </w:r>
      <w:r>
        <w:rPr>
          <w:sz w:val="24"/>
        </w:rPr>
        <w:t>сумою</w:t>
      </w:r>
      <w:r>
        <w:rPr>
          <w:spacing w:val="1"/>
          <w:sz w:val="24"/>
        </w:rPr>
        <w:t xml:space="preserve"> </w:t>
      </w:r>
      <w:r>
        <w:rPr>
          <w:sz w:val="24"/>
        </w:rPr>
        <w:t>знань,</w:t>
      </w:r>
      <w:r>
        <w:rPr>
          <w:spacing w:val="1"/>
          <w:sz w:val="24"/>
        </w:rPr>
        <w:t xml:space="preserve"> </w:t>
      </w:r>
      <w:r>
        <w:rPr>
          <w:sz w:val="24"/>
        </w:rPr>
        <w:t>свідомо</w:t>
      </w:r>
      <w:r>
        <w:rPr>
          <w:spacing w:val="1"/>
          <w:sz w:val="24"/>
        </w:rPr>
        <w:t xml:space="preserve"> </w:t>
      </w:r>
      <w:r>
        <w:rPr>
          <w:sz w:val="24"/>
        </w:rPr>
        <w:t>обирає</w:t>
      </w:r>
      <w:r>
        <w:rPr>
          <w:spacing w:val="1"/>
          <w:sz w:val="24"/>
        </w:rPr>
        <w:t xml:space="preserve"> </w:t>
      </w:r>
      <w:r>
        <w:rPr>
          <w:sz w:val="24"/>
        </w:rPr>
        <w:t>їх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вирішення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завдань,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показує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художньо-образне</w:t>
      </w:r>
      <w:r>
        <w:rPr>
          <w:spacing w:val="1"/>
          <w:sz w:val="24"/>
        </w:rPr>
        <w:t xml:space="preserve"> </w:t>
      </w:r>
      <w:r>
        <w:rPr>
          <w:sz w:val="24"/>
        </w:rPr>
        <w:t>мислення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прагнення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повнішого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творчого</w:t>
      </w:r>
      <w:r>
        <w:rPr>
          <w:spacing w:val="58"/>
          <w:sz w:val="24"/>
        </w:rPr>
        <w:t xml:space="preserve"> </w:t>
      </w:r>
      <w:r>
        <w:rPr>
          <w:sz w:val="24"/>
        </w:rPr>
        <w:t>відтворення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художнього 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моделі,</w:t>
      </w:r>
      <w:r>
        <w:rPr>
          <w:spacing w:val="-1"/>
          <w:sz w:val="24"/>
        </w:rPr>
        <w:t xml:space="preserve"> </w:t>
      </w:r>
      <w:r>
        <w:rPr>
          <w:sz w:val="24"/>
        </w:rPr>
        <w:t>але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реалізовує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рисунку.</w:t>
      </w:r>
    </w:p>
    <w:p w:rsidR="00E11C92" w:rsidRDefault="00E11C92">
      <w:pPr>
        <w:spacing w:line="259" w:lineRule="auto"/>
        <w:jc w:val="both"/>
        <w:rPr>
          <w:sz w:val="24"/>
        </w:rPr>
        <w:sectPr w:rsidR="00E11C92">
          <w:pgSz w:w="11910" w:h="16840"/>
          <w:pgMar w:top="1120" w:right="740" w:bottom="720" w:left="1600" w:header="0" w:footer="523" w:gutter="0"/>
          <w:cols w:space="720"/>
        </w:sectPr>
      </w:pPr>
    </w:p>
    <w:p w:rsidR="00E11C92" w:rsidRDefault="00E11C92">
      <w:pPr>
        <w:pStyle w:val="ListParagraph"/>
        <w:numPr>
          <w:ilvl w:val="0"/>
          <w:numId w:val="12"/>
        </w:numPr>
        <w:tabs>
          <w:tab w:val="left" w:pos="1062"/>
        </w:tabs>
        <w:spacing w:before="68" w:line="259" w:lineRule="auto"/>
        <w:ind w:right="105" w:firstLine="720"/>
        <w:jc w:val="both"/>
        <w:rPr>
          <w:sz w:val="24"/>
        </w:rPr>
      </w:pPr>
      <w:r>
        <w:rPr>
          <w:sz w:val="24"/>
        </w:rPr>
        <w:t>Студент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практиці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достатньо</w:t>
      </w:r>
      <w:r>
        <w:rPr>
          <w:spacing w:val="1"/>
          <w:sz w:val="24"/>
        </w:rPr>
        <w:t xml:space="preserve"> </w:t>
      </w:r>
      <w:r>
        <w:rPr>
          <w:sz w:val="24"/>
        </w:rPr>
        <w:t>володіє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технологією</w:t>
      </w:r>
      <w:r>
        <w:rPr>
          <w:spacing w:val="1"/>
          <w:sz w:val="24"/>
        </w:rPr>
        <w:t xml:space="preserve"> </w:t>
      </w:r>
      <w:r>
        <w:rPr>
          <w:sz w:val="24"/>
        </w:rPr>
        <w:t>графічного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зображення</w:t>
      </w:r>
      <w:r>
        <w:rPr>
          <w:spacing w:val="1"/>
          <w:sz w:val="24"/>
        </w:rPr>
        <w:t xml:space="preserve"> </w:t>
      </w:r>
      <w:r>
        <w:rPr>
          <w:sz w:val="24"/>
        </w:rPr>
        <w:t>різноманітними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художніми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матеріалами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сміливіше</w:t>
      </w:r>
      <w:r>
        <w:rPr>
          <w:spacing w:val="1"/>
          <w:sz w:val="24"/>
        </w:rPr>
        <w:t xml:space="preserve"> </w:t>
      </w:r>
      <w:r>
        <w:rPr>
          <w:sz w:val="24"/>
        </w:rPr>
        <w:t>експериментує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художніми прийомами рисувальними матеріалами, але навички графічного зображення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потребують</w:t>
      </w:r>
      <w:r>
        <w:rPr>
          <w:spacing w:val="4"/>
          <w:sz w:val="24"/>
        </w:rPr>
        <w:t xml:space="preserve"> </w:t>
      </w:r>
      <w:r>
        <w:rPr>
          <w:sz w:val="24"/>
        </w:rPr>
        <w:t>удосконалення.</w:t>
      </w:r>
    </w:p>
    <w:p w:rsidR="00E11C92" w:rsidRDefault="00E11C92">
      <w:pPr>
        <w:pStyle w:val="ListParagraph"/>
        <w:numPr>
          <w:ilvl w:val="0"/>
          <w:numId w:val="12"/>
        </w:numPr>
        <w:tabs>
          <w:tab w:val="left" w:pos="1062"/>
        </w:tabs>
        <w:spacing w:before="162" w:line="259" w:lineRule="auto"/>
        <w:ind w:right="103" w:firstLine="720"/>
        <w:jc w:val="both"/>
        <w:rPr>
          <w:sz w:val="24"/>
        </w:rPr>
      </w:pPr>
      <w:r>
        <w:rPr>
          <w:sz w:val="24"/>
        </w:rPr>
        <w:t>Студент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відчуває</w:t>
      </w:r>
      <w:r>
        <w:rPr>
          <w:spacing w:val="1"/>
          <w:sz w:val="24"/>
        </w:rPr>
        <w:t xml:space="preserve"> </w:t>
      </w:r>
      <w:r>
        <w:rPr>
          <w:sz w:val="24"/>
        </w:rPr>
        <w:t>необхідності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виконанні</w:t>
      </w:r>
      <w:r>
        <w:rPr>
          <w:spacing w:val="1"/>
          <w:sz w:val="24"/>
        </w:rPr>
        <w:t xml:space="preserve"> </w:t>
      </w:r>
      <w:r>
        <w:rPr>
          <w:sz w:val="24"/>
        </w:rPr>
        <w:t>ескізу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пошуку</w:t>
      </w:r>
      <w:r>
        <w:rPr>
          <w:spacing w:val="1"/>
          <w:sz w:val="24"/>
        </w:rPr>
        <w:t xml:space="preserve"> </w:t>
      </w:r>
      <w:r>
        <w:rPr>
          <w:sz w:val="24"/>
        </w:rPr>
        <w:t>кращого</w:t>
      </w:r>
      <w:r>
        <w:rPr>
          <w:spacing w:val="1"/>
          <w:sz w:val="24"/>
        </w:rPr>
        <w:t xml:space="preserve"> </w:t>
      </w:r>
      <w:r>
        <w:rPr>
          <w:sz w:val="24"/>
        </w:rPr>
        <w:t>вирішення графічних гармоній у лінійному та тоновому зображенні композиції. Варіанти</w:t>
      </w:r>
      <w:r>
        <w:rPr>
          <w:spacing w:val="1"/>
          <w:sz w:val="24"/>
        </w:rPr>
        <w:t xml:space="preserve"> </w:t>
      </w:r>
      <w:r>
        <w:rPr>
          <w:sz w:val="24"/>
        </w:rPr>
        <w:t>пошукових</w:t>
      </w:r>
      <w:r>
        <w:rPr>
          <w:spacing w:val="1"/>
          <w:sz w:val="24"/>
        </w:rPr>
        <w:t xml:space="preserve"> </w:t>
      </w:r>
      <w:r>
        <w:rPr>
          <w:sz w:val="24"/>
        </w:rPr>
        <w:t>графічних</w:t>
      </w:r>
      <w:r>
        <w:rPr>
          <w:spacing w:val="1"/>
          <w:sz w:val="24"/>
        </w:rPr>
        <w:t xml:space="preserve"> </w:t>
      </w:r>
      <w:r>
        <w:rPr>
          <w:sz w:val="24"/>
        </w:rPr>
        <w:t>рішень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технічному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відношенні</w:t>
      </w:r>
      <w:r>
        <w:rPr>
          <w:spacing w:val="1"/>
          <w:sz w:val="24"/>
        </w:rPr>
        <w:t xml:space="preserve"> </w:t>
      </w:r>
      <w:r>
        <w:rPr>
          <w:sz w:val="24"/>
        </w:rPr>
        <w:t>виконані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недостатньому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рівні.</w:t>
      </w:r>
    </w:p>
    <w:p w:rsidR="00E11C92" w:rsidRDefault="00E11C92">
      <w:pPr>
        <w:pStyle w:val="ListParagraph"/>
        <w:numPr>
          <w:ilvl w:val="0"/>
          <w:numId w:val="12"/>
        </w:numPr>
        <w:tabs>
          <w:tab w:val="left" w:pos="1062"/>
        </w:tabs>
        <w:spacing w:before="159" w:line="259" w:lineRule="auto"/>
        <w:ind w:right="106" w:firstLine="720"/>
        <w:jc w:val="both"/>
        <w:rPr>
          <w:sz w:val="24"/>
        </w:rPr>
      </w:pPr>
      <w:r>
        <w:rPr>
          <w:sz w:val="24"/>
        </w:rPr>
        <w:t>Роботи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достатнім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художнім</w:t>
      </w:r>
      <w:r>
        <w:rPr>
          <w:spacing w:val="1"/>
          <w:sz w:val="24"/>
        </w:rPr>
        <w:t xml:space="preserve"> </w:t>
      </w:r>
      <w:r>
        <w:rPr>
          <w:sz w:val="24"/>
        </w:rPr>
        <w:t>рівнем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сприйняття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</w:t>
      </w:r>
      <w:r>
        <w:rPr>
          <w:spacing w:val="1"/>
          <w:sz w:val="24"/>
        </w:rPr>
        <w:t xml:space="preserve"> </w:t>
      </w: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простору, володінням основними практичними знаннями в галузі</w:t>
      </w:r>
      <w:r>
        <w:rPr>
          <w:spacing w:val="1"/>
          <w:sz w:val="24"/>
        </w:rPr>
        <w:t xml:space="preserve"> </w:t>
      </w:r>
      <w:r>
        <w:rPr>
          <w:sz w:val="24"/>
        </w:rPr>
        <w:t>мистецтва рисунка та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достатнім рівнем використання художніх засобів формоутворення й образотворення при</w:t>
      </w:r>
      <w:r>
        <w:rPr>
          <w:spacing w:val="1"/>
          <w:sz w:val="24"/>
        </w:rPr>
        <w:t xml:space="preserve"> </w:t>
      </w:r>
      <w:r>
        <w:rPr>
          <w:sz w:val="24"/>
        </w:rPr>
        <w:t>виконанні</w:t>
      </w:r>
      <w:r>
        <w:rPr>
          <w:spacing w:val="1"/>
          <w:sz w:val="24"/>
        </w:rPr>
        <w:t xml:space="preserve"> </w:t>
      </w:r>
      <w:r>
        <w:rPr>
          <w:sz w:val="24"/>
        </w:rPr>
        <w:t>графічної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комплексі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образотворчих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завдань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пластичної</w:t>
      </w:r>
      <w:r>
        <w:rPr>
          <w:spacing w:val="-1"/>
          <w:sz w:val="24"/>
        </w:rPr>
        <w:t xml:space="preserve"> </w:t>
      </w:r>
      <w:r>
        <w:rPr>
          <w:sz w:val="24"/>
        </w:rPr>
        <w:t>анатомії,</w:t>
      </w:r>
      <w:r>
        <w:rPr>
          <w:spacing w:val="-3"/>
          <w:sz w:val="24"/>
        </w:rPr>
        <w:t xml:space="preserve"> </w:t>
      </w:r>
      <w:r>
        <w:rPr>
          <w:sz w:val="24"/>
        </w:rPr>
        <w:t>наочної перспективи, композиції.</w:t>
      </w:r>
    </w:p>
    <w:p w:rsidR="00E11C92" w:rsidRDefault="00E11C92">
      <w:pPr>
        <w:pStyle w:val="BodyText"/>
        <w:spacing w:before="158" w:line="256" w:lineRule="auto"/>
        <w:ind w:firstLine="720"/>
      </w:pPr>
      <w:r>
        <w:rPr>
          <w:i/>
        </w:rPr>
        <w:t>Середній</w:t>
      </w:r>
      <w:r>
        <w:rPr>
          <w:i/>
          <w:spacing w:val="34"/>
        </w:rPr>
        <w:t xml:space="preserve"> </w:t>
      </w:r>
      <w:r>
        <w:rPr>
          <w:i/>
        </w:rPr>
        <w:t>рівень</w:t>
      </w:r>
      <w:r>
        <w:rPr>
          <w:i/>
          <w:spacing w:val="35"/>
        </w:rPr>
        <w:t xml:space="preserve"> </w:t>
      </w:r>
      <w:r>
        <w:t>досягнень</w:t>
      </w:r>
      <w:r>
        <w:rPr>
          <w:spacing w:val="34"/>
        </w:rPr>
        <w:t xml:space="preserve"> </w:t>
      </w:r>
      <w:r>
        <w:t>(64-73</w:t>
      </w:r>
      <w:r>
        <w:rPr>
          <w:spacing w:val="34"/>
        </w:rPr>
        <w:t xml:space="preserve"> </w:t>
      </w:r>
      <w:r>
        <w:t>балів,</w:t>
      </w:r>
      <w:r>
        <w:rPr>
          <w:spacing w:val="34"/>
        </w:rPr>
        <w:t xml:space="preserve"> </w:t>
      </w:r>
      <w:r>
        <w:t>D</w:t>
      </w:r>
      <w:r>
        <w:rPr>
          <w:spacing w:val="33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задовільно)</w:t>
      </w:r>
      <w:r>
        <w:rPr>
          <w:spacing w:val="33"/>
        </w:rPr>
        <w:t xml:space="preserve"> </w:t>
      </w:r>
      <w:r>
        <w:t>характеризувався</w:t>
      </w:r>
      <w:r>
        <w:rPr>
          <w:spacing w:val="33"/>
        </w:rPr>
        <w:t xml:space="preserve"> </w:t>
      </w:r>
      <w:r>
        <w:t>такими</w:t>
      </w:r>
      <w:r>
        <w:rPr>
          <w:spacing w:val="-57"/>
        </w:rPr>
        <w:t xml:space="preserve"> </w:t>
      </w:r>
      <w:r>
        <w:t>показниками:</w:t>
      </w:r>
    </w:p>
    <w:p w:rsidR="00E11C92" w:rsidRDefault="00E11C92">
      <w:pPr>
        <w:pStyle w:val="ListParagraph"/>
        <w:numPr>
          <w:ilvl w:val="0"/>
          <w:numId w:val="11"/>
        </w:numPr>
        <w:tabs>
          <w:tab w:val="left" w:pos="1062"/>
        </w:tabs>
        <w:spacing w:before="166" w:line="256" w:lineRule="auto"/>
        <w:ind w:right="106" w:firstLine="720"/>
        <w:jc w:val="both"/>
        <w:rPr>
          <w:sz w:val="24"/>
        </w:rPr>
      </w:pPr>
      <w:r>
        <w:rPr>
          <w:sz w:val="24"/>
        </w:rPr>
        <w:t>Студент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демонструє</w:t>
      </w:r>
      <w:r>
        <w:rPr>
          <w:spacing w:val="1"/>
          <w:sz w:val="24"/>
        </w:rPr>
        <w:t xml:space="preserve"> </w:t>
      </w:r>
      <w:r>
        <w:rPr>
          <w:sz w:val="24"/>
        </w:rPr>
        <w:t>знання</w:t>
      </w:r>
      <w:r>
        <w:rPr>
          <w:spacing w:val="1"/>
          <w:sz w:val="24"/>
        </w:rPr>
        <w:t xml:space="preserve"> </w:t>
      </w:r>
      <w:r>
        <w:rPr>
          <w:sz w:val="24"/>
        </w:rPr>
        <w:t>та</w:t>
      </w:r>
      <w:r>
        <w:rPr>
          <w:spacing w:val="1"/>
          <w:sz w:val="24"/>
        </w:rPr>
        <w:t xml:space="preserve"> </w:t>
      </w:r>
      <w:r>
        <w:rPr>
          <w:sz w:val="24"/>
        </w:rPr>
        <w:t>рівень</w:t>
      </w:r>
      <w:r>
        <w:rPr>
          <w:spacing w:val="1"/>
          <w:sz w:val="24"/>
        </w:rPr>
        <w:t xml:space="preserve"> </w:t>
      </w:r>
      <w:r>
        <w:rPr>
          <w:sz w:val="24"/>
        </w:rPr>
        <w:t>володіння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художніми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матеріалами.</w:t>
      </w:r>
      <w:r>
        <w:rPr>
          <w:spacing w:val="1"/>
          <w:sz w:val="24"/>
        </w:rPr>
        <w:t xml:space="preserve"> </w:t>
      </w:r>
      <w:r>
        <w:rPr>
          <w:sz w:val="24"/>
        </w:rPr>
        <w:t>Низький рівень володіння образотворчою графічною грамотою не дозволяє йому зробити</w:t>
      </w:r>
      <w:r>
        <w:rPr>
          <w:spacing w:val="1"/>
          <w:sz w:val="24"/>
        </w:rPr>
        <w:t xml:space="preserve"> </w:t>
      </w:r>
      <w:r>
        <w:rPr>
          <w:sz w:val="24"/>
        </w:rPr>
        <w:t>це</w:t>
      </w:r>
      <w:r>
        <w:rPr>
          <w:spacing w:val="-2"/>
          <w:sz w:val="24"/>
        </w:rPr>
        <w:t xml:space="preserve"> </w:t>
      </w:r>
      <w:r>
        <w:rPr>
          <w:sz w:val="24"/>
        </w:rPr>
        <w:t>відповідно до вимог програми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темою змістового модуля.</w:t>
      </w:r>
    </w:p>
    <w:p w:rsidR="00E11C92" w:rsidRDefault="00E11C92">
      <w:pPr>
        <w:pStyle w:val="ListParagraph"/>
        <w:numPr>
          <w:ilvl w:val="0"/>
          <w:numId w:val="11"/>
        </w:numPr>
        <w:tabs>
          <w:tab w:val="left" w:pos="1062"/>
        </w:tabs>
        <w:spacing w:before="167" w:line="256" w:lineRule="auto"/>
        <w:ind w:right="108" w:firstLine="720"/>
        <w:jc w:val="both"/>
        <w:rPr>
          <w:sz w:val="24"/>
        </w:rPr>
      </w:pPr>
      <w:r>
        <w:rPr>
          <w:sz w:val="24"/>
        </w:rPr>
        <w:t>Студент</w:t>
      </w:r>
      <w:r>
        <w:rPr>
          <w:spacing w:val="1"/>
          <w:sz w:val="24"/>
        </w:rPr>
        <w:t xml:space="preserve"> </w:t>
      </w:r>
      <w:r>
        <w:rPr>
          <w:sz w:val="24"/>
        </w:rPr>
        <w:t>більш</w:t>
      </w:r>
      <w:r>
        <w:rPr>
          <w:spacing w:val="1"/>
          <w:sz w:val="24"/>
        </w:rPr>
        <w:t xml:space="preserve"> </w:t>
      </w:r>
      <w:r>
        <w:rPr>
          <w:sz w:val="24"/>
        </w:rPr>
        <w:t>свідомо</w:t>
      </w:r>
      <w:r>
        <w:rPr>
          <w:spacing w:val="1"/>
          <w:sz w:val="24"/>
        </w:rPr>
        <w:t xml:space="preserve"> </w:t>
      </w:r>
      <w:r>
        <w:rPr>
          <w:sz w:val="24"/>
        </w:rPr>
        <w:t>намагається</w:t>
      </w:r>
      <w:r>
        <w:rPr>
          <w:spacing w:val="1"/>
          <w:sz w:val="24"/>
        </w:rPr>
        <w:t xml:space="preserve"> </w:t>
      </w:r>
      <w:r>
        <w:rPr>
          <w:sz w:val="24"/>
        </w:rPr>
        <w:t>відомими</w:t>
      </w:r>
      <w:r>
        <w:rPr>
          <w:spacing w:val="1"/>
          <w:sz w:val="24"/>
        </w:rPr>
        <w:t xml:space="preserve"> </w:t>
      </w:r>
      <w:r>
        <w:rPr>
          <w:sz w:val="24"/>
        </w:rPr>
        <w:t>йому</w:t>
      </w:r>
      <w:r>
        <w:rPr>
          <w:spacing w:val="1"/>
          <w:sz w:val="24"/>
        </w:rPr>
        <w:t xml:space="preserve"> </w:t>
      </w:r>
      <w:r>
        <w:rPr>
          <w:sz w:val="24"/>
        </w:rPr>
        <w:t>графічними</w:t>
      </w:r>
      <w:r>
        <w:rPr>
          <w:spacing w:val="1"/>
          <w:sz w:val="24"/>
        </w:rPr>
        <w:t xml:space="preserve"> </w:t>
      </w:r>
      <w:r>
        <w:rPr>
          <w:sz w:val="24"/>
        </w:rPr>
        <w:t>засобами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виразності розкрити свій задум у композиції; образотворчою грамотою рисунка володіє на</w:t>
      </w:r>
      <w:r>
        <w:rPr>
          <w:spacing w:val="-57"/>
          <w:sz w:val="24"/>
        </w:rPr>
        <w:t xml:space="preserve"> </w:t>
      </w:r>
      <w:r>
        <w:rPr>
          <w:sz w:val="24"/>
        </w:rPr>
        <w:t>рівні</w:t>
      </w:r>
      <w:r>
        <w:rPr>
          <w:spacing w:val="-1"/>
          <w:sz w:val="24"/>
        </w:rPr>
        <w:t xml:space="preserve"> </w:t>
      </w:r>
      <w:r>
        <w:rPr>
          <w:sz w:val="24"/>
        </w:rPr>
        <w:t>елементарних</w:t>
      </w:r>
      <w:r>
        <w:rPr>
          <w:spacing w:val="2"/>
          <w:sz w:val="24"/>
        </w:rPr>
        <w:t xml:space="preserve"> </w:t>
      </w:r>
      <w:r>
        <w:rPr>
          <w:sz w:val="24"/>
        </w:rPr>
        <w:t>вимог програми.</w:t>
      </w:r>
    </w:p>
    <w:p w:rsidR="00E11C92" w:rsidRDefault="00E11C92">
      <w:pPr>
        <w:pStyle w:val="ListParagraph"/>
        <w:numPr>
          <w:ilvl w:val="0"/>
          <w:numId w:val="11"/>
        </w:numPr>
        <w:tabs>
          <w:tab w:val="left" w:pos="1062"/>
        </w:tabs>
        <w:spacing w:before="166" w:line="259" w:lineRule="auto"/>
        <w:ind w:right="105" w:firstLine="720"/>
        <w:jc w:val="both"/>
        <w:rPr>
          <w:sz w:val="24"/>
        </w:rPr>
      </w:pPr>
      <w:r>
        <w:rPr>
          <w:sz w:val="24"/>
        </w:rPr>
        <w:t>Виконана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контрольна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характеризується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незначною</w:t>
      </w:r>
      <w:r>
        <w:rPr>
          <w:spacing w:val="1"/>
          <w:sz w:val="24"/>
        </w:rPr>
        <w:t xml:space="preserve"> </w:t>
      </w:r>
      <w:r>
        <w:rPr>
          <w:sz w:val="24"/>
        </w:rPr>
        <w:t>силою</w:t>
      </w:r>
      <w:r>
        <w:rPr>
          <w:spacing w:val="1"/>
          <w:sz w:val="24"/>
        </w:rPr>
        <w:t xml:space="preserve"> </w:t>
      </w:r>
      <w:r>
        <w:rPr>
          <w:sz w:val="24"/>
        </w:rPr>
        <w:t>емоційного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сприйняття моделі та труднощами практичного використання образотворчих прийомів і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художніх</w:t>
      </w:r>
      <w:r>
        <w:rPr>
          <w:spacing w:val="1"/>
          <w:sz w:val="24"/>
        </w:rPr>
        <w:t xml:space="preserve"> </w:t>
      </w:r>
      <w:r>
        <w:rPr>
          <w:sz w:val="24"/>
        </w:rPr>
        <w:t>засобів</w:t>
      </w:r>
      <w:r>
        <w:rPr>
          <w:spacing w:val="-1"/>
          <w:sz w:val="24"/>
        </w:rPr>
        <w:t xml:space="preserve"> </w:t>
      </w:r>
      <w:r>
        <w:rPr>
          <w:sz w:val="24"/>
        </w:rPr>
        <w:t>графічного зображення.</w:t>
      </w:r>
    </w:p>
    <w:p w:rsidR="00E11C92" w:rsidRDefault="00E11C92">
      <w:pPr>
        <w:tabs>
          <w:tab w:val="left" w:pos="4863"/>
        </w:tabs>
        <w:spacing w:before="159" w:line="259" w:lineRule="auto"/>
        <w:ind w:left="101" w:right="108" w:firstLine="720"/>
        <w:rPr>
          <w:sz w:val="24"/>
        </w:rPr>
      </w:pPr>
      <w:r>
        <w:rPr>
          <w:i/>
          <w:sz w:val="24"/>
        </w:rPr>
        <w:t>Початковий</w:t>
      </w:r>
      <w:r>
        <w:rPr>
          <w:i/>
          <w:spacing w:val="119"/>
          <w:sz w:val="24"/>
        </w:rPr>
        <w:t xml:space="preserve"> </w:t>
      </w:r>
      <w:r>
        <w:rPr>
          <w:i/>
          <w:sz w:val="24"/>
        </w:rPr>
        <w:t xml:space="preserve">рівень  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(60-63</w:t>
      </w:r>
      <w:r>
        <w:rPr>
          <w:spacing w:val="119"/>
          <w:sz w:val="24"/>
        </w:rPr>
        <w:t xml:space="preserve"> </w:t>
      </w:r>
      <w:r>
        <w:rPr>
          <w:sz w:val="24"/>
        </w:rPr>
        <w:t>балів,</w:t>
      </w:r>
      <w:r>
        <w:rPr>
          <w:sz w:val="24"/>
        </w:rPr>
        <w:tab/>
        <w:t>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задовільно)</w:t>
      </w:r>
      <w:r>
        <w:rPr>
          <w:spacing w:val="1"/>
          <w:sz w:val="24"/>
        </w:rPr>
        <w:t xml:space="preserve"> </w:t>
      </w:r>
      <w:r>
        <w:rPr>
          <w:sz w:val="24"/>
        </w:rPr>
        <w:t>визначається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показниками:</w:t>
      </w:r>
    </w:p>
    <w:p w:rsidR="00E11C92" w:rsidRDefault="00E11C92">
      <w:pPr>
        <w:pStyle w:val="ListParagraph"/>
        <w:numPr>
          <w:ilvl w:val="0"/>
          <w:numId w:val="10"/>
        </w:numPr>
        <w:tabs>
          <w:tab w:val="left" w:pos="1062"/>
        </w:tabs>
        <w:spacing w:before="160" w:line="256" w:lineRule="auto"/>
        <w:ind w:right="105" w:firstLine="720"/>
        <w:jc w:val="both"/>
        <w:rPr>
          <w:sz w:val="24"/>
        </w:rPr>
      </w:pPr>
      <w:r>
        <w:rPr>
          <w:sz w:val="24"/>
        </w:rPr>
        <w:t>Навчальній курсовій роботі властивий недостатній художній рівень сприйняття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моделі</w:t>
      </w:r>
      <w:r>
        <w:rPr>
          <w:spacing w:val="-1"/>
          <w:sz w:val="24"/>
        </w:rPr>
        <w:t xml:space="preserve"> </w:t>
      </w:r>
      <w:r>
        <w:rPr>
          <w:sz w:val="24"/>
        </w:rPr>
        <w:t>графічного зображення.</w:t>
      </w:r>
    </w:p>
    <w:p w:rsidR="00E11C92" w:rsidRDefault="00E11C92">
      <w:pPr>
        <w:pStyle w:val="ListParagraph"/>
        <w:numPr>
          <w:ilvl w:val="0"/>
          <w:numId w:val="10"/>
        </w:numPr>
        <w:tabs>
          <w:tab w:val="left" w:pos="1062"/>
        </w:tabs>
        <w:spacing w:before="166" w:line="256" w:lineRule="auto"/>
        <w:ind w:right="107" w:firstLine="720"/>
        <w:jc w:val="both"/>
        <w:rPr>
          <w:sz w:val="24"/>
        </w:rPr>
      </w:pPr>
      <w:r>
        <w:rPr>
          <w:sz w:val="24"/>
        </w:rPr>
        <w:t>Робота</w:t>
      </w:r>
      <w:r>
        <w:rPr>
          <w:spacing w:val="1"/>
          <w:sz w:val="24"/>
        </w:rPr>
        <w:t xml:space="preserve"> </w:t>
      </w:r>
      <w:r>
        <w:rPr>
          <w:sz w:val="24"/>
        </w:rPr>
        <w:t>виконана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основі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відтворення</w:t>
      </w:r>
      <w:r>
        <w:rPr>
          <w:spacing w:val="1"/>
          <w:sz w:val="24"/>
        </w:rPr>
        <w:t xml:space="preserve"> </w:t>
      </w:r>
      <w:r>
        <w:rPr>
          <w:sz w:val="24"/>
        </w:rPr>
        <w:t>окремих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частин</w:t>
      </w:r>
      <w:r>
        <w:rPr>
          <w:spacing w:val="1"/>
          <w:sz w:val="24"/>
        </w:rPr>
        <w:t xml:space="preserve"> </w:t>
      </w:r>
      <w:r>
        <w:rPr>
          <w:sz w:val="24"/>
        </w:rPr>
        <w:t>та</w:t>
      </w:r>
      <w:r>
        <w:rPr>
          <w:spacing w:val="1"/>
          <w:sz w:val="24"/>
        </w:rPr>
        <w:t xml:space="preserve"> </w:t>
      </w:r>
      <w:r>
        <w:rPr>
          <w:sz w:val="24"/>
        </w:rPr>
        <w:t>їхніх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фрагментів,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композиція</w:t>
      </w:r>
      <w:r>
        <w:rPr>
          <w:spacing w:val="-4"/>
          <w:sz w:val="24"/>
        </w:rPr>
        <w:t xml:space="preserve"> </w:t>
      </w:r>
      <w:r>
        <w:rPr>
          <w:sz w:val="24"/>
        </w:rPr>
        <w:t>зображення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організована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вибраному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форматі</w:t>
      </w:r>
      <w:r>
        <w:rPr>
          <w:spacing w:val="-1"/>
          <w:sz w:val="24"/>
        </w:rPr>
        <w:t xml:space="preserve"> </w:t>
      </w:r>
      <w:r>
        <w:rPr>
          <w:sz w:val="24"/>
        </w:rPr>
        <w:t>аркуша</w:t>
      </w:r>
      <w:r>
        <w:rPr>
          <w:spacing w:val="-1"/>
          <w:sz w:val="24"/>
        </w:rPr>
        <w:t xml:space="preserve"> </w:t>
      </w:r>
      <w:r>
        <w:rPr>
          <w:sz w:val="24"/>
        </w:rPr>
        <w:t>паперу.</w:t>
      </w:r>
    </w:p>
    <w:p w:rsidR="00E11C92" w:rsidRDefault="00E11C92">
      <w:pPr>
        <w:pStyle w:val="ListParagraph"/>
        <w:numPr>
          <w:ilvl w:val="0"/>
          <w:numId w:val="10"/>
        </w:numPr>
        <w:tabs>
          <w:tab w:val="left" w:pos="1062"/>
        </w:tabs>
        <w:spacing w:before="165" w:line="259" w:lineRule="auto"/>
        <w:ind w:right="106" w:firstLine="72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навчальній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курсовій</w:t>
      </w:r>
      <w:r>
        <w:rPr>
          <w:spacing w:val="1"/>
          <w:sz w:val="24"/>
        </w:rPr>
        <w:t xml:space="preserve"> </w:t>
      </w:r>
      <w:r>
        <w:rPr>
          <w:sz w:val="24"/>
        </w:rPr>
        <w:t>роботі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застосовані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художні</w:t>
      </w:r>
      <w:r>
        <w:rPr>
          <w:spacing w:val="1"/>
          <w:sz w:val="24"/>
        </w:rPr>
        <w:t xml:space="preserve"> </w:t>
      </w:r>
      <w:r>
        <w:rPr>
          <w:sz w:val="24"/>
        </w:rPr>
        <w:t>прийоми</w:t>
      </w:r>
      <w:r>
        <w:rPr>
          <w:spacing w:val="1"/>
          <w:sz w:val="24"/>
        </w:rPr>
        <w:t xml:space="preserve"> </w:t>
      </w:r>
      <w:r>
        <w:rPr>
          <w:sz w:val="24"/>
        </w:rPr>
        <w:t>та</w:t>
      </w:r>
      <w:r>
        <w:rPr>
          <w:spacing w:val="1"/>
          <w:sz w:val="24"/>
        </w:rPr>
        <w:t xml:space="preserve"> </w:t>
      </w:r>
      <w:r>
        <w:rPr>
          <w:sz w:val="24"/>
        </w:rPr>
        <w:t>засоби</w:t>
      </w:r>
      <w:r>
        <w:rPr>
          <w:spacing w:val="1"/>
          <w:sz w:val="24"/>
        </w:rPr>
        <w:t xml:space="preserve"> </w:t>
      </w:r>
      <w:r>
        <w:rPr>
          <w:sz w:val="24"/>
        </w:rPr>
        <w:t>графічного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образотворення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моделі</w:t>
      </w:r>
      <w:r>
        <w:rPr>
          <w:spacing w:val="1"/>
          <w:sz w:val="24"/>
        </w:rPr>
        <w:t xml:space="preserve"> </w:t>
      </w:r>
      <w:r>
        <w:rPr>
          <w:sz w:val="24"/>
        </w:rPr>
        <w:t>зображення;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примітивний,</w:t>
      </w:r>
      <w:r>
        <w:rPr>
          <w:spacing w:val="1"/>
          <w:sz w:val="24"/>
        </w:rPr>
        <w:t xml:space="preserve"> </w:t>
      </w:r>
      <w:r>
        <w:rPr>
          <w:sz w:val="24"/>
        </w:rPr>
        <w:t>рівень</w:t>
      </w:r>
      <w:r>
        <w:rPr>
          <w:spacing w:val="1"/>
          <w:sz w:val="24"/>
        </w:rPr>
        <w:t xml:space="preserve"> </w:t>
      </w:r>
      <w:r>
        <w:rPr>
          <w:sz w:val="24"/>
        </w:rPr>
        <w:t>володіння зображальними вміннями та навичками елементарний; знання теорії</w:t>
      </w:r>
      <w:r>
        <w:rPr>
          <w:spacing w:val="1"/>
          <w:sz w:val="24"/>
        </w:rPr>
        <w:t xml:space="preserve"> </w:t>
      </w:r>
      <w:r>
        <w:rPr>
          <w:sz w:val="24"/>
        </w:rPr>
        <w:t>тонових</w:t>
      </w:r>
      <w:r>
        <w:rPr>
          <w:spacing w:val="1"/>
          <w:sz w:val="24"/>
        </w:rPr>
        <w:t xml:space="preserve"> </w:t>
      </w:r>
      <w:r>
        <w:rPr>
          <w:sz w:val="24"/>
        </w:rPr>
        <w:t>співвідношень</w:t>
      </w:r>
      <w:r>
        <w:rPr>
          <w:spacing w:val="1"/>
          <w:sz w:val="24"/>
        </w:rPr>
        <w:t xml:space="preserve"> </w:t>
      </w:r>
      <w:r>
        <w:rPr>
          <w:sz w:val="24"/>
        </w:rPr>
        <w:t>та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композиції в</w:t>
      </w:r>
      <w:r>
        <w:rPr>
          <w:spacing w:val="-1"/>
          <w:sz w:val="24"/>
        </w:rPr>
        <w:t xml:space="preserve"> </w:t>
      </w:r>
      <w:r>
        <w:rPr>
          <w:sz w:val="24"/>
        </w:rPr>
        <w:t>станковому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недостатньому</w:t>
      </w:r>
      <w:r>
        <w:rPr>
          <w:spacing w:val="-7"/>
          <w:sz w:val="24"/>
        </w:rPr>
        <w:t xml:space="preserve"> </w:t>
      </w:r>
      <w:r>
        <w:rPr>
          <w:sz w:val="24"/>
        </w:rPr>
        <w:t>рівні.</w:t>
      </w:r>
    </w:p>
    <w:p w:rsidR="00E11C92" w:rsidRDefault="00E11C92">
      <w:pPr>
        <w:pStyle w:val="BodyText"/>
        <w:spacing w:before="159" w:line="256" w:lineRule="auto"/>
        <w:ind w:firstLine="720"/>
      </w:pPr>
      <w:r>
        <w:rPr>
          <w:i/>
        </w:rPr>
        <w:t>Низький</w:t>
      </w:r>
      <w:r>
        <w:rPr>
          <w:i/>
          <w:spacing w:val="8"/>
        </w:rPr>
        <w:t xml:space="preserve"> </w:t>
      </w:r>
      <w:r>
        <w:rPr>
          <w:i/>
        </w:rPr>
        <w:t>рівень</w:t>
      </w:r>
      <w:r>
        <w:rPr>
          <w:i/>
          <w:spacing w:val="9"/>
        </w:rPr>
        <w:t xml:space="preserve"> </w:t>
      </w:r>
      <w:r>
        <w:t>досягнень</w:t>
      </w:r>
      <w:r>
        <w:rPr>
          <w:spacing w:val="19"/>
        </w:rPr>
        <w:t xml:space="preserve"> </w:t>
      </w:r>
      <w:r>
        <w:t>(35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59</w:t>
      </w:r>
      <w:r>
        <w:rPr>
          <w:spacing w:val="6"/>
        </w:rPr>
        <w:t xml:space="preserve"> </w:t>
      </w:r>
      <w:r>
        <w:t>та</w:t>
      </w:r>
      <w:r>
        <w:rPr>
          <w:spacing w:val="7"/>
        </w:rPr>
        <w:t xml:space="preserve"> </w:t>
      </w:r>
      <w:r>
        <w:t>1-34</w:t>
      </w:r>
      <w:r>
        <w:rPr>
          <w:spacing w:val="8"/>
        </w:rPr>
        <w:t xml:space="preserve"> </w:t>
      </w:r>
      <w:r>
        <w:t>бали,</w:t>
      </w:r>
      <w:r>
        <w:rPr>
          <w:spacing w:val="8"/>
        </w:rPr>
        <w:t xml:space="preserve"> </w:t>
      </w:r>
      <w:r>
        <w:t>FX,</w:t>
      </w:r>
      <w:r>
        <w:rPr>
          <w:spacing w:val="8"/>
        </w:rPr>
        <w:t xml:space="preserve"> </w:t>
      </w:r>
      <w:r>
        <w:t>F</w:t>
      </w:r>
      <w:r>
        <w:rPr>
          <w:spacing w:val="7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незадовільно)</w:t>
      </w:r>
      <w:r>
        <w:rPr>
          <w:spacing w:val="7"/>
        </w:rPr>
        <w:t xml:space="preserve"> </w:t>
      </w:r>
      <w:r>
        <w:t>виявлявся</w:t>
      </w:r>
      <w:r>
        <w:rPr>
          <w:spacing w:val="8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такими показниками:</w:t>
      </w:r>
    </w:p>
    <w:p w:rsidR="00E11C92" w:rsidRDefault="00E11C92">
      <w:pPr>
        <w:pStyle w:val="ListParagraph"/>
        <w:numPr>
          <w:ilvl w:val="0"/>
          <w:numId w:val="9"/>
        </w:numPr>
        <w:tabs>
          <w:tab w:val="left" w:pos="1062"/>
        </w:tabs>
        <w:spacing w:before="163"/>
        <w:ind w:hanging="241"/>
        <w:rPr>
          <w:sz w:val="24"/>
        </w:rPr>
      </w:pPr>
      <w:r>
        <w:rPr>
          <w:sz w:val="24"/>
        </w:rPr>
        <w:t>Теоретична</w:t>
      </w:r>
      <w:r>
        <w:rPr>
          <w:spacing w:val="-2"/>
          <w:sz w:val="24"/>
        </w:rPr>
        <w:t xml:space="preserve"> </w:t>
      </w:r>
      <w:r>
        <w:rPr>
          <w:sz w:val="24"/>
        </w:rPr>
        <w:t>підготовка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недостатня,</w:t>
      </w:r>
      <w:r>
        <w:rPr>
          <w:spacing w:val="-1"/>
          <w:sz w:val="24"/>
        </w:rPr>
        <w:t xml:space="preserve"> </w:t>
      </w:r>
      <w:r>
        <w:rPr>
          <w:sz w:val="24"/>
        </w:rPr>
        <w:t>знання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низькому</w:t>
      </w:r>
      <w:r>
        <w:rPr>
          <w:spacing w:val="-9"/>
          <w:sz w:val="24"/>
        </w:rPr>
        <w:t xml:space="preserve"> </w:t>
      </w:r>
      <w:r>
        <w:rPr>
          <w:sz w:val="24"/>
        </w:rPr>
        <w:t>рівні.</w:t>
      </w:r>
    </w:p>
    <w:p w:rsidR="00E11C92" w:rsidRDefault="00E11C92">
      <w:pPr>
        <w:pStyle w:val="ListParagraph"/>
        <w:numPr>
          <w:ilvl w:val="0"/>
          <w:numId w:val="9"/>
        </w:numPr>
        <w:tabs>
          <w:tab w:val="left" w:pos="1062"/>
        </w:tabs>
        <w:spacing w:before="185" w:line="256" w:lineRule="auto"/>
        <w:ind w:left="101" w:right="107" w:firstLine="720"/>
        <w:jc w:val="both"/>
        <w:rPr>
          <w:sz w:val="24"/>
        </w:rPr>
      </w:pPr>
      <w:r>
        <w:rPr>
          <w:sz w:val="24"/>
        </w:rPr>
        <w:t>Графічне</w:t>
      </w:r>
      <w:r>
        <w:rPr>
          <w:spacing w:val="1"/>
          <w:sz w:val="24"/>
        </w:rPr>
        <w:t xml:space="preserve"> </w:t>
      </w:r>
      <w:r>
        <w:rPr>
          <w:sz w:val="24"/>
        </w:rPr>
        <w:t>зображення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темою</w:t>
      </w:r>
      <w:r>
        <w:rPr>
          <w:spacing w:val="1"/>
          <w:sz w:val="24"/>
        </w:rPr>
        <w:t xml:space="preserve"> </w:t>
      </w:r>
      <w:r>
        <w:rPr>
          <w:sz w:val="24"/>
        </w:rPr>
        <w:t>змістового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примітивне,</w:t>
      </w:r>
      <w:r>
        <w:rPr>
          <w:spacing w:val="1"/>
          <w:sz w:val="24"/>
        </w:rPr>
        <w:t xml:space="preserve"> </w:t>
      </w:r>
      <w:r>
        <w:rPr>
          <w:sz w:val="24"/>
        </w:rPr>
        <w:t>аматорське,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схематичне</w:t>
      </w:r>
      <w:r>
        <w:rPr>
          <w:spacing w:val="-3"/>
          <w:sz w:val="24"/>
        </w:rPr>
        <w:t xml:space="preserve"> </w:t>
      </w:r>
      <w:r>
        <w:rPr>
          <w:sz w:val="24"/>
        </w:rPr>
        <w:t>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художньо</w:t>
      </w:r>
      <w:r>
        <w:rPr>
          <w:spacing w:val="2"/>
          <w:sz w:val="24"/>
        </w:rPr>
        <w:t xml:space="preserve"> </w:t>
      </w:r>
      <w:r>
        <w:rPr>
          <w:sz w:val="24"/>
        </w:rPr>
        <w:t>невиразне.</w:t>
      </w:r>
    </w:p>
    <w:p w:rsidR="00E11C92" w:rsidRDefault="00E11C92">
      <w:pPr>
        <w:pStyle w:val="ListParagraph"/>
        <w:numPr>
          <w:ilvl w:val="0"/>
          <w:numId w:val="9"/>
        </w:numPr>
        <w:tabs>
          <w:tab w:val="left" w:pos="1062"/>
        </w:tabs>
        <w:spacing w:before="163"/>
        <w:ind w:hanging="241"/>
        <w:rPr>
          <w:sz w:val="24"/>
        </w:rPr>
      </w:pPr>
      <w:r>
        <w:rPr>
          <w:sz w:val="24"/>
        </w:rPr>
        <w:t>Відсутній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творчий</w:t>
      </w:r>
      <w:r>
        <w:rPr>
          <w:spacing w:val="-1"/>
          <w:sz w:val="24"/>
        </w:rPr>
        <w:t xml:space="preserve"> </w:t>
      </w:r>
      <w:r>
        <w:rPr>
          <w:sz w:val="24"/>
        </w:rPr>
        <w:t>підхід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вирішенні</w:t>
      </w:r>
      <w:r>
        <w:rPr>
          <w:spacing w:val="-1"/>
          <w:sz w:val="24"/>
        </w:rPr>
        <w:t xml:space="preserve"> </w:t>
      </w:r>
      <w:r>
        <w:rPr>
          <w:sz w:val="24"/>
        </w:rPr>
        <w:t>завдань</w:t>
      </w:r>
      <w:r>
        <w:rPr>
          <w:spacing w:val="-2"/>
          <w:sz w:val="24"/>
        </w:rPr>
        <w:t xml:space="preserve"> </w:t>
      </w:r>
      <w:r>
        <w:rPr>
          <w:sz w:val="24"/>
        </w:rPr>
        <w:t>курсової</w:t>
      </w:r>
      <w:r>
        <w:rPr>
          <w:spacing w:val="-1"/>
          <w:sz w:val="24"/>
        </w:rPr>
        <w:t xml:space="preserve"> </w:t>
      </w:r>
      <w:r>
        <w:rPr>
          <w:sz w:val="24"/>
        </w:rPr>
        <w:t>роботи.</w:t>
      </w:r>
    </w:p>
    <w:p w:rsidR="00E11C92" w:rsidRDefault="00E11C92">
      <w:pPr>
        <w:rPr>
          <w:sz w:val="24"/>
        </w:rPr>
        <w:sectPr w:rsidR="00E11C92">
          <w:pgSz w:w="11910" w:h="16840"/>
          <w:pgMar w:top="1040" w:right="740" w:bottom="720" w:left="1600" w:header="0" w:footer="523" w:gutter="0"/>
          <w:cols w:space="720"/>
        </w:sectPr>
      </w:pPr>
    </w:p>
    <w:p w:rsidR="00E11C92" w:rsidRDefault="00E11C92">
      <w:pPr>
        <w:pStyle w:val="ListParagraph"/>
        <w:numPr>
          <w:ilvl w:val="0"/>
          <w:numId w:val="9"/>
        </w:numPr>
        <w:tabs>
          <w:tab w:val="left" w:pos="1062"/>
        </w:tabs>
        <w:spacing w:before="66"/>
        <w:ind w:hanging="241"/>
        <w:rPr>
          <w:sz w:val="24"/>
        </w:rPr>
      </w:pPr>
      <w:r>
        <w:rPr>
          <w:sz w:val="24"/>
        </w:rPr>
        <w:t>Робота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відповідає</w:t>
      </w:r>
      <w:r>
        <w:rPr>
          <w:spacing w:val="-4"/>
          <w:sz w:val="24"/>
        </w:rPr>
        <w:t xml:space="preserve"> </w:t>
      </w:r>
      <w:r>
        <w:rPr>
          <w:sz w:val="24"/>
        </w:rPr>
        <w:t>вимогам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програми (FX),</w:t>
      </w:r>
      <w:r>
        <w:rPr>
          <w:spacing w:val="-2"/>
          <w:sz w:val="24"/>
        </w:rPr>
        <w:t xml:space="preserve"> </w:t>
      </w:r>
      <w:r>
        <w:rPr>
          <w:sz w:val="24"/>
        </w:rPr>
        <w:t>або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виконувалася (F).</w:t>
      </w:r>
    </w:p>
    <w:p w:rsidR="00E11C92" w:rsidRDefault="00E11C92">
      <w:pPr>
        <w:pStyle w:val="BodyText"/>
        <w:spacing w:before="185" w:line="256" w:lineRule="auto"/>
        <w:ind w:right="105" w:firstLine="720"/>
        <w:jc w:val="both"/>
      </w:pPr>
      <w:r>
        <w:t>Усі категорії показників необхідно поділити на групи, котрим властивий рівень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художньо-аналітичного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художньо-образного</w:t>
      </w:r>
      <w:r>
        <w:rPr>
          <w:spacing w:val="1"/>
        </w:rPr>
        <w:t xml:space="preserve"> </w:t>
      </w:r>
      <w:r>
        <w:t>мислення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графічної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-1"/>
        </w:rPr>
        <w:t xml:space="preserve"> </w:t>
      </w:r>
      <w:r>
        <w:t>студентів.</w:t>
      </w:r>
    </w:p>
    <w:p w:rsidR="00E11C92" w:rsidRDefault="00E11C92">
      <w:pPr>
        <w:pStyle w:val="BodyText"/>
        <w:spacing w:before="168" w:line="259" w:lineRule="auto"/>
        <w:ind w:right="105" w:firstLine="720"/>
        <w:jc w:val="both"/>
      </w:pPr>
      <w:r>
        <w:rPr>
          <w:i/>
        </w:rPr>
        <w:t xml:space="preserve">Перша група показників </w:t>
      </w:r>
      <w:r>
        <w:t>характеризується на рівні сприйняття, а саме: 1) загальних</w:t>
      </w:r>
      <w:r>
        <w:rPr>
          <w:spacing w:val="1"/>
        </w:rPr>
        <w:t xml:space="preserve"> </w:t>
      </w:r>
      <w:r>
        <w:t>пропорцій об’єктів зображення; 2) наявності умовного простору, планів; 3) різних точок</w:t>
      </w:r>
      <w:r>
        <w:rPr>
          <w:spacing w:val="1"/>
        </w:rPr>
        <w:t xml:space="preserve"> </w:t>
      </w:r>
      <w:r>
        <w:t xml:space="preserve">зору  </w:t>
      </w:r>
      <w:r>
        <w:rPr>
          <w:spacing w:val="35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 xml:space="preserve">об’єкт  </w:t>
      </w:r>
      <w:r>
        <w:rPr>
          <w:spacing w:val="40"/>
        </w:rPr>
        <w:t xml:space="preserve"> </w:t>
      </w:r>
      <w:r>
        <w:t xml:space="preserve">зображення;  </w:t>
      </w:r>
      <w:r>
        <w:rPr>
          <w:spacing w:val="41"/>
        </w:rPr>
        <w:t xml:space="preserve"> </w:t>
      </w:r>
      <w:r>
        <w:t xml:space="preserve">4)  </w:t>
      </w:r>
      <w:r>
        <w:rPr>
          <w:spacing w:val="40"/>
        </w:rPr>
        <w:t xml:space="preserve"> </w:t>
      </w:r>
      <w:r>
        <w:t xml:space="preserve">силуетного  </w:t>
      </w:r>
      <w:r>
        <w:rPr>
          <w:spacing w:val="39"/>
        </w:rPr>
        <w:t xml:space="preserve"> </w:t>
      </w:r>
      <w:r>
        <w:t xml:space="preserve">окреслення  </w:t>
      </w:r>
      <w:r>
        <w:rPr>
          <w:spacing w:val="40"/>
        </w:rPr>
        <w:t xml:space="preserve"> </w:t>
      </w:r>
      <w:r>
        <w:t xml:space="preserve">форм  </w:t>
      </w:r>
      <w:r>
        <w:rPr>
          <w:spacing w:val="39"/>
        </w:rPr>
        <w:t xml:space="preserve"> </w:t>
      </w:r>
      <w:r>
        <w:t xml:space="preserve">та  </w:t>
      </w:r>
      <w:r>
        <w:rPr>
          <w:spacing w:val="39"/>
        </w:rPr>
        <w:t xml:space="preserve"> </w:t>
      </w:r>
      <w:r>
        <w:t xml:space="preserve">їхніх  </w:t>
      </w:r>
      <w:r>
        <w:rPr>
          <w:spacing w:val="43"/>
        </w:rPr>
        <w:t xml:space="preserve"> </w:t>
      </w:r>
      <w:r>
        <w:t>частин;</w:t>
      </w:r>
    </w:p>
    <w:p w:rsidR="00E11C92" w:rsidRDefault="00E11C92">
      <w:pPr>
        <w:pStyle w:val="BodyText"/>
        <w:spacing w:line="275" w:lineRule="exact"/>
        <w:jc w:val="both"/>
      </w:pPr>
      <w:r>
        <w:t xml:space="preserve">5)  </w:t>
      </w:r>
      <w:r>
        <w:rPr>
          <w:spacing w:val="11"/>
        </w:rPr>
        <w:t xml:space="preserve"> </w:t>
      </w:r>
      <w:r>
        <w:t xml:space="preserve">світлотіньових  </w:t>
      </w:r>
      <w:r>
        <w:rPr>
          <w:spacing w:val="15"/>
        </w:rPr>
        <w:t xml:space="preserve"> </w:t>
      </w:r>
      <w:r>
        <w:t xml:space="preserve">мас  </w:t>
      </w:r>
      <w:r>
        <w:rPr>
          <w:spacing w:val="12"/>
        </w:rPr>
        <w:t xml:space="preserve"> </w:t>
      </w:r>
      <w:r>
        <w:t xml:space="preserve">форми  </w:t>
      </w:r>
      <w:r>
        <w:rPr>
          <w:spacing w:val="14"/>
        </w:rPr>
        <w:t xml:space="preserve"> </w:t>
      </w:r>
      <w:r>
        <w:t xml:space="preserve">та  </w:t>
      </w:r>
      <w:r>
        <w:rPr>
          <w:spacing w:val="12"/>
        </w:rPr>
        <w:t xml:space="preserve"> </w:t>
      </w:r>
      <w:r>
        <w:t xml:space="preserve">тла;  </w:t>
      </w:r>
      <w:r>
        <w:rPr>
          <w:spacing w:val="12"/>
        </w:rPr>
        <w:t xml:space="preserve"> </w:t>
      </w:r>
      <w:r>
        <w:t xml:space="preserve">6)  </w:t>
      </w:r>
      <w:r>
        <w:rPr>
          <w:spacing w:val="15"/>
        </w:rPr>
        <w:t xml:space="preserve"> </w:t>
      </w:r>
      <w:r>
        <w:t xml:space="preserve">експресії,  </w:t>
      </w:r>
      <w:r>
        <w:rPr>
          <w:spacing w:val="13"/>
        </w:rPr>
        <w:t xml:space="preserve"> </w:t>
      </w:r>
      <w:r>
        <w:t xml:space="preserve">як  </w:t>
      </w:r>
      <w:r>
        <w:rPr>
          <w:spacing w:val="14"/>
        </w:rPr>
        <w:t xml:space="preserve"> </w:t>
      </w:r>
      <w:r>
        <w:t xml:space="preserve">внутрішнього  </w:t>
      </w:r>
      <w:r>
        <w:rPr>
          <w:spacing w:val="13"/>
        </w:rPr>
        <w:t xml:space="preserve"> </w:t>
      </w:r>
      <w:r>
        <w:t>протиріччя;</w:t>
      </w:r>
    </w:p>
    <w:p w:rsidR="00E11C92" w:rsidRDefault="00E11C92">
      <w:pPr>
        <w:pStyle w:val="BodyText"/>
        <w:spacing w:before="24" w:line="256" w:lineRule="auto"/>
        <w:ind w:right="105"/>
        <w:jc w:val="both"/>
      </w:pPr>
      <w:r>
        <w:t>7)</w:t>
      </w:r>
      <w:r>
        <w:rPr>
          <w:spacing w:val="1"/>
        </w:rPr>
        <w:t xml:space="preserve"> </w:t>
      </w:r>
      <w:r>
        <w:t>композиційних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форм;</w:t>
      </w:r>
      <w:r>
        <w:rPr>
          <w:spacing w:val="1"/>
        </w:rPr>
        <w:t xml:space="preserve"> </w:t>
      </w:r>
      <w:r>
        <w:t>8)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узагальненості</w:t>
      </w:r>
      <w:r>
        <w:rPr>
          <w:spacing w:val="1"/>
        </w:rPr>
        <w:t xml:space="preserve"> </w:t>
      </w:r>
      <w:r>
        <w:t>графічного</w:t>
      </w:r>
      <w:r>
        <w:rPr>
          <w:spacing w:val="1"/>
        </w:rPr>
        <w:t xml:space="preserve"> </w:t>
      </w:r>
      <w:r>
        <w:t>зображення;</w:t>
      </w:r>
      <w:r>
        <w:rPr>
          <w:spacing w:val="-1"/>
        </w:rPr>
        <w:t xml:space="preserve"> </w:t>
      </w:r>
      <w:r>
        <w:t>9)</w:t>
      </w:r>
      <w:r>
        <w:rPr>
          <w:spacing w:val="-4"/>
        </w:rPr>
        <w:t xml:space="preserve"> </w:t>
      </w:r>
      <w:r>
        <w:t>характерних</w:t>
      </w:r>
      <w:r>
        <w:rPr>
          <w:spacing w:val="2"/>
        </w:rPr>
        <w:t xml:space="preserve"> </w:t>
      </w:r>
      <w:r>
        <w:t>ознак</w:t>
      </w:r>
      <w:r>
        <w:rPr>
          <w:spacing w:val="1"/>
        </w:rPr>
        <w:t xml:space="preserve"> </w:t>
      </w:r>
      <w:r>
        <w:t>форм.</w:t>
      </w:r>
    </w:p>
    <w:p w:rsidR="00E11C92" w:rsidRDefault="00E11C92">
      <w:pPr>
        <w:pStyle w:val="BodyText"/>
        <w:spacing w:before="163" w:line="259" w:lineRule="auto"/>
        <w:ind w:right="104" w:firstLine="720"/>
        <w:jc w:val="both"/>
      </w:pPr>
      <w:r>
        <w:rPr>
          <w:i/>
        </w:rPr>
        <w:t>Друга</w:t>
      </w:r>
      <w:r>
        <w:rPr>
          <w:i/>
          <w:spacing w:val="1"/>
        </w:rPr>
        <w:t xml:space="preserve"> </w:t>
      </w:r>
      <w:r>
        <w:rPr>
          <w:i/>
        </w:rPr>
        <w:t>група</w:t>
      </w:r>
      <w:r>
        <w:rPr>
          <w:i/>
          <w:spacing w:val="1"/>
        </w:rPr>
        <w:t xml:space="preserve"> </w:t>
      </w:r>
      <w:r>
        <w:rPr>
          <w:i/>
        </w:rPr>
        <w:t>показників</w:t>
      </w:r>
      <w:r>
        <w:rPr>
          <w:i/>
          <w:spacing w:val="1"/>
        </w:rPr>
        <w:t xml:space="preserve"> </w:t>
      </w:r>
      <w:r>
        <w:t>окреслює</w:t>
      </w:r>
      <w:r>
        <w:rPr>
          <w:spacing w:val="1"/>
        </w:rPr>
        <w:t xml:space="preserve"> </w:t>
      </w:r>
      <w:r>
        <w:t>змістовність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образного</w:t>
      </w:r>
      <w:r>
        <w:rPr>
          <w:spacing w:val="-57"/>
        </w:rPr>
        <w:t xml:space="preserve"> </w:t>
      </w:r>
      <w:r>
        <w:t>мислення,</w:t>
      </w:r>
      <w:r>
        <w:rPr>
          <w:spacing w:val="1"/>
        </w:rPr>
        <w:t xml:space="preserve"> </w:t>
      </w:r>
      <w:r>
        <w:t>зокрема: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задуму,</w:t>
      </w:r>
      <w:r>
        <w:rPr>
          <w:spacing w:val="1"/>
        </w:rPr>
        <w:t xml:space="preserve"> </w:t>
      </w:r>
      <w:r>
        <w:t>уявлення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об’єкт</w:t>
      </w:r>
      <w:r>
        <w:rPr>
          <w:spacing w:val="1"/>
        </w:rPr>
        <w:t xml:space="preserve"> </w:t>
      </w:r>
      <w:r>
        <w:t>зображення</w:t>
      </w:r>
      <w:r>
        <w:rPr>
          <w:spacing w:val="1"/>
        </w:rPr>
        <w:t xml:space="preserve"> </w:t>
      </w:r>
      <w:r>
        <w:t>та</w:t>
      </w:r>
      <w:r>
        <w:rPr>
          <w:spacing w:val="-57"/>
        </w:rPr>
        <w:t xml:space="preserve"> </w:t>
      </w:r>
      <w:r>
        <w:t>кінцевий</w:t>
      </w:r>
      <w:r>
        <w:rPr>
          <w:spacing w:val="3"/>
        </w:rPr>
        <w:t xml:space="preserve"> </w:t>
      </w:r>
      <w:r>
        <w:t>результат</w:t>
      </w:r>
      <w:r>
        <w:rPr>
          <w:spacing w:val="3"/>
        </w:rPr>
        <w:t xml:space="preserve"> </w:t>
      </w:r>
      <w:r>
        <w:t>графічного</w:t>
      </w:r>
      <w:r>
        <w:rPr>
          <w:spacing w:val="2"/>
        </w:rPr>
        <w:t xml:space="preserve"> </w:t>
      </w:r>
      <w:r>
        <w:t>зображення;</w:t>
      </w:r>
      <w:r>
        <w:rPr>
          <w:spacing w:val="59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метод</w:t>
      </w:r>
      <w:r>
        <w:rPr>
          <w:spacing w:val="3"/>
        </w:rPr>
        <w:t xml:space="preserve"> </w:t>
      </w:r>
      <w:r>
        <w:t>художньо-образного</w:t>
      </w:r>
      <w:r>
        <w:rPr>
          <w:spacing w:val="2"/>
        </w:rPr>
        <w:t xml:space="preserve"> </w:t>
      </w:r>
      <w:r>
        <w:t>зіставлення;</w:t>
      </w:r>
    </w:p>
    <w:p w:rsidR="00E11C92" w:rsidRDefault="00E11C92">
      <w:pPr>
        <w:pStyle w:val="ListParagraph"/>
        <w:numPr>
          <w:ilvl w:val="0"/>
          <w:numId w:val="8"/>
        </w:numPr>
        <w:tabs>
          <w:tab w:val="left" w:pos="433"/>
        </w:tabs>
        <w:spacing w:before="1" w:line="256" w:lineRule="auto"/>
        <w:ind w:right="102" w:firstLine="0"/>
        <w:jc w:val="both"/>
        <w:rPr>
          <w:sz w:val="24"/>
        </w:rPr>
      </w:pP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взаємозв’язку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художньо-образного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та</w:t>
      </w:r>
      <w:r>
        <w:rPr>
          <w:spacing w:val="1"/>
          <w:sz w:val="24"/>
        </w:rPr>
        <w:t xml:space="preserve"> </w:t>
      </w:r>
      <w:r>
        <w:rPr>
          <w:sz w:val="24"/>
        </w:rPr>
        <w:t>техніко-аналітичного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способів</w:t>
      </w:r>
      <w:r>
        <w:rPr>
          <w:spacing w:val="1"/>
          <w:sz w:val="24"/>
        </w:rPr>
        <w:t xml:space="preserve"> </w:t>
      </w:r>
      <w:r>
        <w:rPr>
          <w:sz w:val="24"/>
        </w:rPr>
        <w:t>дій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оволодіння</w:t>
      </w:r>
      <w:r>
        <w:rPr>
          <w:spacing w:val="1"/>
          <w:sz w:val="24"/>
        </w:rPr>
        <w:t xml:space="preserve"> </w:t>
      </w:r>
      <w:r>
        <w:rPr>
          <w:sz w:val="24"/>
        </w:rPr>
        <w:t>графічною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формою,</w:t>
      </w:r>
      <w:r>
        <w:rPr>
          <w:spacing w:val="1"/>
          <w:sz w:val="24"/>
        </w:rPr>
        <w:t xml:space="preserve"> </w:t>
      </w:r>
      <w:r>
        <w:rPr>
          <w:sz w:val="24"/>
        </w:rPr>
        <w:t>котрий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являє</w:t>
      </w:r>
      <w:r>
        <w:rPr>
          <w:spacing w:val="1"/>
          <w:sz w:val="24"/>
        </w:rPr>
        <w:t xml:space="preserve"> </w:t>
      </w:r>
      <w:r>
        <w:rPr>
          <w:sz w:val="24"/>
        </w:rPr>
        <w:t>собою</w:t>
      </w:r>
      <w:r>
        <w:rPr>
          <w:spacing w:val="1"/>
          <w:sz w:val="24"/>
        </w:rPr>
        <w:t xml:space="preserve"> </w:t>
      </w: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дослідження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процесу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художньо-творчої</w:t>
      </w:r>
      <w:r>
        <w:rPr>
          <w:spacing w:val="-1"/>
          <w:sz w:val="24"/>
        </w:rPr>
        <w:t xml:space="preserve"> </w:t>
      </w:r>
      <w:r>
        <w:rPr>
          <w:sz w:val="24"/>
        </w:rPr>
        <w:t>діяльності; 4)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перетворення образу.</w:t>
      </w:r>
    </w:p>
    <w:p w:rsidR="00E11C92" w:rsidRDefault="00E11C92">
      <w:pPr>
        <w:pStyle w:val="BodyText"/>
        <w:spacing w:before="167" w:line="259" w:lineRule="auto"/>
        <w:ind w:right="105" w:firstLine="720"/>
        <w:jc w:val="both"/>
      </w:pPr>
      <w:r>
        <w:t>Окреслені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навчально-аналітичної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художньо-образної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студентів у процесі формоутворення та образотворення засобами академічного рисунка</w:t>
      </w:r>
      <w:r>
        <w:rPr>
          <w:spacing w:val="1"/>
        </w:rPr>
        <w:t xml:space="preserve"> </w:t>
      </w:r>
      <w:r>
        <w:t>надають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визначати</w:t>
      </w:r>
      <w:r>
        <w:rPr>
          <w:spacing w:val="1"/>
        </w:rPr>
        <w:t xml:space="preserve"> </w:t>
      </w:r>
      <w:r>
        <w:t>якісний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художньо-графічної</w:t>
      </w:r>
      <w:r>
        <w:rPr>
          <w:spacing w:val="1"/>
        </w:rPr>
        <w:t xml:space="preserve"> </w:t>
      </w:r>
      <w:r>
        <w:t>підготовленості,</w:t>
      </w:r>
      <w:r>
        <w:rPr>
          <w:spacing w:val="-57"/>
        </w:rPr>
        <w:t xml:space="preserve"> </w:t>
      </w:r>
      <w:r>
        <w:t>усталеної</w:t>
      </w:r>
      <w:r>
        <w:rPr>
          <w:spacing w:val="-1"/>
        </w:rPr>
        <w:t xml:space="preserve"> </w:t>
      </w:r>
      <w:r>
        <w:t>професійної</w:t>
      </w:r>
      <w:r>
        <w:rPr>
          <w:spacing w:val="-2"/>
        </w:rPr>
        <w:t xml:space="preserve"> </w:t>
      </w:r>
      <w:r>
        <w:t>компетентності майбутнього</w:t>
      </w:r>
      <w:r>
        <w:rPr>
          <w:spacing w:val="-4"/>
        </w:rPr>
        <w:t xml:space="preserve"> </w:t>
      </w:r>
      <w:r>
        <w:t>художника, а</w:t>
      </w:r>
      <w:r>
        <w:rPr>
          <w:spacing w:val="-1"/>
        </w:rPr>
        <w:t xml:space="preserve"> </w:t>
      </w:r>
      <w:r>
        <w:t>саме</w:t>
      </w:r>
      <w:r>
        <w:rPr>
          <w:spacing w:val="-2"/>
        </w:rPr>
        <w:t xml:space="preserve"> </w:t>
      </w:r>
      <w:r>
        <w:t>такі:</w:t>
      </w:r>
    </w:p>
    <w:p w:rsidR="00E11C92" w:rsidRDefault="00E11C92">
      <w:pPr>
        <w:pStyle w:val="ListParagraph"/>
        <w:numPr>
          <w:ilvl w:val="1"/>
          <w:numId w:val="8"/>
        </w:numPr>
        <w:tabs>
          <w:tab w:val="left" w:pos="1062"/>
        </w:tabs>
        <w:spacing w:before="157"/>
        <w:ind w:hanging="241"/>
        <w:rPr>
          <w:sz w:val="24"/>
        </w:rPr>
      </w:pPr>
      <w:r>
        <w:rPr>
          <w:sz w:val="24"/>
        </w:rPr>
        <w:t>Прагнення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передачі</w:t>
      </w:r>
      <w:r>
        <w:rPr>
          <w:spacing w:val="-1"/>
          <w:sz w:val="24"/>
        </w:rPr>
        <w:t xml:space="preserve"> </w:t>
      </w:r>
      <w:r>
        <w:rPr>
          <w:sz w:val="24"/>
        </w:rPr>
        <w:t>загальних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 форм.</w:t>
      </w:r>
    </w:p>
    <w:p w:rsidR="00E11C92" w:rsidRDefault="00E11C92">
      <w:pPr>
        <w:pStyle w:val="ListParagraph"/>
        <w:numPr>
          <w:ilvl w:val="1"/>
          <w:numId w:val="8"/>
        </w:numPr>
        <w:tabs>
          <w:tab w:val="left" w:pos="1062"/>
        </w:tabs>
        <w:spacing w:before="180"/>
        <w:ind w:hanging="241"/>
        <w:rPr>
          <w:sz w:val="24"/>
        </w:rPr>
      </w:pPr>
      <w:r>
        <w:rPr>
          <w:sz w:val="24"/>
        </w:rPr>
        <w:t>Уміння</w:t>
      </w:r>
      <w:r>
        <w:rPr>
          <w:spacing w:val="-1"/>
          <w:sz w:val="24"/>
        </w:rPr>
        <w:t xml:space="preserve"> </w:t>
      </w:r>
      <w:r>
        <w:rPr>
          <w:sz w:val="24"/>
        </w:rPr>
        <w:t>узагальнювати,</w:t>
      </w:r>
      <w:r>
        <w:rPr>
          <w:spacing w:val="-3"/>
          <w:sz w:val="24"/>
        </w:rPr>
        <w:t xml:space="preserve"> </w:t>
      </w:r>
      <w:r>
        <w:rPr>
          <w:sz w:val="24"/>
        </w:rPr>
        <w:t>абстрагувати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-1"/>
          <w:sz w:val="24"/>
        </w:rPr>
        <w:t xml:space="preserve"> </w:t>
      </w:r>
      <w:r>
        <w:rPr>
          <w:sz w:val="24"/>
        </w:rPr>
        <w:t>прагнення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її</w:t>
      </w:r>
      <w:r>
        <w:rPr>
          <w:spacing w:val="-2"/>
          <w:sz w:val="24"/>
        </w:rPr>
        <w:t xml:space="preserve"> </w:t>
      </w:r>
      <w:r>
        <w:rPr>
          <w:sz w:val="24"/>
        </w:rPr>
        <w:t>стилізації.</w:t>
      </w:r>
    </w:p>
    <w:p w:rsidR="00E11C92" w:rsidRDefault="00E11C92">
      <w:pPr>
        <w:pStyle w:val="ListParagraph"/>
        <w:numPr>
          <w:ilvl w:val="1"/>
          <w:numId w:val="8"/>
        </w:numPr>
        <w:tabs>
          <w:tab w:val="left" w:pos="1062"/>
        </w:tabs>
        <w:spacing w:before="182"/>
        <w:ind w:hanging="241"/>
        <w:rPr>
          <w:sz w:val="24"/>
        </w:rPr>
      </w:pPr>
      <w:r>
        <w:rPr>
          <w:sz w:val="24"/>
        </w:rPr>
        <w:t>Уміння</w:t>
      </w:r>
      <w:r>
        <w:rPr>
          <w:spacing w:val="-4"/>
          <w:sz w:val="24"/>
        </w:rPr>
        <w:t xml:space="preserve"> </w:t>
      </w:r>
      <w:r>
        <w:rPr>
          <w:sz w:val="24"/>
        </w:rPr>
        <w:t>визначати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головне,</w:t>
      </w:r>
      <w:r>
        <w:rPr>
          <w:spacing w:val="-2"/>
          <w:sz w:val="24"/>
        </w:rPr>
        <w:t xml:space="preserve"> </w:t>
      </w:r>
      <w:r>
        <w:rPr>
          <w:sz w:val="24"/>
        </w:rPr>
        <w:t>доцільний</w:t>
      </w:r>
      <w:r>
        <w:rPr>
          <w:spacing w:val="-2"/>
          <w:sz w:val="24"/>
        </w:rPr>
        <w:t xml:space="preserve"> </w:t>
      </w:r>
      <w:r>
        <w:rPr>
          <w:sz w:val="24"/>
        </w:rPr>
        <w:t>зміст</w:t>
      </w:r>
      <w:r>
        <w:rPr>
          <w:spacing w:val="-4"/>
          <w:sz w:val="24"/>
        </w:rPr>
        <w:t xml:space="preserve"> </w:t>
      </w:r>
      <w:r>
        <w:rPr>
          <w:sz w:val="24"/>
        </w:rPr>
        <w:t>графічного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зображення.</w:t>
      </w:r>
    </w:p>
    <w:p w:rsidR="00E11C92" w:rsidRDefault="00E11C92">
      <w:pPr>
        <w:pStyle w:val="ListParagraph"/>
        <w:numPr>
          <w:ilvl w:val="1"/>
          <w:numId w:val="8"/>
        </w:numPr>
        <w:tabs>
          <w:tab w:val="left" w:pos="1096"/>
        </w:tabs>
        <w:spacing w:before="185" w:line="256" w:lineRule="auto"/>
        <w:ind w:left="101" w:right="108" w:firstLine="720"/>
        <w:jc w:val="both"/>
        <w:rPr>
          <w:sz w:val="24"/>
        </w:rPr>
      </w:pPr>
      <w:r>
        <w:rPr>
          <w:sz w:val="24"/>
        </w:rPr>
        <w:t>Уміння підпорядковувати деталі форми загальній образній структурі графічної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композиції.</w:t>
      </w:r>
    </w:p>
    <w:p w:rsidR="00E11C92" w:rsidRDefault="00E11C92">
      <w:pPr>
        <w:pStyle w:val="ListParagraph"/>
        <w:numPr>
          <w:ilvl w:val="1"/>
          <w:numId w:val="8"/>
        </w:numPr>
        <w:tabs>
          <w:tab w:val="left" w:pos="1074"/>
        </w:tabs>
        <w:spacing w:before="166" w:line="256" w:lineRule="auto"/>
        <w:ind w:left="101" w:right="104" w:firstLine="720"/>
        <w:jc w:val="both"/>
        <w:rPr>
          <w:sz w:val="24"/>
        </w:rPr>
      </w:pPr>
      <w:r>
        <w:rPr>
          <w:sz w:val="24"/>
        </w:rPr>
        <w:t>Здатність знаходити внутрішні смислові зв’язки в цілому графічної композиції 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рисунку.</w:t>
      </w:r>
    </w:p>
    <w:p w:rsidR="00E11C92" w:rsidRDefault="00E11C92">
      <w:pPr>
        <w:pStyle w:val="ListParagraph"/>
        <w:numPr>
          <w:ilvl w:val="1"/>
          <w:numId w:val="8"/>
        </w:numPr>
        <w:tabs>
          <w:tab w:val="left" w:pos="1146"/>
        </w:tabs>
        <w:spacing w:before="165" w:line="256" w:lineRule="auto"/>
        <w:ind w:left="101" w:right="105" w:firstLine="720"/>
        <w:jc w:val="both"/>
        <w:rPr>
          <w:sz w:val="24"/>
        </w:rPr>
      </w:pPr>
      <w:r>
        <w:rPr>
          <w:sz w:val="24"/>
        </w:rPr>
        <w:t>Спостережливість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вміння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самостійно</w:t>
      </w:r>
      <w:r>
        <w:rPr>
          <w:spacing w:val="1"/>
          <w:sz w:val="24"/>
        </w:rPr>
        <w:t xml:space="preserve"> </w:t>
      </w:r>
      <w:r>
        <w:rPr>
          <w:sz w:val="24"/>
        </w:rPr>
        <w:t>розмірковувати,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аналізувати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постановку.</w:t>
      </w:r>
    </w:p>
    <w:p w:rsidR="00E11C92" w:rsidRDefault="00E11C92">
      <w:pPr>
        <w:pStyle w:val="ListParagraph"/>
        <w:numPr>
          <w:ilvl w:val="1"/>
          <w:numId w:val="8"/>
        </w:numPr>
        <w:tabs>
          <w:tab w:val="left" w:pos="1062"/>
        </w:tabs>
        <w:spacing w:before="163"/>
        <w:ind w:hanging="241"/>
        <w:rPr>
          <w:sz w:val="24"/>
        </w:rPr>
      </w:pPr>
      <w:r>
        <w:rPr>
          <w:sz w:val="24"/>
        </w:rPr>
        <w:t>Своєрідність</w:t>
      </w:r>
      <w:r>
        <w:rPr>
          <w:spacing w:val="-4"/>
          <w:sz w:val="24"/>
        </w:rPr>
        <w:t xml:space="preserve"> </w:t>
      </w:r>
      <w:r>
        <w:rPr>
          <w:sz w:val="24"/>
        </w:rPr>
        <w:t>та</w:t>
      </w:r>
      <w:r>
        <w:rPr>
          <w:spacing w:val="-3"/>
          <w:sz w:val="24"/>
        </w:rPr>
        <w:t xml:space="preserve"> </w:t>
      </w:r>
      <w:r>
        <w:rPr>
          <w:sz w:val="24"/>
        </w:rPr>
        <w:t>оригінальність</w:t>
      </w:r>
      <w:r>
        <w:rPr>
          <w:spacing w:val="-2"/>
          <w:sz w:val="24"/>
        </w:rPr>
        <w:t xml:space="preserve"> </w:t>
      </w:r>
      <w:r>
        <w:rPr>
          <w:sz w:val="24"/>
        </w:rPr>
        <w:t>мислення,</w:t>
      </w:r>
      <w:r>
        <w:rPr>
          <w:spacing w:val="-1"/>
          <w:sz w:val="24"/>
        </w:rPr>
        <w:t xml:space="preserve"> </w:t>
      </w:r>
      <w:r>
        <w:rPr>
          <w:sz w:val="24"/>
        </w:rPr>
        <w:t>судження.</w:t>
      </w:r>
    </w:p>
    <w:p w:rsidR="00E11C92" w:rsidRDefault="00E11C92">
      <w:pPr>
        <w:pStyle w:val="ListParagraph"/>
        <w:numPr>
          <w:ilvl w:val="1"/>
          <w:numId w:val="8"/>
        </w:numPr>
        <w:tabs>
          <w:tab w:val="left" w:pos="1091"/>
        </w:tabs>
        <w:spacing w:before="182" w:line="256" w:lineRule="auto"/>
        <w:ind w:left="101" w:right="105" w:firstLine="720"/>
        <w:jc w:val="both"/>
        <w:rPr>
          <w:sz w:val="24"/>
        </w:rPr>
      </w:pPr>
      <w:r>
        <w:rPr>
          <w:sz w:val="24"/>
        </w:rPr>
        <w:t>Наявність творчого задуму графічного зображення до початку його практичної</w:t>
      </w:r>
      <w:r>
        <w:rPr>
          <w:spacing w:val="1"/>
          <w:sz w:val="24"/>
        </w:rPr>
        <w:t xml:space="preserve"> </w:t>
      </w:r>
      <w:r>
        <w:rPr>
          <w:sz w:val="24"/>
        </w:rPr>
        <w:t>реалізації.</w:t>
      </w:r>
    </w:p>
    <w:p w:rsidR="00E11C92" w:rsidRDefault="00E11C92">
      <w:pPr>
        <w:pStyle w:val="ListParagraph"/>
        <w:numPr>
          <w:ilvl w:val="1"/>
          <w:numId w:val="8"/>
        </w:numPr>
        <w:tabs>
          <w:tab w:val="left" w:pos="1062"/>
        </w:tabs>
        <w:spacing w:before="163"/>
        <w:ind w:hanging="241"/>
        <w:rPr>
          <w:sz w:val="24"/>
        </w:rPr>
      </w:pPr>
      <w:r>
        <w:rPr>
          <w:sz w:val="24"/>
        </w:rPr>
        <w:t>Загальний</w:t>
      </w:r>
      <w:r>
        <w:rPr>
          <w:spacing w:val="-2"/>
          <w:sz w:val="24"/>
        </w:rPr>
        <w:t xml:space="preserve"> </w:t>
      </w:r>
      <w:r>
        <w:rPr>
          <w:sz w:val="24"/>
        </w:rPr>
        <w:t>рівень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образності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графічні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роботі.</w:t>
      </w:r>
    </w:p>
    <w:p w:rsidR="00E11C92" w:rsidRDefault="00E11C92">
      <w:pPr>
        <w:pStyle w:val="BodyText"/>
        <w:spacing w:before="185" w:line="256" w:lineRule="auto"/>
        <w:ind w:right="106" w:firstLine="720"/>
        <w:jc w:val="both"/>
      </w:pPr>
      <w:r>
        <w:t>Якісний</w:t>
      </w:r>
      <w:r>
        <w:rPr>
          <w:spacing w:val="1"/>
        </w:rPr>
        <w:t xml:space="preserve"> </w:t>
      </w:r>
      <w:r>
        <w:t>рівень навчально-пізнавальної та художньо-творчої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виявляється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таких проявах:</w:t>
      </w:r>
    </w:p>
    <w:p w:rsidR="00E11C92" w:rsidRDefault="00E11C92">
      <w:pPr>
        <w:pStyle w:val="ListParagraph"/>
        <w:numPr>
          <w:ilvl w:val="0"/>
          <w:numId w:val="7"/>
        </w:numPr>
        <w:tabs>
          <w:tab w:val="left" w:pos="1194"/>
        </w:tabs>
        <w:spacing w:before="166" w:line="256" w:lineRule="auto"/>
        <w:ind w:right="107" w:firstLine="720"/>
        <w:jc w:val="both"/>
        <w:rPr>
          <w:sz w:val="24"/>
        </w:rPr>
      </w:pPr>
      <w:r>
        <w:rPr>
          <w:sz w:val="24"/>
        </w:rPr>
        <w:t>Прагнення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передачі</w:t>
      </w:r>
      <w:r>
        <w:rPr>
          <w:spacing w:val="1"/>
          <w:sz w:val="24"/>
        </w:rPr>
        <w:t xml:space="preserve"> </w:t>
      </w:r>
      <w:r>
        <w:rPr>
          <w:sz w:val="24"/>
        </w:rPr>
        <w:t>динаміки,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внутрішнього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руху</w:t>
      </w:r>
      <w:r>
        <w:rPr>
          <w:spacing w:val="1"/>
          <w:sz w:val="24"/>
        </w:rPr>
        <w:t xml:space="preserve"> </w:t>
      </w:r>
      <w:r>
        <w:rPr>
          <w:sz w:val="24"/>
        </w:rPr>
        <w:t>та</w:t>
      </w:r>
      <w:r>
        <w:rPr>
          <w:spacing w:val="1"/>
          <w:sz w:val="24"/>
        </w:rPr>
        <w:t xml:space="preserve"> </w:t>
      </w:r>
      <w:r>
        <w:rPr>
          <w:sz w:val="24"/>
        </w:rPr>
        <w:t>стану</w:t>
      </w:r>
      <w:r>
        <w:rPr>
          <w:spacing w:val="1"/>
          <w:sz w:val="24"/>
        </w:rPr>
        <w:t xml:space="preserve"> </w:t>
      </w:r>
      <w:r>
        <w:rPr>
          <w:sz w:val="24"/>
        </w:rPr>
        <w:t>об’єктів</w:t>
      </w:r>
      <w:r>
        <w:rPr>
          <w:spacing w:val="1"/>
          <w:sz w:val="24"/>
        </w:rPr>
        <w:t xml:space="preserve"> </w:t>
      </w:r>
      <w:r>
        <w:rPr>
          <w:sz w:val="24"/>
        </w:rPr>
        <w:t>графічного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зображення.</w:t>
      </w:r>
    </w:p>
    <w:p w:rsidR="00E11C92" w:rsidRDefault="00E11C92">
      <w:pPr>
        <w:pStyle w:val="ListParagraph"/>
        <w:numPr>
          <w:ilvl w:val="0"/>
          <w:numId w:val="7"/>
        </w:numPr>
        <w:tabs>
          <w:tab w:val="left" w:pos="1108"/>
        </w:tabs>
        <w:spacing w:before="165" w:line="256" w:lineRule="auto"/>
        <w:ind w:right="105" w:firstLine="720"/>
        <w:jc w:val="both"/>
        <w:rPr>
          <w:sz w:val="24"/>
        </w:rPr>
      </w:pPr>
      <w:r>
        <w:rPr>
          <w:sz w:val="24"/>
        </w:rPr>
        <w:t>Тенденція до використання образотворчих засобів</w:t>
      </w:r>
      <w:r>
        <w:rPr>
          <w:spacing w:val="1"/>
          <w:sz w:val="24"/>
        </w:rPr>
        <w:t xml:space="preserve"> </w:t>
      </w:r>
      <w:r>
        <w:rPr>
          <w:sz w:val="24"/>
        </w:rPr>
        <w:t>для вираження й передачі</w:t>
      </w:r>
      <w:r>
        <w:rPr>
          <w:spacing w:val="1"/>
          <w:sz w:val="24"/>
        </w:rPr>
        <w:t xml:space="preserve"> </w:t>
      </w:r>
      <w:r>
        <w:rPr>
          <w:sz w:val="24"/>
        </w:rPr>
        <w:t>особистого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ставлення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об’єктів</w:t>
      </w:r>
      <w:r>
        <w:rPr>
          <w:spacing w:val="1"/>
          <w:sz w:val="24"/>
        </w:rPr>
        <w:t xml:space="preserve"> </w:t>
      </w:r>
      <w:r>
        <w:rPr>
          <w:sz w:val="24"/>
        </w:rPr>
        <w:t>зображення</w:t>
      </w:r>
      <w:r>
        <w:rPr>
          <w:spacing w:val="1"/>
          <w:sz w:val="24"/>
        </w:rPr>
        <w:t xml:space="preserve"> </w:t>
      </w:r>
      <w:r>
        <w:rPr>
          <w:sz w:val="24"/>
        </w:rPr>
        <w:t>із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композиційного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вирішення,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форм, визначення тону, пропорційних</w:t>
      </w:r>
      <w:r>
        <w:rPr>
          <w:spacing w:val="1"/>
          <w:sz w:val="24"/>
        </w:rPr>
        <w:t xml:space="preserve"> </w:t>
      </w:r>
      <w:r>
        <w:rPr>
          <w:sz w:val="24"/>
        </w:rPr>
        <w:t>відношень.</w:t>
      </w:r>
    </w:p>
    <w:p w:rsidR="00E11C92" w:rsidRDefault="00E11C92">
      <w:pPr>
        <w:spacing w:line="256" w:lineRule="auto"/>
        <w:jc w:val="both"/>
        <w:rPr>
          <w:sz w:val="24"/>
        </w:rPr>
        <w:sectPr w:rsidR="00E11C92">
          <w:pgSz w:w="11910" w:h="16840"/>
          <w:pgMar w:top="1040" w:right="740" w:bottom="720" w:left="1600" w:header="0" w:footer="523" w:gutter="0"/>
          <w:cols w:space="720"/>
        </w:sectPr>
      </w:pPr>
    </w:p>
    <w:p w:rsidR="00E11C92" w:rsidRDefault="00E11C92">
      <w:pPr>
        <w:pStyle w:val="ListParagraph"/>
        <w:numPr>
          <w:ilvl w:val="0"/>
          <w:numId w:val="7"/>
        </w:numPr>
        <w:tabs>
          <w:tab w:val="left" w:pos="1139"/>
        </w:tabs>
        <w:spacing w:before="68" w:line="259" w:lineRule="auto"/>
        <w:ind w:right="108" w:firstLine="720"/>
        <w:jc w:val="both"/>
        <w:rPr>
          <w:sz w:val="24"/>
        </w:rPr>
      </w:pPr>
      <w:r>
        <w:rPr>
          <w:sz w:val="24"/>
        </w:rPr>
        <w:t>Прагнення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виразних</w:t>
      </w:r>
      <w:r>
        <w:rPr>
          <w:spacing w:val="1"/>
          <w:sz w:val="24"/>
        </w:rPr>
        <w:t xml:space="preserve"> </w:t>
      </w:r>
      <w:r>
        <w:rPr>
          <w:sz w:val="24"/>
        </w:rPr>
        <w:t>графічних</w:t>
      </w:r>
      <w:r>
        <w:rPr>
          <w:spacing w:val="1"/>
          <w:sz w:val="24"/>
        </w:rPr>
        <w:t xml:space="preserve"> </w:t>
      </w:r>
      <w:r>
        <w:rPr>
          <w:sz w:val="24"/>
        </w:rPr>
        <w:t>варіантів</w:t>
      </w:r>
      <w:r>
        <w:rPr>
          <w:spacing w:val="1"/>
          <w:sz w:val="24"/>
        </w:rPr>
        <w:t xml:space="preserve"> </w:t>
      </w:r>
      <w:r>
        <w:rPr>
          <w:sz w:val="24"/>
        </w:rPr>
        <w:t>вирішення</w:t>
      </w:r>
      <w:r>
        <w:rPr>
          <w:spacing w:val="1"/>
          <w:sz w:val="24"/>
        </w:rPr>
        <w:t xml:space="preserve"> </w:t>
      </w:r>
      <w:r>
        <w:rPr>
          <w:sz w:val="24"/>
        </w:rPr>
        <w:t>завдання</w:t>
      </w:r>
      <w:r>
        <w:rPr>
          <w:spacing w:val="1"/>
          <w:sz w:val="24"/>
        </w:rPr>
        <w:t xml:space="preserve"> </w:t>
      </w:r>
      <w:r>
        <w:rPr>
          <w:sz w:val="24"/>
        </w:rPr>
        <w:t>(характер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графічного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зображення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начерках).</w:t>
      </w:r>
    </w:p>
    <w:p w:rsidR="00E11C92" w:rsidRDefault="00E11C92">
      <w:pPr>
        <w:pStyle w:val="ListParagraph"/>
        <w:numPr>
          <w:ilvl w:val="0"/>
          <w:numId w:val="7"/>
        </w:numPr>
        <w:tabs>
          <w:tab w:val="left" w:pos="1086"/>
        </w:tabs>
        <w:spacing w:before="160" w:line="256" w:lineRule="auto"/>
        <w:ind w:right="104" w:firstLine="720"/>
        <w:jc w:val="both"/>
        <w:rPr>
          <w:sz w:val="24"/>
        </w:rPr>
      </w:pPr>
      <w:r>
        <w:rPr>
          <w:sz w:val="24"/>
        </w:rPr>
        <w:t>Емоційність, що виявляється через креативність, художньо-експресивну манеру</w:t>
      </w:r>
      <w:r>
        <w:rPr>
          <w:spacing w:val="1"/>
          <w:sz w:val="24"/>
        </w:rPr>
        <w:t xml:space="preserve"> </w:t>
      </w:r>
      <w:r>
        <w:rPr>
          <w:sz w:val="24"/>
        </w:rPr>
        <w:t>виконання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графічного зображення.</w:t>
      </w:r>
    </w:p>
    <w:p w:rsidR="00E11C92" w:rsidRDefault="00E11C92">
      <w:pPr>
        <w:pStyle w:val="BodyText"/>
        <w:spacing w:before="166" w:line="256" w:lineRule="auto"/>
        <w:ind w:firstLine="720"/>
      </w:pPr>
      <w:r>
        <w:t>Суттєвими</w:t>
      </w:r>
      <w:r>
        <w:rPr>
          <w:spacing w:val="2"/>
        </w:rPr>
        <w:t xml:space="preserve"> </w:t>
      </w:r>
      <w:r>
        <w:t>показниками</w:t>
      </w:r>
      <w:r>
        <w:rPr>
          <w:spacing w:val="2"/>
        </w:rPr>
        <w:t xml:space="preserve"> </w:t>
      </w:r>
      <w:r>
        <w:t>професіональної</w:t>
      </w:r>
      <w:r>
        <w:rPr>
          <w:spacing w:val="3"/>
        </w:rPr>
        <w:t xml:space="preserve"> </w:t>
      </w:r>
      <w:r>
        <w:t>підготовки</w:t>
      </w:r>
      <w:r>
        <w:rPr>
          <w:spacing w:val="2"/>
        </w:rPr>
        <w:t xml:space="preserve"> </w:t>
      </w:r>
      <w:r>
        <w:t>є</w:t>
      </w:r>
      <w:r>
        <w:rPr>
          <w:spacing w:val="2"/>
        </w:rPr>
        <w:t xml:space="preserve"> </w:t>
      </w:r>
      <w:r>
        <w:t>такі,</w:t>
      </w:r>
      <w:r>
        <w:rPr>
          <w:spacing w:val="2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характеризує</w:t>
      </w:r>
      <w:r>
        <w:rPr>
          <w:spacing w:val="3"/>
        </w:rPr>
        <w:t xml:space="preserve"> </w:t>
      </w:r>
      <w:r>
        <w:t>рівень</w:t>
      </w:r>
      <w:r>
        <w:rPr>
          <w:spacing w:val="-57"/>
        </w:rPr>
        <w:t xml:space="preserve"> </w:t>
      </w:r>
      <w:r>
        <w:t>технічних можливостей</w:t>
      </w:r>
      <w:r>
        <w:rPr>
          <w:spacing w:val="-4"/>
        </w:rPr>
        <w:t xml:space="preserve"> </w:t>
      </w:r>
      <w:r>
        <w:t>студента. Вони</w:t>
      </w:r>
      <w:r>
        <w:rPr>
          <w:spacing w:val="-1"/>
        </w:rPr>
        <w:t xml:space="preserve"> </w:t>
      </w:r>
      <w:r>
        <w:t>визначаються</w:t>
      </w:r>
      <w:r>
        <w:rPr>
          <w:spacing w:val="55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якісними</w:t>
      </w:r>
      <w:r>
        <w:rPr>
          <w:spacing w:val="-1"/>
        </w:rPr>
        <w:t xml:space="preserve"> </w:t>
      </w:r>
      <w:r>
        <w:t>ознаками,</w:t>
      </w:r>
      <w:r>
        <w:rPr>
          <w:spacing w:val="-2"/>
        </w:rPr>
        <w:t xml:space="preserve"> </w:t>
      </w:r>
      <w:r>
        <w:t>як-от:</w:t>
      </w:r>
    </w:p>
    <w:p w:rsidR="00E11C92" w:rsidRDefault="00E11C92">
      <w:pPr>
        <w:pStyle w:val="ListParagraph"/>
        <w:numPr>
          <w:ilvl w:val="0"/>
          <w:numId w:val="6"/>
        </w:numPr>
        <w:tabs>
          <w:tab w:val="left" w:pos="1062"/>
        </w:tabs>
        <w:spacing w:before="163"/>
        <w:ind w:hanging="241"/>
        <w:rPr>
          <w:sz w:val="24"/>
        </w:rPr>
      </w:pPr>
      <w:r>
        <w:rPr>
          <w:sz w:val="24"/>
        </w:rPr>
        <w:t>Уміння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компонувати</w:t>
      </w:r>
      <w:r>
        <w:rPr>
          <w:spacing w:val="2"/>
          <w:sz w:val="24"/>
        </w:rPr>
        <w:t xml:space="preserve"> </w:t>
      </w:r>
      <w:r>
        <w:rPr>
          <w:sz w:val="24"/>
        </w:rPr>
        <w:t>зображальну</w:t>
      </w:r>
      <w:r>
        <w:rPr>
          <w:spacing w:val="-9"/>
          <w:sz w:val="24"/>
        </w:rPr>
        <w:t xml:space="preserve"> </w:t>
      </w:r>
      <w:r>
        <w:rPr>
          <w:sz w:val="24"/>
        </w:rPr>
        <w:t>площину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формату</w:t>
      </w:r>
      <w:r>
        <w:rPr>
          <w:spacing w:val="-4"/>
          <w:sz w:val="24"/>
        </w:rPr>
        <w:t xml:space="preserve"> </w:t>
      </w:r>
      <w:r>
        <w:rPr>
          <w:sz w:val="24"/>
        </w:rPr>
        <w:t>аркуша</w:t>
      </w:r>
      <w:r>
        <w:rPr>
          <w:spacing w:val="-2"/>
          <w:sz w:val="24"/>
        </w:rPr>
        <w:t xml:space="preserve"> </w:t>
      </w:r>
      <w:r>
        <w:rPr>
          <w:sz w:val="24"/>
        </w:rPr>
        <w:t>паперу.</w:t>
      </w:r>
    </w:p>
    <w:p w:rsidR="00E11C92" w:rsidRDefault="00E11C92">
      <w:pPr>
        <w:pStyle w:val="ListParagraph"/>
        <w:numPr>
          <w:ilvl w:val="0"/>
          <w:numId w:val="6"/>
        </w:numPr>
        <w:tabs>
          <w:tab w:val="left" w:pos="1062"/>
        </w:tabs>
        <w:spacing w:before="182"/>
        <w:ind w:hanging="241"/>
        <w:rPr>
          <w:sz w:val="24"/>
        </w:rPr>
      </w:pPr>
      <w:r>
        <w:rPr>
          <w:sz w:val="24"/>
        </w:rPr>
        <w:t>Загальна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пропорційність.</w:t>
      </w:r>
    </w:p>
    <w:p w:rsidR="00E11C92" w:rsidRDefault="00E11C92">
      <w:pPr>
        <w:pStyle w:val="ListParagraph"/>
        <w:numPr>
          <w:ilvl w:val="0"/>
          <w:numId w:val="6"/>
        </w:numPr>
        <w:tabs>
          <w:tab w:val="left" w:pos="1062"/>
        </w:tabs>
        <w:spacing w:before="183"/>
        <w:ind w:hanging="241"/>
        <w:rPr>
          <w:sz w:val="24"/>
        </w:rPr>
      </w:pPr>
      <w:r>
        <w:rPr>
          <w:sz w:val="24"/>
        </w:rPr>
        <w:t>Конструктивність,</w:t>
      </w:r>
      <w:r>
        <w:rPr>
          <w:spacing w:val="-4"/>
          <w:sz w:val="24"/>
        </w:rPr>
        <w:t xml:space="preserve"> </w:t>
      </w:r>
      <w:r>
        <w:rPr>
          <w:sz w:val="24"/>
        </w:rPr>
        <w:t>тектонічність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форм.</w:t>
      </w:r>
    </w:p>
    <w:p w:rsidR="00E11C92" w:rsidRDefault="00E11C92">
      <w:pPr>
        <w:pStyle w:val="ListParagraph"/>
        <w:numPr>
          <w:ilvl w:val="0"/>
          <w:numId w:val="6"/>
        </w:numPr>
        <w:tabs>
          <w:tab w:val="left" w:pos="1062"/>
        </w:tabs>
        <w:spacing w:before="182" w:line="256" w:lineRule="auto"/>
        <w:ind w:left="101" w:right="105" w:firstLine="720"/>
        <w:jc w:val="both"/>
        <w:rPr>
          <w:sz w:val="24"/>
        </w:rPr>
      </w:pPr>
      <w:r>
        <w:rPr>
          <w:sz w:val="24"/>
        </w:rPr>
        <w:t>Рівень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просторової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організації</w:t>
      </w:r>
      <w:r>
        <w:rPr>
          <w:spacing w:val="1"/>
          <w:sz w:val="24"/>
        </w:rPr>
        <w:t xml:space="preserve"> </w:t>
      </w:r>
      <w:r>
        <w:rPr>
          <w:sz w:val="24"/>
        </w:rPr>
        <w:t>елементів</w:t>
      </w:r>
      <w:r>
        <w:rPr>
          <w:spacing w:val="1"/>
          <w:sz w:val="24"/>
        </w:rPr>
        <w:t xml:space="preserve"> </w:t>
      </w:r>
      <w:r>
        <w:rPr>
          <w:sz w:val="24"/>
        </w:rPr>
        <w:t>графічного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зображення</w:t>
      </w:r>
      <w:r>
        <w:rPr>
          <w:spacing w:val="1"/>
          <w:sz w:val="24"/>
        </w:rPr>
        <w:t xml:space="preserve"> </w:t>
      </w:r>
      <w:r>
        <w:rPr>
          <w:sz w:val="24"/>
        </w:rPr>
        <w:t>(глибина,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плановість).</w:t>
      </w:r>
    </w:p>
    <w:p w:rsidR="00E11C92" w:rsidRDefault="00E11C92">
      <w:pPr>
        <w:pStyle w:val="ListParagraph"/>
        <w:numPr>
          <w:ilvl w:val="0"/>
          <w:numId w:val="6"/>
        </w:numPr>
        <w:tabs>
          <w:tab w:val="left" w:pos="1062"/>
        </w:tabs>
        <w:spacing w:before="165" w:line="256" w:lineRule="auto"/>
        <w:ind w:left="101" w:right="111" w:firstLine="720"/>
        <w:jc w:val="both"/>
        <w:rPr>
          <w:sz w:val="24"/>
        </w:rPr>
      </w:pPr>
      <w:r>
        <w:rPr>
          <w:sz w:val="24"/>
        </w:rPr>
        <w:t>Застосування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закономірностей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послідовності</w:t>
      </w:r>
      <w:r>
        <w:rPr>
          <w:spacing w:val="1"/>
          <w:sz w:val="24"/>
        </w:rPr>
        <w:t xml:space="preserve"> </w:t>
      </w:r>
      <w:r>
        <w:rPr>
          <w:sz w:val="24"/>
        </w:rPr>
        <w:t>виконання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роботи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натури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(методика</w:t>
      </w:r>
      <w:r>
        <w:rPr>
          <w:spacing w:val="-2"/>
          <w:sz w:val="24"/>
        </w:rPr>
        <w:t xml:space="preserve"> </w:t>
      </w:r>
      <w:r>
        <w:rPr>
          <w:sz w:val="24"/>
        </w:rPr>
        <w:t>виконання  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виразного графічного  зображення).</w:t>
      </w:r>
    </w:p>
    <w:p w:rsidR="00E11C92" w:rsidRDefault="00E11C92">
      <w:pPr>
        <w:pStyle w:val="ListParagraph"/>
        <w:numPr>
          <w:ilvl w:val="0"/>
          <w:numId w:val="6"/>
        </w:numPr>
        <w:tabs>
          <w:tab w:val="left" w:pos="1062"/>
        </w:tabs>
        <w:spacing w:before="166" w:line="256" w:lineRule="auto"/>
        <w:ind w:left="101" w:right="106" w:firstLine="720"/>
        <w:jc w:val="both"/>
        <w:rPr>
          <w:sz w:val="24"/>
        </w:rPr>
      </w:pPr>
      <w:r>
        <w:rPr>
          <w:sz w:val="24"/>
        </w:rPr>
        <w:t>Знання</w:t>
      </w:r>
      <w:r>
        <w:rPr>
          <w:spacing w:val="1"/>
          <w:sz w:val="24"/>
        </w:rPr>
        <w:t xml:space="preserve"> </w:t>
      </w:r>
      <w:r>
        <w:rPr>
          <w:sz w:val="24"/>
        </w:rPr>
        <w:t>та</w:t>
      </w:r>
      <w:r>
        <w:rPr>
          <w:spacing w:val="1"/>
          <w:sz w:val="24"/>
        </w:rPr>
        <w:t xml:space="preserve"> </w:t>
      </w:r>
      <w:r>
        <w:rPr>
          <w:sz w:val="24"/>
        </w:rPr>
        <w:t>вміння</w:t>
      </w:r>
      <w:r>
        <w:rPr>
          <w:spacing w:val="1"/>
          <w:sz w:val="24"/>
        </w:rPr>
        <w:t xml:space="preserve"> </w:t>
      </w:r>
      <w:r>
        <w:rPr>
          <w:sz w:val="24"/>
        </w:rPr>
        <w:t>використовувати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допоміжні</w:t>
      </w:r>
      <w:r>
        <w:rPr>
          <w:spacing w:val="1"/>
          <w:sz w:val="24"/>
        </w:rPr>
        <w:t xml:space="preserve"> </w:t>
      </w:r>
      <w:r>
        <w:rPr>
          <w:sz w:val="24"/>
        </w:rPr>
        <w:t>прийоми</w:t>
      </w:r>
      <w:r>
        <w:rPr>
          <w:spacing w:val="1"/>
          <w:sz w:val="24"/>
        </w:rPr>
        <w:t xml:space="preserve"> </w:t>
      </w: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засоби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технології</w:t>
      </w:r>
      <w:r>
        <w:rPr>
          <w:spacing w:val="1"/>
          <w:sz w:val="24"/>
        </w:rPr>
        <w:t xml:space="preserve"> </w:t>
      </w:r>
      <w:r>
        <w:rPr>
          <w:sz w:val="24"/>
        </w:rPr>
        <w:t>виконання</w:t>
      </w:r>
      <w:r>
        <w:rPr>
          <w:spacing w:val="-1"/>
          <w:sz w:val="24"/>
        </w:rPr>
        <w:t xml:space="preserve"> </w:t>
      </w:r>
      <w:r>
        <w:rPr>
          <w:sz w:val="24"/>
        </w:rPr>
        <w:t>завдання 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матеріалі.</w:t>
      </w:r>
    </w:p>
    <w:p w:rsidR="00E11C92" w:rsidRDefault="00E11C92">
      <w:pPr>
        <w:pStyle w:val="ListParagraph"/>
        <w:numPr>
          <w:ilvl w:val="0"/>
          <w:numId w:val="6"/>
        </w:numPr>
        <w:tabs>
          <w:tab w:val="left" w:pos="1062"/>
        </w:tabs>
        <w:spacing w:before="165" w:line="256" w:lineRule="auto"/>
        <w:ind w:left="101" w:right="106" w:firstLine="720"/>
        <w:jc w:val="both"/>
        <w:rPr>
          <w:sz w:val="24"/>
        </w:rPr>
      </w:pPr>
      <w:r>
        <w:rPr>
          <w:sz w:val="24"/>
        </w:rPr>
        <w:t>Знання й уміння застосовувати основні закони графічного зображення, основи</w:t>
      </w:r>
      <w:r>
        <w:rPr>
          <w:spacing w:val="1"/>
          <w:sz w:val="24"/>
        </w:rPr>
        <w:t xml:space="preserve"> </w:t>
      </w:r>
      <w:r>
        <w:rPr>
          <w:sz w:val="24"/>
        </w:rPr>
        <w:t>наочної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перспективи,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пластичної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анатомії,</w:t>
      </w:r>
      <w:r>
        <w:rPr>
          <w:spacing w:val="1"/>
          <w:sz w:val="24"/>
        </w:rPr>
        <w:t xml:space="preserve"> </w:t>
      </w:r>
      <w:r>
        <w:rPr>
          <w:sz w:val="24"/>
        </w:rPr>
        <w:t>теорії</w:t>
      </w:r>
      <w:r>
        <w:rPr>
          <w:spacing w:val="1"/>
          <w:sz w:val="24"/>
        </w:rPr>
        <w:t xml:space="preserve"> </w:t>
      </w:r>
      <w:r>
        <w:rPr>
          <w:sz w:val="24"/>
        </w:rPr>
        <w:t>світлотіні,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роботи</w:t>
      </w:r>
      <w:r>
        <w:rPr>
          <w:spacing w:val="1"/>
          <w:sz w:val="24"/>
        </w:rPr>
        <w:t xml:space="preserve"> </w:t>
      </w:r>
      <w:r>
        <w:rPr>
          <w:sz w:val="24"/>
        </w:rPr>
        <w:t>відношеннями.</w:t>
      </w:r>
    </w:p>
    <w:p w:rsidR="00E11C92" w:rsidRDefault="00E11C92">
      <w:pPr>
        <w:pStyle w:val="ListParagraph"/>
        <w:numPr>
          <w:ilvl w:val="0"/>
          <w:numId w:val="6"/>
        </w:numPr>
        <w:tabs>
          <w:tab w:val="left" w:pos="1062"/>
        </w:tabs>
        <w:spacing w:before="168" w:line="256" w:lineRule="auto"/>
        <w:ind w:left="101" w:right="108" w:firstLine="720"/>
        <w:jc w:val="both"/>
        <w:rPr>
          <w:sz w:val="24"/>
        </w:rPr>
      </w:pPr>
      <w:r>
        <w:rPr>
          <w:sz w:val="24"/>
        </w:rPr>
        <w:t>Знання</w:t>
      </w:r>
      <w:r>
        <w:rPr>
          <w:spacing w:val="1"/>
          <w:sz w:val="24"/>
        </w:rPr>
        <w:t xml:space="preserve"> </w:t>
      </w: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</w:t>
      </w:r>
      <w:r>
        <w:rPr>
          <w:spacing w:val="1"/>
          <w:sz w:val="24"/>
        </w:rPr>
        <w:t xml:space="preserve"> </w:t>
      </w:r>
      <w:r>
        <w:rPr>
          <w:sz w:val="24"/>
        </w:rPr>
        <w:t>використання</w:t>
      </w:r>
      <w:r>
        <w:rPr>
          <w:spacing w:val="1"/>
          <w:sz w:val="24"/>
        </w:rPr>
        <w:t xml:space="preserve"> </w:t>
      </w:r>
      <w:r>
        <w:rPr>
          <w:sz w:val="24"/>
        </w:rPr>
        <w:t>різних</w:t>
      </w:r>
      <w:r>
        <w:rPr>
          <w:spacing w:val="1"/>
          <w:sz w:val="24"/>
        </w:rPr>
        <w:t xml:space="preserve"> </w:t>
      </w:r>
      <w:r>
        <w:rPr>
          <w:sz w:val="24"/>
        </w:rPr>
        <w:t>зображальних</w:t>
      </w:r>
      <w:r>
        <w:rPr>
          <w:spacing w:val="1"/>
          <w:sz w:val="24"/>
        </w:rPr>
        <w:t xml:space="preserve"> </w:t>
      </w:r>
      <w:r>
        <w:rPr>
          <w:sz w:val="24"/>
        </w:rPr>
        <w:t>можливостей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художніх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матеріалів</w:t>
      </w:r>
      <w:r>
        <w:rPr>
          <w:spacing w:val="-2"/>
          <w:sz w:val="24"/>
        </w:rPr>
        <w:t xml:space="preserve"> </w:t>
      </w:r>
      <w:r>
        <w:rPr>
          <w:sz w:val="24"/>
        </w:rPr>
        <w:t>та</w:t>
      </w:r>
      <w:r>
        <w:rPr>
          <w:spacing w:val="-1"/>
          <w:sz w:val="24"/>
        </w:rPr>
        <w:t xml:space="preserve"> </w:t>
      </w:r>
      <w:r>
        <w:rPr>
          <w:sz w:val="24"/>
        </w:rPr>
        <w:t>прийомів</w:t>
      </w:r>
      <w:r>
        <w:rPr>
          <w:spacing w:val="-1"/>
          <w:sz w:val="24"/>
        </w:rPr>
        <w:t xml:space="preserve"> </w:t>
      </w:r>
      <w:r>
        <w:rPr>
          <w:sz w:val="24"/>
        </w:rPr>
        <w:t>і способів</w:t>
      </w:r>
      <w:r>
        <w:rPr>
          <w:spacing w:val="-1"/>
          <w:sz w:val="24"/>
        </w:rPr>
        <w:t xml:space="preserve"> </w:t>
      </w:r>
      <w:r>
        <w:rPr>
          <w:sz w:val="24"/>
        </w:rPr>
        <w:t>виразного графічного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зображення.</w:t>
      </w:r>
    </w:p>
    <w:p w:rsidR="00E11C92" w:rsidRDefault="00E11C92">
      <w:pPr>
        <w:pStyle w:val="ListParagraph"/>
        <w:numPr>
          <w:ilvl w:val="0"/>
          <w:numId w:val="6"/>
        </w:numPr>
        <w:tabs>
          <w:tab w:val="left" w:pos="1062"/>
        </w:tabs>
        <w:spacing w:before="165"/>
        <w:ind w:hanging="241"/>
        <w:rPr>
          <w:sz w:val="24"/>
        </w:rPr>
      </w:pPr>
      <w:r>
        <w:rPr>
          <w:sz w:val="24"/>
        </w:rPr>
        <w:t>Єдність</w:t>
      </w:r>
      <w:r>
        <w:rPr>
          <w:spacing w:val="20"/>
          <w:sz w:val="24"/>
        </w:rPr>
        <w:t xml:space="preserve"> </w:t>
      </w:r>
      <w:r>
        <w:rPr>
          <w:sz w:val="24"/>
        </w:rPr>
        <w:t>художнього</w:t>
      </w:r>
      <w:r>
        <w:rPr>
          <w:spacing w:val="25"/>
          <w:sz w:val="24"/>
        </w:rPr>
        <w:t xml:space="preserve"> </w:t>
      </w:r>
      <w:r>
        <w:rPr>
          <w:sz w:val="24"/>
        </w:rPr>
        <w:t>стилю,</w:t>
      </w:r>
      <w:r>
        <w:rPr>
          <w:spacing w:val="21"/>
          <w:sz w:val="24"/>
        </w:rPr>
        <w:t xml:space="preserve"> </w:t>
      </w:r>
      <w:r>
        <w:rPr>
          <w:sz w:val="24"/>
        </w:rPr>
        <w:t>а</w:t>
      </w:r>
      <w:r>
        <w:rPr>
          <w:spacing w:val="22"/>
          <w:sz w:val="24"/>
        </w:rPr>
        <w:t xml:space="preserve"> </w:t>
      </w:r>
      <w:r>
        <w:rPr>
          <w:sz w:val="24"/>
        </w:rPr>
        <w:t>також</w:t>
      </w:r>
      <w:r>
        <w:rPr>
          <w:spacing w:val="22"/>
          <w:sz w:val="24"/>
        </w:rPr>
        <w:t xml:space="preserve"> </w:t>
      </w:r>
      <w:r>
        <w:rPr>
          <w:sz w:val="24"/>
        </w:rPr>
        <w:t>рівень</w:t>
      </w:r>
      <w:r>
        <w:rPr>
          <w:spacing w:val="22"/>
          <w:sz w:val="24"/>
        </w:rPr>
        <w:t xml:space="preserve"> </w:t>
      </w:r>
      <w:r>
        <w:rPr>
          <w:sz w:val="24"/>
        </w:rPr>
        <w:t>завершеності</w:t>
      </w:r>
      <w:r>
        <w:rPr>
          <w:spacing w:val="23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23"/>
          <w:sz w:val="24"/>
        </w:rPr>
        <w:t xml:space="preserve"> </w:t>
      </w:r>
      <w:r>
        <w:rPr>
          <w:sz w:val="24"/>
        </w:rPr>
        <w:t>як</w:t>
      </w:r>
      <w:r>
        <w:rPr>
          <w:spacing w:val="23"/>
          <w:sz w:val="24"/>
        </w:rPr>
        <w:t xml:space="preserve"> </w:t>
      </w:r>
      <w:r>
        <w:rPr>
          <w:sz w:val="24"/>
        </w:rPr>
        <w:t>графічного</w:t>
      </w:r>
    </w:p>
    <w:p w:rsidR="00E11C92" w:rsidRDefault="00E11C92">
      <w:pPr>
        <w:pStyle w:val="BodyText"/>
        <w:spacing w:before="20"/>
      </w:pPr>
      <w:r>
        <w:t>твору.</w:t>
      </w:r>
    </w:p>
    <w:p w:rsidR="00E11C92" w:rsidRDefault="00E11C92">
      <w:pPr>
        <w:pStyle w:val="BodyText"/>
        <w:tabs>
          <w:tab w:val="left" w:pos="8787"/>
        </w:tabs>
        <w:spacing w:before="184"/>
        <w:ind w:left="821"/>
      </w:pPr>
      <w:r>
        <w:t>Для</w:t>
      </w:r>
      <w:r>
        <w:rPr>
          <w:spacing w:val="54"/>
        </w:rPr>
        <w:t xml:space="preserve"> </w:t>
      </w:r>
      <w:r>
        <w:t>виявлення</w:t>
      </w:r>
      <w:r>
        <w:rPr>
          <w:spacing w:val="55"/>
        </w:rPr>
        <w:t xml:space="preserve"> </w:t>
      </w:r>
      <w:r>
        <w:t>якісного</w:t>
      </w:r>
      <w:r>
        <w:rPr>
          <w:spacing w:val="55"/>
        </w:rPr>
        <w:t xml:space="preserve"> </w:t>
      </w:r>
      <w:r>
        <w:t>рівня</w:t>
      </w:r>
      <w:r>
        <w:rPr>
          <w:spacing w:val="55"/>
        </w:rPr>
        <w:t xml:space="preserve"> </w:t>
      </w:r>
      <w:r>
        <w:t>художньо-графічної</w:t>
      </w:r>
      <w:r>
        <w:rPr>
          <w:spacing w:val="55"/>
        </w:rPr>
        <w:t xml:space="preserve"> </w:t>
      </w:r>
      <w:r>
        <w:t>підготовки</w:t>
      </w:r>
      <w:r>
        <w:rPr>
          <w:spacing w:val="56"/>
        </w:rPr>
        <w:t xml:space="preserve"> </w:t>
      </w:r>
      <w:r>
        <w:t>студентів</w:t>
      </w:r>
      <w:r>
        <w:tab/>
        <w:t>можна</w:t>
      </w:r>
    </w:p>
    <w:p w:rsidR="00E11C92" w:rsidRDefault="00E11C92">
      <w:pPr>
        <w:pStyle w:val="BodyText"/>
        <w:spacing w:before="22" w:line="259" w:lineRule="auto"/>
        <w:ind w:right="104"/>
        <w:jc w:val="both"/>
      </w:pPr>
      <w:r>
        <w:t>використовувати</w:t>
      </w:r>
      <w:r>
        <w:rPr>
          <w:spacing w:val="1"/>
        </w:rPr>
        <w:t xml:space="preserve"> </w:t>
      </w:r>
      <w:r>
        <w:t>числову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обрахування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якісного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оволодіння</w:t>
      </w:r>
      <w:r>
        <w:rPr>
          <w:spacing w:val="1"/>
        </w:rPr>
        <w:t xml:space="preserve"> </w:t>
      </w:r>
      <w:r>
        <w:t>програмним матеріалом. Для цього на кожного студента заповнювалася анкета числової</w:t>
      </w:r>
      <w:r>
        <w:rPr>
          <w:spacing w:val="1"/>
        </w:rPr>
        <w:t xml:space="preserve"> </w:t>
      </w:r>
      <w:r>
        <w:t>моделі,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обраховуються,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аналіз</w:t>
      </w:r>
      <w:r>
        <w:rPr>
          <w:spacing w:val="61"/>
        </w:rPr>
        <w:t xml:space="preserve"> </w:t>
      </w:r>
      <w:r>
        <w:t>якісної</w:t>
      </w:r>
      <w:r>
        <w:rPr>
          <w:spacing w:val="1"/>
        </w:rPr>
        <w:t xml:space="preserve"> </w:t>
      </w:r>
      <w:r>
        <w:t>характеристики даних. А для визначення результативності запропонованих методичних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ознаки,</w:t>
      </w:r>
      <w:r>
        <w:rPr>
          <w:spacing w:val="1"/>
        </w:rPr>
        <w:t xml:space="preserve"> </w:t>
      </w:r>
      <w:r>
        <w:t>котрі</w:t>
      </w:r>
      <w:r>
        <w:rPr>
          <w:spacing w:val="1"/>
        </w:rPr>
        <w:t xml:space="preserve"> </w:t>
      </w:r>
      <w:r>
        <w:t>розкривають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критеріальної</w:t>
      </w:r>
      <w:r>
        <w:rPr>
          <w:spacing w:val="1"/>
        </w:rPr>
        <w:t xml:space="preserve"> </w:t>
      </w:r>
      <w:r>
        <w:t>функції. Їм має бути присвоєно цифрове значення, а саме: 3 – показник виявляється в</w:t>
      </w:r>
      <w:r>
        <w:rPr>
          <w:spacing w:val="1"/>
        </w:rPr>
        <w:t xml:space="preserve"> </w:t>
      </w:r>
      <w:r>
        <w:t>цілому, 2 – показник виявляється частково, 1 - показник не виявляється, 0 - інформація</w:t>
      </w:r>
      <w:r>
        <w:rPr>
          <w:spacing w:val="1"/>
        </w:rPr>
        <w:t xml:space="preserve"> </w:t>
      </w:r>
      <w:r>
        <w:t>відсутня. Ці величини найчастіше використовуються в теорії педагогічного управління</w:t>
      </w:r>
      <w:r>
        <w:rPr>
          <w:spacing w:val="1"/>
        </w:rPr>
        <w:t xml:space="preserve"> </w:t>
      </w:r>
      <w:r>
        <w:t>освітнім вектором</w:t>
      </w:r>
      <w:r>
        <w:rPr>
          <w:spacing w:val="1"/>
        </w:rPr>
        <w:t xml:space="preserve"> </w:t>
      </w:r>
      <w:r>
        <w:t>«навчання – пізнання –</w:t>
      </w:r>
      <w:r>
        <w:rPr>
          <w:spacing w:val="1"/>
        </w:rPr>
        <w:t xml:space="preserve"> </w:t>
      </w:r>
      <w:r>
        <w:t>учіння – творчість».</w:t>
      </w:r>
      <w:r>
        <w:rPr>
          <w:spacing w:val="60"/>
        </w:rPr>
        <w:t xml:space="preserve"> </w:t>
      </w:r>
      <w:r>
        <w:t>Вони найбільш доступні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математичного</w:t>
      </w:r>
      <w:r>
        <w:rPr>
          <w:spacing w:val="1"/>
        </w:rPr>
        <w:t xml:space="preserve"> </w:t>
      </w:r>
      <w:r>
        <w:t>обрахування</w:t>
      </w:r>
      <w:r>
        <w:rPr>
          <w:spacing w:val="1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r>
        <w:t>досягнень</w:t>
      </w:r>
      <w:r>
        <w:rPr>
          <w:spacing w:val="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викладачами</w:t>
      </w:r>
      <w:r>
        <w:rPr>
          <w:spacing w:val="1"/>
        </w:rPr>
        <w:t xml:space="preserve"> </w:t>
      </w:r>
      <w:r>
        <w:t>кафедр</w:t>
      </w:r>
      <w:r>
        <w:rPr>
          <w:spacing w:val="1"/>
        </w:rPr>
        <w:t xml:space="preserve"> </w:t>
      </w:r>
      <w:r>
        <w:t>мистецьких</w:t>
      </w:r>
      <w:r>
        <w:rPr>
          <w:spacing w:val="1"/>
        </w:rPr>
        <w:t xml:space="preserve"> </w:t>
      </w:r>
      <w:r>
        <w:t>дисциплін.</w:t>
      </w:r>
      <w:r>
        <w:rPr>
          <w:spacing w:val="1"/>
        </w:rPr>
        <w:t xml:space="preserve"> </w:t>
      </w:r>
      <w:r>
        <w:t>Узагальнений</w:t>
      </w:r>
      <w:r>
        <w:rPr>
          <w:spacing w:val="1"/>
        </w:rPr>
        <w:t xml:space="preserve"> </w:t>
      </w:r>
      <w:r>
        <w:t>показник</w:t>
      </w:r>
      <w:r>
        <w:rPr>
          <w:spacing w:val="1"/>
        </w:rPr>
        <w:t xml:space="preserve"> </w:t>
      </w:r>
      <w:r>
        <w:t>якісного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художньо-графічної</w:t>
      </w:r>
      <w:r>
        <w:rPr>
          <w:spacing w:val="1"/>
        </w:rPr>
        <w:t xml:space="preserve"> </w:t>
      </w:r>
      <w:r>
        <w:t>підготовленості</w:t>
      </w:r>
      <w:r>
        <w:rPr>
          <w:spacing w:val="-1"/>
        </w:rPr>
        <w:t xml:space="preserve"> </w:t>
      </w:r>
      <w:r>
        <w:t>майбутніх художників</w:t>
      </w:r>
      <w:r>
        <w:rPr>
          <w:spacing w:val="-2"/>
        </w:rPr>
        <w:t xml:space="preserve"> </w:t>
      </w:r>
      <w:r>
        <w:t>визначається</w:t>
      </w:r>
      <w:r>
        <w:rPr>
          <w:spacing w:val="59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формулою:</w:t>
      </w:r>
    </w:p>
    <w:p w:rsidR="00E11C92" w:rsidRDefault="00E11C92">
      <w:pPr>
        <w:pStyle w:val="BodyText"/>
        <w:spacing w:before="2"/>
        <w:ind w:left="0"/>
        <w:rPr>
          <w:sz w:val="34"/>
        </w:rPr>
      </w:pPr>
    </w:p>
    <w:p w:rsidR="00E11C92" w:rsidRDefault="00E11C92">
      <w:pPr>
        <w:pStyle w:val="BodyText"/>
        <w:tabs>
          <w:tab w:val="left" w:pos="1612"/>
          <w:tab w:val="left" w:pos="5111"/>
        </w:tabs>
        <w:spacing w:before="1" w:line="204" w:lineRule="auto"/>
        <w:ind w:left="196"/>
        <w:jc w:val="center"/>
      </w:pPr>
      <w:r>
        <w:rPr>
          <w:noProof/>
          <w:lang w:val="ru-RU" w:eastAsia="ru-RU"/>
        </w:rPr>
        <w:pict>
          <v:rect id="_x0000_s1029" style="position:absolute;left:0;text-align:left;margin-left:252.6pt;margin-top:20.7pt;width:189.5pt;height:.5pt;z-index:-251655680;mso-position-horizontal-relative:page" fillcolor="black" stroked="f">
            <w10:wrap anchorx="page"/>
          </v:rect>
        </w:pict>
      </w:r>
      <w:bookmarkStart w:id="49" w:name="____К1ср_+_К2ср_+К3ср+_…К4ср_"/>
      <w:bookmarkEnd w:id="49"/>
      <w:r>
        <w:rPr>
          <w:position w:val="-5"/>
        </w:rPr>
        <w:t>К</w:t>
      </w:r>
      <w:r>
        <w:rPr>
          <w:position w:val="-8"/>
          <w:sz w:val="16"/>
        </w:rPr>
        <w:t>ср</w:t>
      </w:r>
      <w:r>
        <w:rPr>
          <w:spacing w:val="-1"/>
          <w:position w:val="-8"/>
          <w:sz w:val="16"/>
        </w:rPr>
        <w:t xml:space="preserve"> </w:t>
      </w:r>
      <w:r>
        <w:rPr>
          <w:position w:val="-8"/>
          <w:sz w:val="16"/>
        </w:rPr>
        <w:t>с</w:t>
      </w:r>
      <w:r>
        <w:rPr>
          <w:position w:val="-5"/>
        </w:rPr>
        <w:t>=</w:t>
      </w:r>
      <w:r>
        <w:rPr>
          <w:position w:val="-5"/>
        </w:rPr>
        <w:tab/>
      </w:r>
      <w:r>
        <w:t>К1</w:t>
      </w:r>
      <w:r>
        <w:rPr>
          <w:vertAlign w:val="subscript"/>
        </w:rPr>
        <w:t>ср</w:t>
      </w:r>
      <w:r>
        <w:rPr>
          <w:spacing w:val="-2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К2</w:t>
      </w:r>
      <w:r>
        <w:rPr>
          <w:vertAlign w:val="subscript"/>
        </w:rPr>
        <w:t>ср</w:t>
      </w:r>
      <w:r>
        <w:rPr>
          <w:spacing w:val="-19"/>
        </w:rPr>
        <w:t xml:space="preserve"> </w:t>
      </w:r>
      <w:r>
        <w:t>+К3</w:t>
      </w:r>
      <w:r>
        <w:rPr>
          <w:vertAlign w:val="subscript"/>
        </w:rPr>
        <w:t>ср</w:t>
      </w:r>
      <w:r>
        <w:t>+</w:t>
      </w:r>
      <w:r>
        <w:rPr>
          <w:spacing w:val="-21"/>
        </w:rPr>
        <w:t xml:space="preserve"> </w:t>
      </w:r>
      <w:r>
        <w:rPr>
          <w:vertAlign w:val="subscript"/>
        </w:rPr>
        <w:t>…</w:t>
      </w:r>
      <w:r>
        <w:t>К4</w:t>
      </w:r>
      <w:r>
        <w:rPr>
          <w:vertAlign w:val="subscript"/>
        </w:rPr>
        <w:t>ср</w:t>
      </w:r>
      <w:r>
        <w:tab/>
      </w:r>
      <w:r>
        <w:rPr>
          <w:position w:val="-21"/>
        </w:rPr>
        <w:t>’</w:t>
      </w:r>
    </w:p>
    <w:p w:rsidR="00E11C92" w:rsidRDefault="00E11C92">
      <w:pPr>
        <w:pStyle w:val="BodyText"/>
        <w:spacing w:line="236" w:lineRule="exact"/>
        <w:ind w:left="553"/>
        <w:jc w:val="center"/>
      </w:pPr>
      <w:r>
        <w:t>4</w:t>
      </w:r>
    </w:p>
    <w:p w:rsidR="00E11C92" w:rsidRDefault="00E11C92">
      <w:pPr>
        <w:pStyle w:val="BodyText"/>
        <w:ind w:left="0"/>
        <w:rPr>
          <w:sz w:val="20"/>
        </w:rPr>
      </w:pPr>
    </w:p>
    <w:p w:rsidR="00E11C92" w:rsidRDefault="00E11C92">
      <w:pPr>
        <w:pStyle w:val="BodyText"/>
        <w:spacing w:before="214"/>
      </w:pPr>
      <w:r>
        <w:rPr>
          <w:spacing w:val="-1"/>
        </w:rPr>
        <w:t>де К</w:t>
      </w:r>
      <w:r>
        <w:rPr>
          <w:spacing w:val="-1"/>
          <w:vertAlign w:val="subscript"/>
        </w:rPr>
        <w:t>ср</w:t>
      </w:r>
      <w:r>
        <w:rPr>
          <w:spacing w:val="-19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середнє</w:t>
      </w:r>
      <w:r>
        <w:t xml:space="preserve"> арифметичне кожного</w:t>
      </w:r>
      <w:r>
        <w:rPr>
          <w:spacing w:val="-3"/>
        </w:rPr>
        <w:t xml:space="preserve"> </w:t>
      </w:r>
      <w:r>
        <w:t>напряму,</w:t>
      </w:r>
      <w:r>
        <w:rPr>
          <w:spacing w:val="1"/>
        </w:rPr>
        <w:t xml:space="preserve"> </w:t>
      </w:r>
      <w:r>
        <w:t>і = 1, 2,</w:t>
      </w:r>
      <w:r>
        <w:rPr>
          <w:spacing w:val="1"/>
        </w:rPr>
        <w:t xml:space="preserve"> </w:t>
      </w:r>
      <w:r>
        <w:t>3, 4.</w:t>
      </w:r>
    </w:p>
    <w:p w:rsidR="00E11C92" w:rsidRDefault="00E11C92">
      <w:pPr>
        <w:sectPr w:rsidR="00E11C92">
          <w:pgSz w:w="11910" w:h="16840"/>
          <w:pgMar w:top="1040" w:right="740" w:bottom="720" w:left="1600" w:header="0" w:footer="523" w:gutter="0"/>
          <w:cols w:space="720"/>
        </w:sectPr>
      </w:pPr>
    </w:p>
    <w:p w:rsidR="00E11C92" w:rsidRDefault="00E11C92">
      <w:pPr>
        <w:pStyle w:val="BodyText"/>
        <w:spacing w:before="66"/>
        <w:ind w:left="821"/>
      </w:pPr>
      <w:r>
        <w:rPr>
          <w:spacing w:val="-1"/>
        </w:rPr>
        <w:t>Рівень</w:t>
      </w:r>
      <w:r>
        <w:rPr>
          <w:spacing w:val="1"/>
        </w:rPr>
        <w:t xml:space="preserve"> </w:t>
      </w:r>
      <w:r>
        <w:rPr>
          <w:spacing w:val="-1"/>
        </w:rPr>
        <w:t>графічної підготовки</w:t>
      </w:r>
      <w:r>
        <w:rPr>
          <w:spacing w:val="2"/>
        </w:rPr>
        <w:t xml:space="preserve"> </w:t>
      </w:r>
      <w:r>
        <w:t>майбутнього художника буде якісним, якщо</w:t>
      </w:r>
      <w:r>
        <w:rPr>
          <w:spacing w:val="1"/>
        </w:rPr>
        <w:t xml:space="preserve"> </w:t>
      </w:r>
      <w:r>
        <w:t>К</w:t>
      </w:r>
      <w:r>
        <w:rPr>
          <w:vertAlign w:val="subscript"/>
        </w:rPr>
        <w:t>ср</w:t>
      </w:r>
      <w:r>
        <w:rPr>
          <w:spacing w:val="-21"/>
        </w:rPr>
        <w:t xml:space="preserve"> </w:t>
      </w:r>
      <w:r>
        <w:t>≥</w:t>
      </w:r>
      <w:r>
        <w:rPr>
          <w:spacing w:val="1"/>
        </w:rPr>
        <w:t xml:space="preserve"> </w:t>
      </w:r>
      <w:r>
        <w:t>2,7.</w:t>
      </w:r>
    </w:p>
    <w:p w:rsidR="00E11C92" w:rsidRDefault="00E11C92">
      <w:pPr>
        <w:pStyle w:val="BodyText"/>
        <w:spacing w:before="185" w:line="259" w:lineRule="auto"/>
        <w:ind w:right="104" w:firstLine="720"/>
        <w:jc w:val="both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організаційно-методичної</w:t>
      </w:r>
      <w:r>
        <w:rPr>
          <w:spacing w:val="1"/>
        </w:rPr>
        <w:t xml:space="preserve"> </w:t>
      </w:r>
      <w:r>
        <w:t>моделі,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свідчить</w:t>
      </w:r>
      <w:r>
        <w:rPr>
          <w:spacing w:val="1"/>
        </w:rPr>
        <w:t xml:space="preserve"> </w:t>
      </w:r>
      <w:r>
        <w:t>досвід</w:t>
      </w:r>
      <w:r>
        <w:rPr>
          <w:spacing w:val="1"/>
        </w:rPr>
        <w:t xml:space="preserve"> </w:t>
      </w:r>
      <w:r>
        <w:t>педагогічної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викладачів</w:t>
      </w:r>
      <w:r>
        <w:rPr>
          <w:spacing w:val="1"/>
        </w:rPr>
        <w:t xml:space="preserve"> </w:t>
      </w:r>
      <w:r>
        <w:t>дисциплін</w:t>
      </w:r>
      <w:r>
        <w:rPr>
          <w:spacing w:val="1"/>
        </w:rPr>
        <w:t xml:space="preserve"> </w:t>
      </w:r>
      <w:r>
        <w:t>мистецького</w:t>
      </w:r>
      <w:r>
        <w:rPr>
          <w:spacing w:val="1"/>
        </w:rPr>
        <w:t xml:space="preserve"> </w:t>
      </w:r>
      <w:r>
        <w:t>циклу,</w:t>
      </w:r>
      <w:r>
        <w:rPr>
          <w:spacing w:val="1"/>
        </w:rPr>
        <w:t xml:space="preserve"> </w:t>
      </w:r>
      <w:r>
        <w:t>надає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ефективно</w:t>
      </w:r>
      <w:r>
        <w:rPr>
          <w:spacing w:val="1"/>
        </w:rPr>
        <w:t xml:space="preserve"> </w:t>
      </w:r>
      <w:r>
        <w:t>управляти</w:t>
      </w:r>
      <w:r>
        <w:rPr>
          <w:spacing w:val="1"/>
        </w:rPr>
        <w:t xml:space="preserve"> </w:t>
      </w:r>
      <w:r>
        <w:t>процесом художньо-графічної підготовки студентів в освітньому</w:t>
      </w:r>
      <w:r>
        <w:rPr>
          <w:spacing w:val="1"/>
        </w:rPr>
        <w:t xml:space="preserve"> </w:t>
      </w:r>
      <w:r>
        <w:t>векторі</w:t>
      </w:r>
      <w:r>
        <w:rPr>
          <w:spacing w:val="1"/>
        </w:rPr>
        <w:t xml:space="preserve"> </w:t>
      </w:r>
      <w:r>
        <w:t>«навчання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пізнання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учіння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творчість»,</w:t>
      </w:r>
      <w:r>
        <w:rPr>
          <w:spacing w:val="1"/>
        </w:rPr>
        <w:t xml:space="preserve"> </w:t>
      </w:r>
      <w:r>
        <w:t>отримувати</w:t>
      </w:r>
      <w:r>
        <w:rPr>
          <w:spacing w:val="1"/>
        </w:rPr>
        <w:t xml:space="preserve"> </w:t>
      </w:r>
      <w:r>
        <w:t>якісні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результатів</w:t>
      </w:r>
      <w:r>
        <w:rPr>
          <w:spacing w:val="-3"/>
        </w:rPr>
        <w:t xml:space="preserve"> </w:t>
      </w:r>
      <w:r>
        <w:t>підготовленості</w:t>
      </w:r>
      <w:r>
        <w:rPr>
          <w:spacing w:val="-1"/>
        </w:rPr>
        <w:t xml:space="preserve"> </w:t>
      </w:r>
      <w:r>
        <w:t>майбутнього</w:t>
      </w:r>
      <w:r>
        <w:rPr>
          <w:spacing w:val="-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галузі</w:t>
      </w:r>
      <w:r>
        <w:rPr>
          <w:spacing w:val="-1"/>
        </w:rPr>
        <w:t xml:space="preserve"> </w:t>
      </w:r>
      <w:r>
        <w:t>мистецтва</w:t>
      </w:r>
      <w:r>
        <w:rPr>
          <w:spacing w:val="-2"/>
        </w:rPr>
        <w:t xml:space="preserve"> </w:t>
      </w:r>
      <w:r>
        <w:t>рисунка.</w:t>
      </w:r>
    </w:p>
    <w:p w:rsidR="00E11C92" w:rsidRDefault="00E11C92">
      <w:pPr>
        <w:pStyle w:val="BodyText"/>
        <w:ind w:left="0"/>
        <w:rPr>
          <w:sz w:val="20"/>
        </w:rPr>
      </w:pPr>
    </w:p>
    <w:p w:rsidR="00E11C92" w:rsidRDefault="00E11C92">
      <w:pPr>
        <w:pStyle w:val="BodyText"/>
        <w:ind w:left="0"/>
        <w:rPr>
          <w:sz w:val="20"/>
        </w:rPr>
      </w:pPr>
    </w:p>
    <w:p w:rsidR="00E11C92" w:rsidRDefault="00E11C92">
      <w:pPr>
        <w:pStyle w:val="BodyText"/>
        <w:ind w:left="0"/>
        <w:rPr>
          <w:sz w:val="20"/>
        </w:rPr>
      </w:pPr>
    </w:p>
    <w:p w:rsidR="00E11C92" w:rsidRDefault="00E11C92">
      <w:pPr>
        <w:pStyle w:val="BodyText"/>
        <w:ind w:left="0"/>
        <w:rPr>
          <w:sz w:val="20"/>
        </w:rPr>
      </w:pPr>
    </w:p>
    <w:p w:rsidR="00E11C92" w:rsidRDefault="00E11C92">
      <w:pPr>
        <w:pStyle w:val="BodyText"/>
        <w:ind w:left="0"/>
        <w:rPr>
          <w:sz w:val="20"/>
        </w:rPr>
      </w:pPr>
    </w:p>
    <w:p w:rsidR="00E11C92" w:rsidRDefault="00E11C92">
      <w:pPr>
        <w:pStyle w:val="BodyText"/>
        <w:ind w:left="0"/>
        <w:rPr>
          <w:sz w:val="20"/>
        </w:rPr>
      </w:pPr>
    </w:p>
    <w:p w:rsidR="00E11C92" w:rsidRDefault="00E11C92">
      <w:pPr>
        <w:pStyle w:val="BodyText"/>
        <w:ind w:left="0"/>
        <w:rPr>
          <w:sz w:val="20"/>
        </w:rPr>
      </w:pPr>
    </w:p>
    <w:p w:rsidR="00E11C92" w:rsidRDefault="00E11C92">
      <w:pPr>
        <w:pStyle w:val="BodyText"/>
        <w:ind w:left="0"/>
        <w:rPr>
          <w:sz w:val="20"/>
        </w:rPr>
      </w:pPr>
    </w:p>
    <w:p w:rsidR="00E11C92" w:rsidRDefault="00E11C92">
      <w:pPr>
        <w:pStyle w:val="BodyText"/>
        <w:spacing w:before="4"/>
        <w:ind w:left="0"/>
        <w:rPr>
          <w:sz w:val="10"/>
        </w:rPr>
      </w:pPr>
      <w:r>
        <w:rPr>
          <w:noProof/>
          <w:lang w:val="ru-RU" w:eastAsia="ru-RU"/>
        </w:rPr>
        <w:pict>
          <v:shape id="image3.jpeg" o:spid="_x0000_s1030" type="#_x0000_t75" style="position:absolute;margin-left:154.3pt;margin-top:7.95pt;width:329.5pt;height:466.1pt;z-index:251650560;visibility:visible;mso-wrap-distance-left:0;mso-wrap-distance-right:0;mso-position-horizontal-relative:page">
            <v:imagedata r:id="rId10" o:title=""/>
            <w10:wrap type="topAndBottom" anchorx="page"/>
          </v:shape>
        </w:pict>
      </w:r>
    </w:p>
    <w:p w:rsidR="00E11C92" w:rsidRDefault="00E11C92">
      <w:pPr>
        <w:pStyle w:val="BodyText"/>
        <w:spacing w:before="10"/>
        <w:ind w:left="0"/>
        <w:rPr>
          <w:sz w:val="17"/>
        </w:rPr>
      </w:pPr>
    </w:p>
    <w:p w:rsidR="00E11C92" w:rsidRDefault="00E11C92">
      <w:pPr>
        <w:pStyle w:val="BodyText"/>
        <w:spacing w:before="90"/>
        <w:ind w:left="715" w:right="720"/>
        <w:jc w:val="center"/>
      </w:pPr>
      <w:bookmarkStart w:id="50" w:name="Академічний_рисунок_._Потужний_М.Д."/>
      <w:bookmarkEnd w:id="50"/>
      <w:r>
        <w:t>Академічний</w:t>
      </w:r>
      <w:r>
        <w:rPr>
          <w:spacing w:val="-2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Потужний</w:t>
      </w:r>
      <w:r>
        <w:rPr>
          <w:spacing w:val="-1"/>
        </w:rPr>
        <w:t xml:space="preserve"> </w:t>
      </w:r>
      <w:r>
        <w:t>М.Д.</w:t>
      </w:r>
    </w:p>
    <w:p w:rsidR="00E11C92" w:rsidRDefault="00E11C92">
      <w:pPr>
        <w:jc w:val="center"/>
        <w:sectPr w:rsidR="00E11C92">
          <w:pgSz w:w="11910" w:h="16840"/>
          <w:pgMar w:top="1040" w:right="740" w:bottom="720" w:left="1600" w:header="0" w:footer="523" w:gutter="0"/>
          <w:cols w:space="720"/>
        </w:sectPr>
      </w:pPr>
    </w:p>
    <w:p w:rsidR="00E11C92" w:rsidRDefault="00E11C92" w:rsidP="00841F3C">
      <w:pPr>
        <w:spacing w:before="69" w:line="379" w:lineRule="auto"/>
        <w:ind w:left="3512" w:right="2191" w:hanging="1316"/>
        <w:jc w:val="center"/>
        <w:rPr>
          <w:b/>
          <w:sz w:val="28"/>
        </w:rPr>
      </w:pPr>
      <w:r>
        <w:rPr>
          <w:b/>
          <w:sz w:val="28"/>
        </w:rPr>
        <w:t>Список  літератури</w:t>
      </w:r>
    </w:p>
    <w:p w:rsidR="00E11C92" w:rsidRDefault="00E11C92" w:rsidP="00841F3C">
      <w:pPr>
        <w:pStyle w:val="ListParagraph"/>
        <w:numPr>
          <w:ilvl w:val="0"/>
          <w:numId w:val="19"/>
        </w:numPr>
        <w:tabs>
          <w:tab w:val="left" w:pos="1201"/>
        </w:tabs>
        <w:spacing w:before="158"/>
        <w:ind w:hanging="361"/>
        <w:rPr>
          <w:sz w:val="28"/>
        </w:rPr>
      </w:pPr>
      <w:r>
        <w:rPr>
          <w:sz w:val="28"/>
        </w:rPr>
        <w:t>Блохін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Рисунок. СПб., Изд-во</w:t>
      </w:r>
      <w:r>
        <w:rPr>
          <w:spacing w:val="-4"/>
          <w:sz w:val="28"/>
        </w:rPr>
        <w:t xml:space="preserve"> </w:t>
      </w:r>
      <w:r>
        <w:rPr>
          <w:sz w:val="28"/>
        </w:rPr>
        <w:t>0004</w:t>
      </w:r>
      <w:r>
        <w:rPr>
          <w:spacing w:val="-3"/>
          <w:sz w:val="28"/>
        </w:rPr>
        <w:t xml:space="preserve"> </w:t>
      </w:r>
      <w:r>
        <w:rPr>
          <w:sz w:val="28"/>
        </w:rPr>
        <w:t>арт. 2010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</w:p>
    <w:p w:rsidR="00E11C92" w:rsidRDefault="00E11C92" w:rsidP="00841F3C">
      <w:pPr>
        <w:pStyle w:val="BodyText"/>
        <w:rPr>
          <w:sz w:val="28"/>
        </w:rPr>
      </w:pPr>
    </w:p>
    <w:p w:rsidR="00E11C92" w:rsidRDefault="00E11C92" w:rsidP="00841F3C">
      <w:pPr>
        <w:pStyle w:val="ListParagraph"/>
        <w:numPr>
          <w:ilvl w:val="0"/>
          <w:numId w:val="19"/>
        </w:numPr>
        <w:tabs>
          <w:tab w:val="left" w:pos="1201"/>
        </w:tabs>
        <w:ind w:hanging="361"/>
        <w:rPr>
          <w:sz w:val="28"/>
        </w:rPr>
      </w:pPr>
      <w:r>
        <w:rPr>
          <w:sz w:val="28"/>
        </w:rPr>
        <w:t>Готтфрид Баммес.</w:t>
      </w:r>
      <w:r>
        <w:rPr>
          <w:spacing w:val="-1"/>
          <w:sz w:val="28"/>
        </w:rPr>
        <w:t xml:space="preserve"> </w:t>
      </w:r>
      <w:r>
        <w:rPr>
          <w:sz w:val="28"/>
        </w:rPr>
        <w:t>Зображення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людини–</w:t>
      </w:r>
      <w:r>
        <w:rPr>
          <w:spacing w:val="-3"/>
          <w:sz w:val="28"/>
        </w:rPr>
        <w:t xml:space="preserve"> </w:t>
      </w:r>
      <w:r>
        <w:rPr>
          <w:sz w:val="28"/>
        </w:rPr>
        <w:t>000</w:t>
      </w:r>
      <w:r>
        <w:rPr>
          <w:spacing w:val="-2"/>
          <w:sz w:val="28"/>
        </w:rPr>
        <w:t xml:space="preserve"> </w:t>
      </w:r>
      <w:r>
        <w:rPr>
          <w:sz w:val="28"/>
        </w:rPr>
        <w:t>“Дитон”.,</w:t>
      </w:r>
      <w:r>
        <w:rPr>
          <w:spacing w:val="-5"/>
          <w:sz w:val="28"/>
        </w:rPr>
        <w:t xml:space="preserve"> </w:t>
      </w:r>
      <w:r>
        <w:rPr>
          <w:sz w:val="28"/>
        </w:rPr>
        <w:t>2012г</w:t>
      </w:r>
    </w:p>
    <w:p w:rsidR="00E11C92" w:rsidRDefault="00E11C92" w:rsidP="00841F3C">
      <w:pPr>
        <w:pStyle w:val="BodyText"/>
        <w:spacing w:before="11"/>
        <w:rPr>
          <w:sz w:val="27"/>
        </w:rPr>
      </w:pPr>
    </w:p>
    <w:p w:rsidR="00E11C92" w:rsidRDefault="00E11C92" w:rsidP="00841F3C">
      <w:pPr>
        <w:pStyle w:val="ListParagraph"/>
        <w:numPr>
          <w:ilvl w:val="0"/>
          <w:numId w:val="19"/>
        </w:numPr>
        <w:tabs>
          <w:tab w:val="left" w:pos="1201"/>
        </w:tabs>
        <w:spacing w:line="480" w:lineRule="auto"/>
        <w:ind w:right="106"/>
        <w:rPr>
          <w:sz w:val="28"/>
          <w:szCs w:val="28"/>
        </w:rPr>
      </w:pPr>
      <w:r>
        <w:rPr>
          <w:color w:val="1F282C"/>
          <w:sz w:val="28"/>
          <w:szCs w:val="28"/>
          <w:shd w:val="clear" w:color="auto" w:fill="FFFFFF"/>
        </w:rPr>
        <w:t>Гребенюк Г. Є. Основи композиції та рисунку.К.: Техніка, 1997</w:t>
      </w:r>
    </w:p>
    <w:p w:rsidR="00E11C92" w:rsidRDefault="00E11C92" w:rsidP="00841F3C">
      <w:pPr>
        <w:pStyle w:val="ListParagraph"/>
        <w:numPr>
          <w:ilvl w:val="0"/>
          <w:numId w:val="19"/>
        </w:numPr>
        <w:tabs>
          <w:tab w:val="left" w:pos="1201"/>
        </w:tabs>
        <w:spacing w:line="480" w:lineRule="auto"/>
        <w:ind w:right="106"/>
        <w:rPr>
          <w:sz w:val="28"/>
          <w:szCs w:val="28"/>
        </w:rPr>
      </w:pPr>
      <w:r>
        <w:rPr>
          <w:color w:val="1F282C"/>
          <w:sz w:val="28"/>
          <w:szCs w:val="28"/>
          <w:shd w:val="clear" w:color="auto" w:fill="FFFFFF"/>
        </w:rPr>
        <w:t>Дворник Ю. В. Жива вода рисунка Тернопіль: Навч. Книга-Богдан, 2009</w:t>
      </w:r>
      <w:r>
        <w:rPr>
          <w:color w:val="1F282C"/>
          <w:sz w:val="28"/>
          <w:szCs w:val="28"/>
          <w:shd w:val="clear" w:color="auto" w:fill="FFFFFF"/>
          <w:lang w:val="ru-RU"/>
        </w:rPr>
        <w:t xml:space="preserve"> </w:t>
      </w:r>
    </w:p>
    <w:p w:rsidR="00E11C92" w:rsidRPr="00841F3C" w:rsidRDefault="00E11C92" w:rsidP="00841F3C">
      <w:pPr>
        <w:pStyle w:val="ListParagraph"/>
        <w:numPr>
          <w:ilvl w:val="0"/>
          <w:numId w:val="19"/>
        </w:numPr>
        <w:tabs>
          <w:tab w:val="left" w:pos="1201"/>
        </w:tabs>
        <w:spacing w:line="480" w:lineRule="auto"/>
        <w:ind w:right="106"/>
        <w:rPr>
          <w:sz w:val="28"/>
          <w:szCs w:val="28"/>
        </w:rPr>
      </w:pPr>
      <w:r w:rsidRPr="00841F3C">
        <w:rPr>
          <w:color w:val="1F282C"/>
          <w:sz w:val="28"/>
          <w:szCs w:val="28"/>
          <w:shd w:val="clear" w:color="auto" w:fill="FFFFFF"/>
        </w:rPr>
        <w:t>Додсон Берт Ключи к искусству рисунка Мн.:000, «Попурри», 2004</w:t>
      </w:r>
    </w:p>
    <w:p w:rsidR="00E11C92" w:rsidRDefault="00E11C92" w:rsidP="00841F3C">
      <w:pPr>
        <w:pStyle w:val="ListParagraph"/>
        <w:numPr>
          <w:ilvl w:val="0"/>
          <w:numId w:val="19"/>
        </w:numPr>
        <w:tabs>
          <w:tab w:val="left" w:pos="1201"/>
        </w:tabs>
        <w:ind w:hanging="361"/>
        <w:rPr>
          <w:sz w:val="28"/>
        </w:rPr>
      </w:pPr>
      <w:r>
        <w:rPr>
          <w:sz w:val="28"/>
        </w:rPr>
        <w:t>Кирцев</w:t>
      </w:r>
      <w:r>
        <w:rPr>
          <w:spacing w:val="-4"/>
          <w:sz w:val="28"/>
        </w:rPr>
        <w:t xml:space="preserve"> </w:t>
      </w:r>
      <w:r>
        <w:rPr>
          <w:sz w:val="28"/>
        </w:rPr>
        <w:t>Ю.М.</w:t>
      </w:r>
      <w:r>
        <w:rPr>
          <w:spacing w:val="-2"/>
          <w:sz w:val="28"/>
        </w:rPr>
        <w:t xml:space="preserve"> </w:t>
      </w:r>
      <w:r>
        <w:rPr>
          <w:sz w:val="28"/>
        </w:rPr>
        <w:t>“Рисунок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живопис”.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8"/>
          <w:sz w:val="28"/>
        </w:rPr>
        <w:t xml:space="preserve"> </w:t>
      </w:r>
      <w:r>
        <w:rPr>
          <w:sz w:val="28"/>
        </w:rPr>
        <w:t>Вища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школа,1992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</w:p>
    <w:p w:rsidR="00E11C92" w:rsidRDefault="00E11C92" w:rsidP="00841F3C">
      <w:pPr>
        <w:pStyle w:val="BodyText"/>
        <w:spacing w:before="10"/>
        <w:rPr>
          <w:sz w:val="27"/>
        </w:rPr>
      </w:pPr>
    </w:p>
    <w:p w:rsidR="00E11C92" w:rsidRDefault="00E11C92" w:rsidP="00841F3C">
      <w:pPr>
        <w:pStyle w:val="ListParagraph"/>
        <w:numPr>
          <w:ilvl w:val="0"/>
          <w:numId w:val="19"/>
        </w:numPr>
        <w:tabs>
          <w:tab w:val="left" w:pos="1201"/>
        </w:tabs>
        <w:spacing w:before="1"/>
        <w:ind w:hanging="361"/>
        <w:rPr>
          <w:sz w:val="28"/>
        </w:rPr>
      </w:pPr>
      <w:r>
        <w:rPr>
          <w:sz w:val="28"/>
        </w:rPr>
        <w:t>Могилевцев</w:t>
      </w:r>
      <w:r>
        <w:rPr>
          <w:spacing w:val="-2"/>
          <w:sz w:val="28"/>
        </w:rPr>
        <w:t xml:space="preserve"> </w:t>
      </w:r>
      <w:r>
        <w:rPr>
          <w:sz w:val="28"/>
        </w:rPr>
        <w:t>В.А. 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рисунка.</w:t>
      </w:r>
      <w:r>
        <w:rPr>
          <w:spacing w:val="-2"/>
          <w:sz w:val="28"/>
        </w:rPr>
        <w:t xml:space="preserve"> </w:t>
      </w:r>
      <w:r>
        <w:rPr>
          <w:sz w:val="28"/>
        </w:rPr>
        <w:t>СПб.</w:t>
      </w:r>
      <w:r>
        <w:rPr>
          <w:spacing w:val="-1"/>
          <w:sz w:val="28"/>
        </w:rPr>
        <w:t xml:space="preserve"> </w:t>
      </w:r>
      <w:r>
        <w:rPr>
          <w:sz w:val="28"/>
        </w:rPr>
        <w:t>0004</w:t>
      </w:r>
      <w:r>
        <w:rPr>
          <w:spacing w:val="-5"/>
          <w:sz w:val="28"/>
        </w:rPr>
        <w:t xml:space="preserve"> </w:t>
      </w:r>
      <w:r>
        <w:rPr>
          <w:sz w:val="28"/>
        </w:rPr>
        <w:t>арт.,</w:t>
      </w:r>
      <w:r>
        <w:rPr>
          <w:spacing w:val="-1"/>
          <w:sz w:val="28"/>
        </w:rPr>
        <w:t xml:space="preserve"> </w:t>
      </w:r>
      <w:r>
        <w:rPr>
          <w:sz w:val="28"/>
        </w:rPr>
        <w:t>2007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</w:p>
    <w:p w:rsidR="00E11C92" w:rsidRDefault="00E11C92" w:rsidP="00841F3C">
      <w:pPr>
        <w:pStyle w:val="BodyText"/>
        <w:spacing w:before="11"/>
        <w:rPr>
          <w:sz w:val="27"/>
        </w:rPr>
      </w:pPr>
    </w:p>
    <w:p w:rsidR="00E11C92" w:rsidRDefault="00E11C92" w:rsidP="00841F3C">
      <w:pPr>
        <w:pStyle w:val="ListParagraph"/>
        <w:numPr>
          <w:ilvl w:val="0"/>
          <w:numId w:val="19"/>
        </w:numPr>
        <w:tabs>
          <w:tab w:val="left" w:pos="1201"/>
          <w:tab w:val="left" w:pos="6335"/>
        </w:tabs>
        <w:spacing w:line="480" w:lineRule="auto"/>
        <w:ind w:right="109"/>
        <w:rPr>
          <w:sz w:val="28"/>
        </w:rPr>
      </w:pPr>
      <w:r>
        <w:rPr>
          <w:sz w:val="28"/>
        </w:rPr>
        <w:t>Могилевцев</w:t>
      </w:r>
      <w:r>
        <w:rPr>
          <w:spacing w:val="60"/>
          <w:sz w:val="28"/>
        </w:rPr>
        <w:t xml:space="preserve"> </w:t>
      </w:r>
      <w:r>
        <w:rPr>
          <w:sz w:val="28"/>
        </w:rPr>
        <w:t>В.А.</w:t>
      </w:r>
      <w:r>
        <w:rPr>
          <w:spacing w:val="64"/>
          <w:sz w:val="28"/>
        </w:rPr>
        <w:t xml:space="preserve"> </w:t>
      </w:r>
      <w:r>
        <w:rPr>
          <w:sz w:val="28"/>
        </w:rPr>
        <w:t>Наброски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учебный</w:t>
      </w:r>
      <w:r>
        <w:rPr>
          <w:sz w:val="28"/>
        </w:rPr>
        <w:tab/>
        <w:t>рисунок.</w:t>
      </w:r>
      <w:r>
        <w:rPr>
          <w:spacing w:val="58"/>
          <w:sz w:val="28"/>
        </w:rPr>
        <w:t xml:space="preserve"> </w:t>
      </w:r>
      <w:r>
        <w:rPr>
          <w:sz w:val="28"/>
        </w:rPr>
        <w:t>СПб.</w:t>
      </w:r>
      <w:r>
        <w:rPr>
          <w:spacing w:val="59"/>
          <w:sz w:val="28"/>
        </w:rPr>
        <w:t xml:space="preserve"> </w:t>
      </w:r>
      <w:r>
        <w:rPr>
          <w:sz w:val="28"/>
        </w:rPr>
        <w:t>0004</w:t>
      </w:r>
      <w:r>
        <w:rPr>
          <w:spacing w:val="56"/>
          <w:sz w:val="28"/>
        </w:rPr>
        <w:t xml:space="preserve"> </w:t>
      </w:r>
      <w:r>
        <w:rPr>
          <w:sz w:val="28"/>
        </w:rPr>
        <w:t>арт.,</w:t>
      </w:r>
      <w:r>
        <w:rPr>
          <w:spacing w:val="-67"/>
          <w:sz w:val="28"/>
        </w:rPr>
        <w:t xml:space="preserve"> </w:t>
      </w:r>
      <w:r>
        <w:rPr>
          <w:sz w:val="28"/>
        </w:rPr>
        <w:t>2011 г.</w:t>
      </w:r>
    </w:p>
    <w:p w:rsidR="00E11C92" w:rsidRPr="00841F3C" w:rsidRDefault="00E11C92" w:rsidP="00841F3C">
      <w:pPr>
        <w:pStyle w:val="ListParagraph"/>
        <w:numPr>
          <w:ilvl w:val="0"/>
          <w:numId w:val="19"/>
        </w:numPr>
        <w:tabs>
          <w:tab w:val="left" w:pos="1201"/>
        </w:tabs>
        <w:spacing w:line="480" w:lineRule="auto"/>
        <w:ind w:right="106"/>
        <w:rPr>
          <w:sz w:val="28"/>
          <w:szCs w:val="28"/>
        </w:rPr>
      </w:pPr>
      <w:r>
        <w:rPr>
          <w:color w:val="1F282C"/>
          <w:sz w:val="28"/>
          <w:szCs w:val="28"/>
          <w:shd w:val="clear" w:color="auto" w:fill="FFFFFF"/>
        </w:rPr>
        <w:t>Перепадя В. В. Рисунок. Проблеми творчості в навчальному процесі. – Львів: «Палітра», 2003</w:t>
      </w:r>
    </w:p>
    <w:p w:rsidR="00E11C92" w:rsidRDefault="00E11C92" w:rsidP="00841F3C">
      <w:pPr>
        <w:pStyle w:val="ListParagraph"/>
        <w:numPr>
          <w:ilvl w:val="0"/>
          <w:numId w:val="19"/>
        </w:numPr>
        <w:tabs>
          <w:tab w:val="left" w:pos="1201"/>
        </w:tabs>
        <w:ind w:hanging="361"/>
        <w:rPr>
          <w:sz w:val="28"/>
        </w:rPr>
      </w:pPr>
      <w:r>
        <w:rPr>
          <w:sz w:val="28"/>
        </w:rPr>
        <w:t>Сухенко</w:t>
      </w:r>
      <w:r>
        <w:rPr>
          <w:spacing w:val="-3"/>
          <w:sz w:val="28"/>
        </w:rPr>
        <w:t xml:space="preserve"> </w:t>
      </w:r>
      <w:r>
        <w:rPr>
          <w:sz w:val="28"/>
        </w:rPr>
        <w:t>В.О.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Рисунок:</w:t>
      </w:r>
      <w:r>
        <w:rPr>
          <w:spacing w:val="-8"/>
          <w:sz w:val="28"/>
        </w:rPr>
        <w:t xml:space="preserve"> </w:t>
      </w:r>
      <w:r>
        <w:rPr>
          <w:sz w:val="28"/>
        </w:rPr>
        <w:t>Изд-во:</w:t>
      </w:r>
      <w:r>
        <w:rPr>
          <w:spacing w:val="-7"/>
          <w:sz w:val="28"/>
        </w:rPr>
        <w:t xml:space="preserve"> </w:t>
      </w:r>
      <w:r>
        <w:rPr>
          <w:sz w:val="28"/>
        </w:rPr>
        <w:t>“Bonfmtnte”.</w:t>
      </w:r>
      <w:r>
        <w:rPr>
          <w:spacing w:val="2"/>
          <w:sz w:val="28"/>
        </w:rPr>
        <w:t xml:space="preserve"> </w:t>
      </w:r>
      <w:r>
        <w:rPr>
          <w:sz w:val="28"/>
        </w:rPr>
        <w:t>2004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</w:p>
    <w:p w:rsidR="00E11C92" w:rsidRDefault="00E11C92" w:rsidP="00841F3C">
      <w:pPr>
        <w:pStyle w:val="BodyText"/>
        <w:spacing w:before="4"/>
        <w:rPr>
          <w:sz w:val="28"/>
        </w:rPr>
      </w:pPr>
    </w:p>
    <w:p w:rsidR="00E11C92" w:rsidRDefault="00E11C92" w:rsidP="00841F3C">
      <w:pPr>
        <w:pStyle w:val="ListParagraph"/>
        <w:numPr>
          <w:ilvl w:val="0"/>
          <w:numId w:val="19"/>
        </w:numPr>
        <w:tabs>
          <w:tab w:val="left" w:pos="1201"/>
        </w:tabs>
        <w:spacing w:line="480" w:lineRule="auto"/>
        <w:ind w:right="106"/>
        <w:rPr>
          <w:sz w:val="28"/>
        </w:rPr>
      </w:pPr>
      <w:r>
        <w:rPr>
          <w:sz w:val="28"/>
        </w:rPr>
        <w:t>Чистяков</w:t>
      </w:r>
      <w:r>
        <w:rPr>
          <w:spacing w:val="30"/>
          <w:sz w:val="28"/>
        </w:rPr>
        <w:t xml:space="preserve"> </w:t>
      </w:r>
      <w:r>
        <w:rPr>
          <w:sz w:val="28"/>
        </w:rPr>
        <w:t>П.П.,</w:t>
      </w:r>
      <w:r>
        <w:rPr>
          <w:spacing w:val="29"/>
          <w:sz w:val="28"/>
        </w:rPr>
        <w:t xml:space="preserve"> </w:t>
      </w:r>
      <w:r>
        <w:rPr>
          <w:sz w:val="28"/>
        </w:rPr>
        <w:t>Письма,</w:t>
      </w:r>
      <w:r>
        <w:rPr>
          <w:spacing w:val="30"/>
          <w:sz w:val="28"/>
        </w:rPr>
        <w:t xml:space="preserve"> </w:t>
      </w:r>
      <w:r>
        <w:rPr>
          <w:sz w:val="28"/>
        </w:rPr>
        <w:t>записные</w:t>
      </w:r>
      <w:r>
        <w:rPr>
          <w:spacing w:val="28"/>
          <w:sz w:val="28"/>
        </w:rPr>
        <w:t xml:space="preserve"> </w:t>
      </w:r>
      <w:r>
        <w:rPr>
          <w:sz w:val="28"/>
        </w:rPr>
        <w:t>книжки,</w:t>
      </w:r>
      <w:r>
        <w:rPr>
          <w:spacing w:val="30"/>
          <w:sz w:val="28"/>
        </w:rPr>
        <w:t xml:space="preserve"> </w:t>
      </w:r>
      <w:r>
        <w:rPr>
          <w:sz w:val="28"/>
        </w:rPr>
        <w:t>воспоминаия.</w:t>
      </w:r>
      <w:r>
        <w:rPr>
          <w:spacing w:val="32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М:</w:t>
      </w:r>
      <w:r>
        <w:rPr>
          <w:spacing w:val="23"/>
          <w:sz w:val="28"/>
        </w:rPr>
        <w:t xml:space="preserve"> </w:t>
      </w:r>
      <w:r>
        <w:rPr>
          <w:sz w:val="28"/>
        </w:rPr>
        <w:t>Изд-</w:t>
      </w:r>
      <w:r>
        <w:rPr>
          <w:spacing w:val="-67"/>
          <w:sz w:val="28"/>
        </w:rPr>
        <w:t xml:space="preserve"> </w:t>
      </w:r>
      <w:r>
        <w:rPr>
          <w:sz w:val="28"/>
        </w:rPr>
        <w:t>во 1953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z w:val="28"/>
          <w:lang w:val="ru-RU"/>
        </w:rPr>
        <w:t xml:space="preserve"> </w:t>
      </w:r>
    </w:p>
    <w:p w:rsidR="00E11C92" w:rsidRPr="00841F3C" w:rsidRDefault="00E11C92" w:rsidP="00841F3C">
      <w:pPr>
        <w:pStyle w:val="ListParagraph"/>
        <w:numPr>
          <w:ilvl w:val="0"/>
          <w:numId w:val="19"/>
        </w:numPr>
        <w:tabs>
          <w:tab w:val="left" w:pos="1201"/>
        </w:tabs>
        <w:spacing w:line="480" w:lineRule="auto"/>
        <w:ind w:right="106"/>
        <w:rPr>
          <w:sz w:val="28"/>
          <w:szCs w:val="28"/>
        </w:rPr>
      </w:pPr>
      <w:r w:rsidRPr="00841F3C">
        <w:rPr>
          <w:color w:val="1F282C"/>
          <w:sz w:val="28"/>
          <w:szCs w:val="28"/>
          <w:shd w:val="clear" w:color="auto" w:fill="FFFFFF"/>
        </w:rPr>
        <w:t>Яремків М. Композиція: творчі основи зображення: навч. Посібник Тернопіль: Підручники і посібники, 2009</w:t>
      </w:r>
    </w:p>
    <w:p w:rsidR="00E11C92" w:rsidRDefault="00E11C92">
      <w:pPr>
        <w:pStyle w:val="BodyText"/>
        <w:ind w:left="0"/>
        <w:rPr>
          <w:sz w:val="26"/>
        </w:rPr>
      </w:pPr>
    </w:p>
    <w:p w:rsidR="00E11C92" w:rsidRDefault="00E11C92">
      <w:pPr>
        <w:pStyle w:val="BodyText"/>
        <w:spacing w:before="3"/>
        <w:ind w:left="0"/>
        <w:rPr>
          <w:sz w:val="30"/>
        </w:rPr>
      </w:pPr>
    </w:p>
    <w:p w:rsidR="00E11C92" w:rsidRDefault="00E11C92">
      <w:pPr>
        <w:pStyle w:val="BodyText"/>
        <w:ind w:left="0"/>
        <w:rPr>
          <w:sz w:val="26"/>
        </w:rPr>
      </w:pPr>
      <w:bookmarkStart w:id="51" w:name="Додаткова_література"/>
      <w:bookmarkEnd w:id="51"/>
    </w:p>
    <w:p w:rsidR="00E11C92" w:rsidRDefault="00E11C92">
      <w:pPr>
        <w:pStyle w:val="BodyText"/>
        <w:spacing w:before="3"/>
        <w:ind w:left="0"/>
        <w:rPr>
          <w:sz w:val="22"/>
        </w:rPr>
      </w:pPr>
    </w:p>
    <w:p w:rsidR="00E11C92" w:rsidRDefault="00E11C92">
      <w:pPr>
        <w:sectPr w:rsidR="00E11C92">
          <w:pgSz w:w="11910" w:h="16840"/>
          <w:pgMar w:top="1040" w:right="740" w:bottom="720" w:left="1600" w:header="0" w:footer="523" w:gutter="0"/>
          <w:cols w:space="720"/>
        </w:sectPr>
      </w:pPr>
    </w:p>
    <w:p w:rsidR="00E11C92" w:rsidRDefault="00E11C92">
      <w:pPr>
        <w:spacing w:before="72"/>
        <w:ind w:right="106"/>
        <w:jc w:val="right"/>
        <w:rPr>
          <w:b/>
          <w:sz w:val="28"/>
        </w:rPr>
      </w:pPr>
      <w:r>
        <w:rPr>
          <w:b/>
          <w:sz w:val="28"/>
        </w:rPr>
        <w:t>Додаток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</w:t>
      </w:r>
    </w:p>
    <w:p w:rsidR="00E11C92" w:rsidRDefault="00E11C92">
      <w:pPr>
        <w:spacing w:before="201"/>
        <w:ind w:left="715" w:right="717"/>
        <w:jc w:val="center"/>
        <w:rPr>
          <w:b/>
          <w:sz w:val="28"/>
        </w:rPr>
      </w:pPr>
      <w:bookmarkStart w:id="52" w:name="Ілюстративний_матеріал_до_курсової_робот"/>
      <w:bookmarkEnd w:id="52"/>
      <w:r>
        <w:rPr>
          <w:b/>
          <w:sz w:val="28"/>
        </w:rPr>
        <w:t>Ілюстративний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матеріал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курсової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роботи</w:t>
      </w: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spacing w:before="7"/>
        <w:ind w:left="0"/>
        <w:rPr>
          <w:b/>
          <w:sz w:val="19"/>
        </w:rPr>
      </w:pPr>
      <w:r>
        <w:rPr>
          <w:noProof/>
          <w:lang w:val="ru-RU" w:eastAsia="ru-RU"/>
        </w:rPr>
        <w:pict>
          <v:group id="_x0000_s1031" style="position:absolute;margin-left:88.2pt;margin-top:15.9pt;width:219.95pt;height:604.8pt;z-index:-251654656;mso-wrap-distance-left:0;mso-wrap-distance-right:0;mso-position-horizontal-relative:page" coordorigin="1764,318" coordsize="4399,12096">
            <v:shape id="_x0000_s1032" type="#_x0000_t75" style="position:absolute;left:1786;top:317;width:4377;height:6074">
              <v:imagedata r:id="rId11" o:title=""/>
            </v:shape>
            <v:shape id="_x0000_s1033" type="#_x0000_t75" style="position:absolute;left:1764;top:6389;width:4334;height:6024">
              <v:imagedata r:id="rId12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pict>
          <v:group id="_x0000_s1034" style="position:absolute;margin-left:332.15pt;margin-top:13.25pt;width:217.55pt;height:607.45pt;z-index:-251653632;mso-wrap-distance-left:0;mso-wrap-distance-right:0;mso-position-horizontal-relative:page" coordorigin="6643,265" coordsize="4351,12149">
            <v:shape id="_x0000_s1035" type="#_x0000_t75" style="position:absolute;left:6643;top:264;width:4327;height:6127">
              <v:imagedata r:id="rId13" o:title=""/>
            </v:shape>
            <v:shape id="_x0000_s1036" type="#_x0000_t75" style="position:absolute;left:6698;top:6403;width:4296;height:6010">
              <v:imagedata r:id="rId14" o:title=""/>
            </v:shape>
            <w10:wrap type="topAndBottom" anchorx="page"/>
          </v:group>
        </w:pict>
      </w:r>
    </w:p>
    <w:p w:rsidR="00E11C92" w:rsidRDefault="00E11C92">
      <w:pPr>
        <w:pStyle w:val="BodyText"/>
        <w:spacing w:before="1"/>
        <w:ind w:left="0"/>
        <w:rPr>
          <w:b/>
          <w:sz w:val="7"/>
        </w:rPr>
      </w:pPr>
    </w:p>
    <w:p w:rsidR="00E11C92" w:rsidRDefault="00E11C92">
      <w:pPr>
        <w:spacing w:before="90"/>
        <w:ind w:left="1442" w:right="1446"/>
        <w:jc w:val="center"/>
        <w:rPr>
          <w:b/>
          <w:sz w:val="24"/>
        </w:rPr>
      </w:pPr>
      <w:bookmarkStart w:id="53" w:name="Етапи_виконання_рисунка_двохфігурної_пос"/>
      <w:bookmarkEnd w:id="53"/>
      <w:r>
        <w:rPr>
          <w:b/>
          <w:sz w:val="24"/>
        </w:rPr>
        <w:t>Етапи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виконання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рисунка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двохфігурної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постановки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натури</w:t>
      </w:r>
    </w:p>
    <w:p w:rsidR="00E11C92" w:rsidRDefault="00E11C92">
      <w:pPr>
        <w:jc w:val="center"/>
        <w:rPr>
          <w:sz w:val="24"/>
        </w:rPr>
        <w:sectPr w:rsidR="00E11C92">
          <w:pgSz w:w="11910" w:h="16840"/>
          <w:pgMar w:top="1040" w:right="740" w:bottom="720" w:left="1600" w:header="0" w:footer="523" w:gutter="0"/>
          <w:cols w:space="720"/>
        </w:sectPr>
      </w:pPr>
    </w:p>
    <w:p w:rsidR="00E11C92" w:rsidRDefault="00E11C92">
      <w:pPr>
        <w:spacing w:before="73"/>
        <w:ind w:right="105"/>
        <w:jc w:val="right"/>
        <w:rPr>
          <w:b/>
          <w:sz w:val="24"/>
        </w:rPr>
      </w:pPr>
      <w:bookmarkStart w:id="54" w:name="Додаток_1.1"/>
      <w:bookmarkEnd w:id="54"/>
      <w:r>
        <w:rPr>
          <w:b/>
          <w:sz w:val="24"/>
        </w:rPr>
        <w:t>Додаток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1.1</w:t>
      </w:r>
    </w:p>
    <w:p w:rsidR="00E11C92" w:rsidRDefault="00E11C92">
      <w:pPr>
        <w:pStyle w:val="BodyText"/>
        <w:spacing w:before="2"/>
        <w:ind w:left="0"/>
        <w:rPr>
          <w:b/>
          <w:sz w:val="14"/>
        </w:rPr>
      </w:pPr>
      <w:r>
        <w:rPr>
          <w:noProof/>
          <w:lang w:val="ru-RU" w:eastAsia="ru-RU"/>
        </w:rPr>
        <w:pict>
          <v:shape id="image8.jpeg" o:spid="_x0000_s1037" type="#_x0000_t75" style="position:absolute;margin-left:98.05pt;margin-top:10.15pt;width:442pt;height:633.6pt;z-index:251651584;visibility:visible;mso-wrap-distance-left:0;mso-wrap-distance-right:0;mso-position-horizontal-relative:page">
            <v:imagedata r:id="rId15" o:title=""/>
            <w10:wrap type="topAndBottom" anchorx="page"/>
          </v:shape>
        </w:pict>
      </w:r>
    </w:p>
    <w:p w:rsidR="00E11C92" w:rsidRDefault="00E11C92">
      <w:pPr>
        <w:pStyle w:val="BodyText"/>
        <w:spacing w:before="1"/>
        <w:ind w:left="0"/>
        <w:rPr>
          <w:b/>
          <w:sz w:val="6"/>
        </w:rPr>
      </w:pPr>
    </w:p>
    <w:p w:rsidR="00E11C92" w:rsidRDefault="00E11C92">
      <w:pPr>
        <w:pStyle w:val="BodyText"/>
        <w:spacing w:before="90"/>
        <w:ind w:left="715" w:right="722"/>
        <w:jc w:val="center"/>
      </w:pPr>
      <w:bookmarkStart w:id="55" w:name="Студентська_робота._Кер._М.Д.Потужний"/>
      <w:bookmarkEnd w:id="55"/>
      <w:r>
        <w:t>Студентська</w:t>
      </w:r>
      <w:r>
        <w:rPr>
          <w:spacing w:val="-4"/>
        </w:rPr>
        <w:t xml:space="preserve"> </w:t>
      </w:r>
      <w:r>
        <w:t>робота.</w:t>
      </w:r>
      <w:r>
        <w:rPr>
          <w:spacing w:val="-3"/>
        </w:rPr>
        <w:t xml:space="preserve"> </w:t>
      </w:r>
      <w:r>
        <w:t>Кер.</w:t>
      </w:r>
      <w:r>
        <w:rPr>
          <w:spacing w:val="-2"/>
        </w:rPr>
        <w:t xml:space="preserve"> </w:t>
      </w:r>
      <w:r>
        <w:t>М.Д.Потужний</w:t>
      </w:r>
    </w:p>
    <w:p w:rsidR="00E11C92" w:rsidRDefault="00E11C92">
      <w:pPr>
        <w:jc w:val="center"/>
        <w:sectPr w:rsidR="00E11C92">
          <w:pgSz w:w="11910" w:h="16840"/>
          <w:pgMar w:top="1040" w:right="740" w:bottom="720" w:left="1600" w:header="0" w:footer="523" w:gutter="0"/>
          <w:cols w:space="720"/>
        </w:sectPr>
      </w:pPr>
    </w:p>
    <w:p w:rsidR="00E11C92" w:rsidRDefault="00E11C92">
      <w:pPr>
        <w:spacing w:before="73"/>
        <w:ind w:right="105"/>
        <w:jc w:val="right"/>
        <w:rPr>
          <w:b/>
          <w:sz w:val="24"/>
        </w:rPr>
      </w:pPr>
      <w:bookmarkStart w:id="56" w:name="Додаток_2"/>
      <w:bookmarkEnd w:id="56"/>
      <w:r>
        <w:rPr>
          <w:b/>
          <w:sz w:val="24"/>
        </w:rPr>
        <w:t>Додаток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</w:p>
    <w:p w:rsidR="00E11C92" w:rsidRDefault="00E11C92">
      <w:pPr>
        <w:spacing w:before="199" w:line="242" w:lineRule="auto"/>
        <w:ind w:left="1690" w:right="595" w:hanging="1090"/>
        <w:rPr>
          <w:b/>
          <w:sz w:val="24"/>
        </w:rPr>
      </w:pPr>
      <w:bookmarkStart w:id="57" w:name="Навчальні_рисунки_студентів_із_методично"/>
      <w:bookmarkEnd w:id="57"/>
      <w:r>
        <w:rPr>
          <w:b/>
          <w:sz w:val="24"/>
        </w:rPr>
        <w:t>Навчальні рисунки студентів із методичного фонду кафедри образотворчого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мистецтва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Архітектурно-художнього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інституту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ОДАБА.</w:t>
      </w: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17"/>
        </w:rPr>
      </w:pPr>
      <w:r>
        <w:rPr>
          <w:noProof/>
          <w:lang w:val="ru-RU" w:eastAsia="ru-RU"/>
        </w:rPr>
        <w:pict>
          <v:shape id="image9.jpeg" o:spid="_x0000_s1038" type="#_x0000_t75" style="position:absolute;margin-left:127.9pt;margin-top:11.75pt;width:382.3pt;height:492.5pt;z-index:251652608;visibility:visible;mso-wrap-distance-left:0;mso-wrap-distance-right:0;mso-position-horizontal-relative:page">
            <v:imagedata r:id="rId16" o:title=""/>
            <w10:wrap type="topAndBottom" anchorx="page"/>
          </v:shape>
        </w:pict>
      </w:r>
    </w:p>
    <w:p w:rsidR="00E11C92" w:rsidRDefault="00E11C92">
      <w:pPr>
        <w:spacing w:before="150" w:line="429" w:lineRule="auto"/>
        <w:ind w:left="3847" w:right="688" w:hanging="3154"/>
      </w:pPr>
      <w:r>
        <w:t>Студентська робота з методичного фонду кафедри образотворчого мистецтва ОДАБА,</w:t>
      </w:r>
      <w:r>
        <w:rPr>
          <w:spacing w:val="-52"/>
        </w:rPr>
        <w:t xml:space="preserve"> </w:t>
      </w:r>
      <w:r>
        <w:t>кер.</w:t>
      </w:r>
      <w:r>
        <w:rPr>
          <w:spacing w:val="-1"/>
        </w:rPr>
        <w:t xml:space="preserve"> </w:t>
      </w:r>
      <w:r>
        <w:t>Потужний</w:t>
      </w:r>
      <w:r>
        <w:rPr>
          <w:spacing w:val="-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Д</w:t>
      </w:r>
    </w:p>
    <w:p w:rsidR="00E11C92" w:rsidRDefault="00E11C92">
      <w:pPr>
        <w:spacing w:line="429" w:lineRule="auto"/>
        <w:sectPr w:rsidR="00E11C92">
          <w:pgSz w:w="11910" w:h="16840"/>
          <w:pgMar w:top="1040" w:right="740" w:bottom="720" w:left="1600" w:header="0" w:footer="523" w:gutter="0"/>
          <w:cols w:space="720"/>
        </w:sectPr>
      </w:pPr>
    </w:p>
    <w:p w:rsidR="00E11C92" w:rsidRDefault="00E11C92">
      <w:pPr>
        <w:spacing w:before="76"/>
        <w:ind w:right="109"/>
        <w:jc w:val="right"/>
        <w:rPr>
          <w:b/>
          <w:sz w:val="26"/>
        </w:rPr>
      </w:pPr>
      <w:bookmarkStart w:id="58" w:name="Додаток_2.1"/>
      <w:bookmarkEnd w:id="58"/>
      <w:r>
        <w:rPr>
          <w:b/>
          <w:sz w:val="26"/>
        </w:rPr>
        <w:t>Додаток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2.1</w:t>
      </w: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spacing w:before="4"/>
        <w:ind w:left="0"/>
        <w:rPr>
          <w:b/>
          <w:sz w:val="23"/>
        </w:rPr>
      </w:pPr>
      <w:r>
        <w:rPr>
          <w:noProof/>
          <w:lang w:val="ru-RU" w:eastAsia="ru-RU"/>
        </w:rPr>
        <w:pict>
          <v:shape id="image10.jpeg" o:spid="_x0000_s1039" type="#_x0000_t75" style="position:absolute;margin-left:97.1pt;margin-top:15.4pt;width:443.9pt;height:597.1pt;z-index:251653632;visibility:visible;mso-wrap-distance-left:0;mso-wrap-distance-right:0;mso-position-horizontal-relative:page">
            <v:imagedata r:id="rId17" o:title=""/>
            <w10:wrap type="topAndBottom" anchorx="page"/>
          </v:shape>
        </w:pict>
      </w:r>
    </w:p>
    <w:p w:rsidR="00E11C92" w:rsidRDefault="00E11C92">
      <w:pPr>
        <w:pStyle w:val="BodyText"/>
        <w:ind w:left="0"/>
        <w:rPr>
          <w:b/>
          <w:sz w:val="19"/>
        </w:rPr>
      </w:pPr>
    </w:p>
    <w:p w:rsidR="00E11C92" w:rsidRDefault="00E11C92">
      <w:pPr>
        <w:spacing w:before="92"/>
        <w:ind w:left="723"/>
      </w:pPr>
      <w:r>
        <w:t>Студентська</w:t>
      </w:r>
      <w:r>
        <w:rPr>
          <w:spacing w:val="-2"/>
        </w:rPr>
        <w:t xml:space="preserve"> </w:t>
      </w:r>
      <w:r>
        <w:t>робота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методичного</w:t>
      </w:r>
      <w:r>
        <w:rPr>
          <w:spacing w:val="-5"/>
        </w:rPr>
        <w:t xml:space="preserve"> </w:t>
      </w:r>
      <w:r>
        <w:t>фонду</w:t>
      </w:r>
      <w:r>
        <w:rPr>
          <w:spacing w:val="-5"/>
        </w:rPr>
        <w:t xml:space="preserve"> </w:t>
      </w:r>
      <w:r>
        <w:t>кафедри</w:t>
      </w:r>
      <w:r>
        <w:rPr>
          <w:spacing w:val="-4"/>
        </w:rPr>
        <w:t xml:space="preserve"> </w:t>
      </w:r>
      <w:r>
        <w:t>образотворчого</w:t>
      </w:r>
      <w:r>
        <w:rPr>
          <w:spacing w:val="-2"/>
        </w:rPr>
        <w:t xml:space="preserve"> </w:t>
      </w:r>
      <w:r>
        <w:t>мистецтва</w:t>
      </w:r>
      <w:r>
        <w:rPr>
          <w:spacing w:val="-1"/>
        </w:rPr>
        <w:t xml:space="preserve"> </w:t>
      </w:r>
      <w:r>
        <w:t>ОДАБА</w:t>
      </w:r>
    </w:p>
    <w:p w:rsidR="00E11C92" w:rsidRDefault="00E11C92">
      <w:pPr>
        <w:sectPr w:rsidR="00E11C92">
          <w:pgSz w:w="11910" w:h="16840"/>
          <w:pgMar w:top="1040" w:right="740" w:bottom="720" w:left="1600" w:header="0" w:footer="523" w:gutter="0"/>
          <w:cols w:space="720"/>
        </w:sectPr>
      </w:pPr>
    </w:p>
    <w:p w:rsidR="00E11C92" w:rsidRDefault="00E11C92">
      <w:pPr>
        <w:pStyle w:val="BodyText"/>
        <w:ind w:left="0"/>
        <w:rPr>
          <w:sz w:val="26"/>
        </w:rPr>
      </w:pPr>
    </w:p>
    <w:p w:rsidR="00E11C92" w:rsidRDefault="00E11C92">
      <w:pPr>
        <w:pStyle w:val="BodyText"/>
        <w:spacing w:before="10"/>
        <w:ind w:left="0"/>
        <w:rPr>
          <w:sz w:val="25"/>
        </w:rPr>
      </w:pPr>
    </w:p>
    <w:p w:rsidR="00E11C92" w:rsidRDefault="00E11C92">
      <w:pPr>
        <w:ind w:left="2314"/>
        <w:rPr>
          <w:b/>
          <w:sz w:val="24"/>
        </w:rPr>
      </w:pPr>
      <w:bookmarkStart w:id="59" w:name="Додаток_3"/>
      <w:bookmarkStart w:id="60" w:name="Зразки_навчального_рисунка_художніх_виші"/>
      <w:bookmarkEnd w:id="59"/>
      <w:bookmarkEnd w:id="60"/>
      <w:r>
        <w:rPr>
          <w:b/>
          <w:sz w:val="24"/>
        </w:rPr>
        <w:t>Зразки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навчального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рисунка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художніх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вишів</w:t>
      </w:r>
    </w:p>
    <w:p w:rsidR="00E11C92" w:rsidRDefault="00E11C92">
      <w:pPr>
        <w:spacing w:before="72"/>
        <w:ind w:left="910"/>
        <w:rPr>
          <w:b/>
          <w:sz w:val="28"/>
        </w:rPr>
      </w:pPr>
      <w:r>
        <w:br w:type="column"/>
      </w:r>
      <w:r>
        <w:rPr>
          <w:b/>
          <w:sz w:val="28"/>
        </w:rPr>
        <w:t>Додаток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</w:t>
      </w:r>
    </w:p>
    <w:p w:rsidR="00E11C92" w:rsidRDefault="00E11C92">
      <w:pPr>
        <w:rPr>
          <w:sz w:val="28"/>
        </w:rPr>
        <w:sectPr w:rsidR="00E11C92">
          <w:pgSz w:w="11910" w:h="16840"/>
          <w:pgMar w:top="1040" w:right="740" w:bottom="720" w:left="1600" w:header="0" w:footer="523" w:gutter="0"/>
          <w:cols w:num="2" w:space="720" w:equalWidth="0">
            <w:col w:w="7245" w:space="40"/>
            <w:col w:w="2285"/>
          </w:cols>
        </w:sectPr>
      </w:pPr>
    </w:p>
    <w:p w:rsidR="00E11C92" w:rsidRDefault="00E11C92">
      <w:pPr>
        <w:pStyle w:val="BodyText"/>
        <w:spacing w:before="4"/>
        <w:ind w:left="0"/>
        <w:rPr>
          <w:b/>
          <w:sz w:val="17"/>
        </w:rPr>
      </w:pPr>
    </w:p>
    <w:p w:rsidR="00E11C92" w:rsidRDefault="00E11C92">
      <w:pPr>
        <w:pStyle w:val="BodyText"/>
        <w:ind w:left="858"/>
        <w:rPr>
          <w:sz w:val="20"/>
        </w:rPr>
      </w:pPr>
      <w:r w:rsidRPr="00EF5BE7">
        <w:rPr>
          <w:noProof/>
          <w:sz w:val="20"/>
          <w:lang w:val="ru-RU" w:eastAsia="ru-RU"/>
        </w:rPr>
        <w:pict>
          <v:shape id="image11.jpeg" o:spid="_x0000_i1025" type="#_x0000_t75" style="width:392.25pt;height:317.25pt;visibility:visible">
            <v:imagedata r:id="rId18" o:title=""/>
          </v:shape>
        </w:pict>
      </w:r>
    </w:p>
    <w:p w:rsidR="00E11C92" w:rsidRDefault="00E11C92">
      <w:pPr>
        <w:pStyle w:val="BodyText"/>
        <w:spacing w:before="6"/>
        <w:ind w:left="0"/>
        <w:rPr>
          <w:b/>
          <w:sz w:val="25"/>
        </w:rPr>
      </w:pPr>
      <w:r>
        <w:rPr>
          <w:noProof/>
          <w:lang w:val="ru-RU" w:eastAsia="ru-RU"/>
        </w:rPr>
        <w:pict>
          <v:shape id="image12.jpeg" o:spid="_x0000_s1040" type="#_x0000_t75" style="position:absolute;margin-left:111.95pt;margin-top:16.65pt;width:200.9pt;height:276.95pt;z-index:251654656;visibility:visible;mso-wrap-distance-left:0;mso-wrap-distance-right:0;mso-position-horizontal-relative:page">
            <v:imagedata r:id="rId19" o:title=""/>
            <w10:wrap type="topAndBottom" anchorx="page"/>
          </v:shape>
        </w:pict>
      </w:r>
      <w:r>
        <w:rPr>
          <w:noProof/>
          <w:lang w:val="ru-RU" w:eastAsia="ru-RU"/>
        </w:rPr>
        <w:pict>
          <v:shape id="image13.jpeg" o:spid="_x0000_s1041" type="#_x0000_t75" style="position:absolute;margin-left:332.75pt;margin-top:17.05pt;width:193.2pt;height:276.5pt;z-index:251655680;visibility:visible;mso-wrap-distance-left:0;mso-wrap-distance-right:0;mso-position-horizontal-relative:page">
            <v:imagedata r:id="rId20" o:title=""/>
            <w10:wrap type="topAndBottom" anchorx="page"/>
          </v:shape>
        </w:pict>
      </w:r>
    </w:p>
    <w:p w:rsidR="00E11C92" w:rsidRDefault="00E11C92">
      <w:pPr>
        <w:pStyle w:val="BodyText"/>
        <w:spacing w:before="2"/>
        <w:ind w:left="0"/>
        <w:rPr>
          <w:b/>
          <w:sz w:val="22"/>
        </w:rPr>
      </w:pPr>
    </w:p>
    <w:p w:rsidR="00E11C92" w:rsidRDefault="00E11C92">
      <w:pPr>
        <w:spacing w:before="92"/>
        <w:ind w:left="101" w:right="105" w:firstLine="720"/>
        <w:jc w:val="both"/>
      </w:pPr>
      <w:r>
        <w:rPr>
          <w:u w:val="single"/>
        </w:rPr>
        <w:t>Примітка:</w:t>
      </w:r>
      <w:r>
        <w:rPr>
          <w:spacing w:val="42"/>
        </w:rPr>
        <w:t xml:space="preserve"> </w:t>
      </w:r>
      <w:r>
        <w:t>Ілюстрації</w:t>
      </w:r>
      <w:r>
        <w:rPr>
          <w:spacing w:val="41"/>
        </w:rPr>
        <w:t xml:space="preserve"> </w:t>
      </w:r>
      <w:r>
        <w:t>студентських</w:t>
      </w:r>
      <w:r>
        <w:rPr>
          <w:spacing w:val="42"/>
        </w:rPr>
        <w:t xml:space="preserve"> </w:t>
      </w:r>
      <w:r>
        <w:t>робіт</w:t>
      </w:r>
      <w:r>
        <w:rPr>
          <w:spacing w:val="41"/>
        </w:rPr>
        <w:t xml:space="preserve"> </w:t>
      </w:r>
      <w:r>
        <w:t>Інституту</w:t>
      </w:r>
      <w:r>
        <w:rPr>
          <w:spacing w:val="39"/>
        </w:rPr>
        <w:t xml:space="preserve"> </w:t>
      </w:r>
      <w:r>
        <w:t>живопису,</w:t>
      </w:r>
      <w:r>
        <w:rPr>
          <w:spacing w:val="41"/>
        </w:rPr>
        <w:t xml:space="preserve"> </w:t>
      </w:r>
      <w:r>
        <w:t>скульптури</w:t>
      </w:r>
      <w:r>
        <w:rPr>
          <w:spacing w:val="43"/>
        </w:rPr>
        <w:t xml:space="preserve"> </w:t>
      </w:r>
      <w:r>
        <w:t>і</w:t>
      </w:r>
      <w:r>
        <w:rPr>
          <w:spacing w:val="42"/>
        </w:rPr>
        <w:t xml:space="preserve"> </w:t>
      </w:r>
      <w:r>
        <w:t>архітектури</w:t>
      </w:r>
      <w:r>
        <w:rPr>
          <w:spacing w:val="-53"/>
        </w:rPr>
        <w:t xml:space="preserve"> </w:t>
      </w:r>
      <w:r>
        <w:t>ім. І.Є.Рєпіна</w:t>
      </w:r>
      <w:r>
        <w:rPr>
          <w:spacing w:val="1"/>
        </w:rPr>
        <w:t xml:space="preserve"> </w:t>
      </w:r>
      <w:r>
        <w:t>(Учебный рисунок.</w:t>
      </w:r>
      <w:r>
        <w:rPr>
          <w:spacing w:val="1"/>
        </w:rPr>
        <w:t xml:space="preserve"> </w:t>
      </w:r>
      <w:r>
        <w:t>Учеб. пособие для высших худож. учеб. заведений</w:t>
      </w:r>
      <w:r>
        <w:rPr>
          <w:spacing w:val="1"/>
        </w:rPr>
        <w:t xml:space="preserve"> </w:t>
      </w:r>
      <w:r>
        <w:t>/ Под ред.</w:t>
      </w:r>
      <w:r>
        <w:rPr>
          <w:spacing w:val="1"/>
        </w:rPr>
        <w:t xml:space="preserve"> </w:t>
      </w:r>
      <w:r>
        <w:t>В.А.Королева.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М., 1981).</w:t>
      </w:r>
    </w:p>
    <w:p w:rsidR="00E11C92" w:rsidRDefault="00E11C92">
      <w:pPr>
        <w:jc w:val="both"/>
        <w:sectPr w:rsidR="00E11C92">
          <w:type w:val="continuous"/>
          <w:pgSz w:w="11910" w:h="16840"/>
          <w:pgMar w:top="1040" w:right="740" w:bottom="280" w:left="1600" w:header="720" w:footer="720" w:gutter="0"/>
          <w:cols w:space="720"/>
        </w:sectPr>
      </w:pPr>
    </w:p>
    <w:p w:rsidR="00E11C92" w:rsidRDefault="00E11C92">
      <w:pPr>
        <w:spacing w:before="71"/>
        <w:ind w:left="8267"/>
        <w:jc w:val="center"/>
        <w:rPr>
          <w:b/>
          <w:sz w:val="24"/>
        </w:rPr>
      </w:pPr>
      <w:r>
        <w:rPr>
          <w:b/>
          <w:sz w:val="24"/>
        </w:rPr>
        <w:t>Додаток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</w:t>
      </w:r>
    </w:p>
    <w:p w:rsidR="00E11C92" w:rsidRDefault="00E11C92">
      <w:pPr>
        <w:ind w:left="715" w:right="718"/>
        <w:jc w:val="center"/>
        <w:rPr>
          <w:b/>
          <w:sz w:val="24"/>
        </w:rPr>
      </w:pPr>
      <w:r>
        <w:rPr>
          <w:b/>
          <w:sz w:val="24"/>
        </w:rPr>
        <w:t>Моделі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процесу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виконання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навчального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рисунка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Бабіяк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В.В.).</w:t>
      </w:r>
    </w:p>
    <w:p w:rsidR="00E11C92" w:rsidRDefault="00E11C92">
      <w:pPr>
        <w:spacing w:before="161" w:after="4"/>
        <w:ind w:left="2007" w:right="2010" w:hanging="5"/>
        <w:jc w:val="center"/>
        <w:rPr>
          <w:b/>
          <w:sz w:val="24"/>
        </w:rPr>
      </w:pPr>
      <w:r>
        <w:rPr>
          <w:b/>
          <w:sz w:val="24"/>
        </w:rPr>
        <w:t>Модель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процесу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виконання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навчального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рисунка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Академії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мистецтв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другої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половини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ХІХ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століття</w:t>
      </w:r>
    </w:p>
    <w:p w:rsidR="00E11C92" w:rsidRDefault="00E11C92">
      <w:pPr>
        <w:pStyle w:val="BodyText"/>
        <w:ind w:left="1736"/>
        <w:rPr>
          <w:sz w:val="20"/>
        </w:rPr>
      </w:pPr>
      <w:r w:rsidRPr="00EF5BE7">
        <w:rPr>
          <w:noProof/>
          <w:sz w:val="20"/>
          <w:lang w:val="ru-RU" w:eastAsia="ru-RU"/>
        </w:rPr>
        <w:pict>
          <v:shape id="image14.jpeg" o:spid="_x0000_i1026" type="#_x0000_t75" style="width:304.5pt;height:637.5pt;visibility:visible">
            <v:imagedata r:id="rId21" o:title=""/>
          </v:shape>
        </w:pict>
      </w:r>
    </w:p>
    <w:p w:rsidR="00E11C92" w:rsidRDefault="00E11C92">
      <w:pPr>
        <w:ind w:left="715" w:right="723"/>
        <w:jc w:val="center"/>
        <w:rPr>
          <w:b/>
          <w:sz w:val="24"/>
        </w:rPr>
      </w:pPr>
      <w:r>
        <w:rPr>
          <w:b/>
          <w:sz w:val="24"/>
        </w:rPr>
        <w:t>Схема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</w:p>
    <w:p w:rsidR="00E11C92" w:rsidRDefault="00E11C92">
      <w:pPr>
        <w:jc w:val="center"/>
        <w:rPr>
          <w:sz w:val="24"/>
        </w:rPr>
        <w:sectPr w:rsidR="00E11C92">
          <w:pgSz w:w="11910" w:h="16840"/>
          <w:pgMar w:top="1040" w:right="740" w:bottom="720" w:left="1600" w:header="0" w:footer="523" w:gutter="0"/>
          <w:cols w:space="720"/>
        </w:sectPr>
      </w:pPr>
    </w:p>
    <w:p w:rsidR="00E11C92" w:rsidRDefault="00E11C92">
      <w:pPr>
        <w:spacing w:before="71"/>
        <w:ind w:left="8087"/>
        <w:jc w:val="center"/>
        <w:rPr>
          <w:b/>
          <w:sz w:val="24"/>
        </w:rPr>
      </w:pPr>
      <w:r>
        <w:rPr>
          <w:b/>
          <w:sz w:val="24"/>
        </w:rPr>
        <w:t>Додаток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4.1</w:t>
      </w:r>
    </w:p>
    <w:p w:rsidR="00E11C92" w:rsidRDefault="00E11C92">
      <w:pPr>
        <w:ind w:left="715" w:right="723"/>
        <w:jc w:val="center"/>
        <w:rPr>
          <w:b/>
          <w:sz w:val="24"/>
        </w:rPr>
      </w:pPr>
      <w:r>
        <w:rPr>
          <w:b/>
          <w:sz w:val="24"/>
        </w:rPr>
        <w:t>Модель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процесу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виконання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навчального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рисунка</w:t>
      </w:r>
    </w:p>
    <w:p w:rsidR="00E11C92" w:rsidRDefault="00E11C92">
      <w:pPr>
        <w:ind w:left="715" w:right="720"/>
        <w:jc w:val="center"/>
        <w:rPr>
          <w:b/>
          <w:sz w:val="24"/>
        </w:rPr>
      </w:pPr>
      <w:r>
        <w:rPr>
          <w:b/>
          <w:sz w:val="24"/>
        </w:rPr>
        <w:t>«за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Чистяковим»</w:t>
      </w:r>
    </w:p>
    <w:p w:rsidR="00E11C92" w:rsidRDefault="00E11C92">
      <w:pPr>
        <w:pStyle w:val="BodyText"/>
        <w:spacing w:before="6"/>
        <w:ind w:left="0"/>
        <w:rPr>
          <w:b/>
          <w:sz w:val="12"/>
        </w:rPr>
      </w:pPr>
      <w:r>
        <w:rPr>
          <w:noProof/>
          <w:lang w:val="ru-RU" w:eastAsia="ru-RU"/>
        </w:rPr>
        <w:pict>
          <v:shape id="image15.jpeg" o:spid="_x0000_s1042" type="#_x0000_t75" style="position:absolute;margin-left:168.35pt;margin-top:9.2pt;width:301.15pt;height:636.5pt;z-index:251656704;visibility:visible;mso-wrap-distance-left:0;mso-wrap-distance-right:0;mso-position-horizontal-relative:page">
            <v:imagedata r:id="rId22" o:title=""/>
            <w10:wrap type="topAndBottom" anchorx="page"/>
          </v:shape>
        </w:pict>
      </w:r>
    </w:p>
    <w:p w:rsidR="00E11C92" w:rsidRDefault="00E11C92">
      <w:pPr>
        <w:spacing w:before="150"/>
        <w:ind w:left="715" w:right="723"/>
        <w:jc w:val="center"/>
        <w:rPr>
          <w:b/>
          <w:sz w:val="24"/>
        </w:rPr>
      </w:pPr>
      <w:r>
        <w:rPr>
          <w:b/>
          <w:sz w:val="24"/>
        </w:rPr>
        <w:t>Схема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</w:p>
    <w:p w:rsidR="00E11C92" w:rsidRDefault="00E11C92">
      <w:pPr>
        <w:jc w:val="center"/>
        <w:rPr>
          <w:sz w:val="24"/>
        </w:rPr>
        <w:sectPr w:rsidR="00E11C92">
          <w:pgSz w:w="11910" w:h="16840"/>
          <w:pgMar w:top="1040" w:right="740" w:bottom="720" w:left="1600" w:header="0" w:footer="523" w:gutter="0"/>
          <w:cols w:space="720"/>
        </w:sectPr>
      </w:pPr>
    </w:p>
    <w:p w:rsidR="00E11C92" w:rsidRDefault="00E11C92">
      <w:pPr>
        <w:spacing w:before="71"/>
        <w:ind w:right="105"/>
        <w:jc w:val="right"/>
        <w:rPr>
          <w:b/>
          <w:sz w:val="24"/>
        </w:rPr>
      </w:pPr>
      <w:r>
        <w:rPr>
          <w:b/>
          <w:sz w:val="24"/>
        </w:rPr>
        <w:t>Додаток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4.2</w:t>
      </w:r>
    </w:p>
    <w:p w:rsidR="00E11C92" w:rsidRDefault="00E11C92">
      <w:pPr>
        <w:spacing w:before="182"/>
        <w:ind w:left="715" w:right="723"/>
        <w:jc w:val="center"/>
        <w:rPr>
          <w:b/>
          <w:sz w:val="24"/>
        </w:rPr>
      </w:pPr>
      <w:r>
        <w:rPr>
          <w:b/>
          <w:sz w:val="24"/>
        </w:rPr>
        <w:t>Модель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процесу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виконання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навчального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рисунка</w:t>
      </w:r>
    </w:p>
    <w:p w:rsidR="00E11C92" w:rsidRDefault="00E11C92">
      <w:pPr>
        <w:ind w:left="715" w:right="721"/>
        <w:jc w:val="center"/>
        <w:rPr>
          <w:b/>
          <w:sz w:val="24"/>
        </w:rPr>
      </w:pPr>
      <w:r>
        <w:rPr>
          <w:b/>
          <w:sz w:val="24"/>
        </w:rPr>
        <w:t>«за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Кардовським»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(1910-і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роки)</w:t>
      </w:r>
    </w:p>
    <w:p w:rsidR="00E11C92" w:rsidRDefault="00E11C92">
      <w:pPr>
        <w:pStyle w:val="BodyText"/>
        <w:spacing w:before="6"/>
        <w:ind w:left="0"/>
        <w:rPr>
          <w:b/>
          <w:sz w:val="12"/>
        </w:rPr>
      </w:pPr>
      <w:r>
        <w:rPr>
          <w:noProof/>
          <w:lang w:val="ru-RU" w:eastAsia="ru-RU"/>
        </w:rPr>
        <w:pict>
          <v:shape id="image16.jpeg" o:spid="_x0000_s1043" type="#_x0000_t75" style="position:absolute;margin-left:169.3pt;margin-top:9.2pt;width:299.35pt;height:642.25pt;z-index:251657728;visibility:visible;mso-wrap-distance-left:0;mso-wrap-distance-right:0;mso-position-horizontal-relative:page">
            <v:imagedata r:id="rId23" o:title=""/>
            <w10:wrap type="topAndBottom" anchorx="page"/>
          </v:shape>
        </w:pict>
      </w:r>
    </w:p>
    <w:p w:rsidR="00E11C92" w:rsidRDefault="00E11C92">
      <w:pPr>
        <w:spacing w:before="145"/>
        <w:ind w:left="715" w:right="722"/>
        <w:jc w:val="center"/>
        <w:rPr>
          <w:b/>
        </w:rPr>
      </w:pPr>
      <w:r>
        <w:rPr>
          <w:b/>
        </w:rPr>
        <w:t>Схема</w:t>
      </w:r>
      <w:r>
        <w:rPr>
          <w:b/>
          <w:spacing w:val="-1"/>
        </w:rPr>
        <w:t xml:space="preserve"> </w:t>
      </w:r>
      <w:r>
        <w:rPr>
          <w:b/>
        </w:rPr>
        <w:t>3</w:t>
      </w:r>
    </w:p>
    <w:p w:rsidR="00E11C92" w:rsidRDefault="00E11C92">
      <w:pPr>
        <w:jc w:val="center"/>
        <w:sectPr w:rsidR="00E11C92">
          <w:pgSz w:w="11910" w:h="16840"/>
          <w:pgMar w:top="1040" w:right="740" w:bottom="720" w:left="1600" w:header="0" w:footer="523" w:gutter="0"/>
          <w:cols w:space="720"/>
        </w:sect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ind w:left="0"/>
        <w:rPr>
          <w:b/>
          <w:sz w:val="20"/>
        </w:rPr>
      </w:pPr>
    </w:p>
    <w:p w:rsidR="00E11C92" w:rsidRDefault="00E11C92">
      <w:pPr>
        <w:pStyle w:val="BodyText"/>
        <w:spacing w:before="4"/>
        <w:ind w:left="0"/>
        <w:rPr>
          <w:b/>
          <w:sz w:val="22"/>
        </w:rPr>
      </w:pPr>
    </w:p>
    <w:p w:rsidR="00E11C92" w:rsidRDefault="00E11C92">
      <w:pPr>
        <w:ind w:left="715" w:right="1566"/>
        <w:jc w:val="center"/>
        <w:rPr>
          <w:sz w:val="16"/>
        </w:rPr>
      </w:pPr>
      <w:bookmarkStart w:id="61" w:name="Пустая_страница"/>
      <w:bookmarkEnd w:id="61"/>
      <w:r>
        <w:rPr>
          <w:sz w:val="16"/>
        </w:rPr>
        <w:t>Підписано</w:t>
      </w:r>
      <w:r>
        <w:rPr>
          <w:spacing w:val="-3"/>
          <w:sz w:val="16"/>
        </w:rPr>
        <w:t xml:space="preserve"> </w:t>
      </w:r>
      <w:r>
        <w:rPr>
          <w:sz w:val="16"/>
        </w:rPr>
        <w:t>до</w:t>
      </w:r>
      <w:r>
        <w:rPr>
          <w:spacing w:val="-2"/>
          <w:sz w:val="16"/>
        </w:rPr>
        <w:t xml:space="preserve"> </w:t>
      </w:r>
      <w:r>
        <w:rPr>
          <w:sz w:val="16"/>
        </w:rPr>
        <w:t>друку</w:t>
      </w:r>
      <w:r>
        <w:rPr>
          <w:spacing w:val="-2"/>
          <w:sz w:val="16"/>
        </w:rPr>
        <w:t xml:space="preserve"> </w:t>
      </w:r>
      <w:r>
        <w:rPr>
          <w:sz w:val="16"/>
        </w:rPr>
        <w:t>24.05.2019</w:t>
      </w:r>
      <w:r>
        <w:rPr>
          <w:spacing w:val="-2"/>
          <w:sz w:val="16"/>
        </w:rPr>
        <w:t xml:space="preserve"> </w:t>
      </w:r>
      <w:r>
        <w:rPr>
          <w:sz w:val="16"/>
        </w:rPr>
        <w:t>р.</w:t>
      </w:r>
    </w:p>
    <w:p w:rsidR="00E11C92" w:rsidRDefault="00E11C92">
      <w:pPr>
        <w:spacing w:before="31" w:line="216" w:lineRule="auto"/>
        <w:ind w:left="2636" w:right="3488"/>
        <w:jc w:val="center"/>
        <w:rPr>
          <w:sz w:val="16"/>
        </w:rPr>
      </w:pPr>
      <w:r>
        <w:rPr>
          <w:sz w:val="16"/>
        </w:rPr>
        <w:t>Формат 60</w:t>
      </w:r>
      <w:r>
        <w:rPr>
          <w:rFonts w:ascii="SimSun" w:eastAsia="SimSun" w:hint="eastAsia"/>
          <w:sz w:val="16"/>
        </w:rPr>
        <w:t>х</w:t>
      </w:r>
      <w:r>
        <w:rPr>
          <w:sz w:val="16"/>
        </w:rPr>
        <w:t>84/16 Папір офісний Гарнітура Times</w:t>
      </w:r>
      <w:r>
        <w:rPr>
          <w:spacing w:val="-37"/>
          <w:sz w:val="16"/>
        </w:rPr>
        <w:t xml:space="preserve"> </w:t>
      </w:r>
      <w:r>
        <w:rPr>
          <w:sz w:val="16"/>
        </w:rPr>
        <w:t>Друк-ксерокопія.</w:t>
      </w:r>
      <w:r>
        <w:rPr>
          <w:spacing w:val="-2"/>
          <w:sz w:val="16"/>
        </w:rPr>
        <w:t xml:space="preserve"> </w:t>
      </w:r>
      <w:r>
        <w:rPr>
          <w:sz w:val="16"/>
        </w:rPr>
        <w:t>Ум.-друк.</w:t>
      </w:r>
      <w:r>
        <w:rPr>
          <w:spacing w:val="-1"/>
          <w:sz w:val="16"/>
        </w:rPr>
        <w:t xml:space="preserve"> </w:t>
      </w:r>
      <w:r>
        <w:rPr>
          <w:sz w:val="16"/>
        </w:rPr>
        <w:t>арк. 1,63.</w:t>
      </w:r>
    </w:p>
    <w:p w:rsidR="00E11C92" w:rsidRDefault="00E11C92">
      <w:pPr>
        <w:spacing w:before="11"/>
        <w:ind w:left="715" w:right="1567"/>
        <w:jc w:val="center"/>
        <w:rPr>
          <w:sz w:val="16"/>
        </w:rPr>
      </w:pPr>
      <w:r>
        <w:rPr>
          <w:sz w:val="16"/>
        </w:rPr>
        <w:t>Наклад</w:t>
      </w:r>
      <w:r>
        <w:rPr>
          <w:spacing w:val="-5"/>
          <w:sz w:val="16"/>
        </w:rPr>
        <w:t xml:space="preserve"> </w:t>
      </w:r>
      <w:r>
        <w:rPr>
          <w:sz w:val="16"/>
        </w:rPr>
        <w:t>20</w:t>
      </w:r>
      <w:r>
        <w:rPr>
          <w:spacing w:val="-3"/>
          <w:sz w:val="16"/>
        </w:rPr>
        <w:t xml:space="preserve"> </w:t>
      </w:r>
      <w:r>
        <w:rPr>
          <w:sz w:val="16"/>
        </w:rPr>
        <w:t>прим.</w:t>
      </w:r>
      <w:r>
        <w:rPr>
          <w:spacing w:val="-4"/>
          <w:sz w:val="16"/>
        </w:rPr>
        <w:t xml:space="preserve"> </w:t>
      </w:r>
      <w:r>
        <w:rPr>
          <w:sz w:val="16"/>
        </w:rPr>
        <w:t>Зам.</w:t>
      </w:r>
      <w:r>
        <w:rPr>
          <w:spacing w:val="-3"/>
          <w:sz w:val="16"/>
        </w:rPr>
        <w:t xml:space="preserve"> </w:t>
      </w:r>
      <w:r>
        <w:rPr>
          <w:sz w:val="16"/>
        </w:rPr>
        <w:t>№19-184К</w:t>
      </w:r>
    </w:p>
    <w:p w:rsidR="00E11C92" w:rsidRDefault="00E11C92">
      <w:pPr>
        <w:pStyle w:val="BodyText"/>
        <w:spacing w:before="4"/>
        <w:ind w:left="0"/>
        <w:rPr>
          <w:sz w:val="17"/>
        </w:rPr>
      </w:pPr>
    </w:p>
    <w:p w:rsidR="00E11C92" w:rsidRDefault="00E11C92">
      <w:pPr>
        <w:ind w:left="715" w:right="1566"/>
        <w:jc w:val="center"/>
        <w:rPr>
          <w:sz w:val="16"/>
        </w:rPr>
      </w:pPr>
      <w:r>
        <w:rPr>
          <w:sz w:val="16"/>
        </w:rPr>
        <w:t>Видавець</w:t>
      </w:r>
      <w:r>
        <w:rPr>
          <w:spacing w:val="-4"/>
          <w:sz w:val="16"/>
        </w:rPr>
        <w:t xml:space="preserve"> </w:t>
      </w:r>
      <w:r>
        <w:rPr>
          <w:sz w:val="16"/>
        </w:rPr>
        <w:t>і</w:t>
      </w:r>
      <w:r>
        <w:rPr>
          <w:spacing w:val="-4"/>
          <w:sz w:val="16"/>
        </w:rPr>
        <w:t xml:space="preserve"> </w:t>
      </w:r>
      <w:r>
        <w:rPr>
          <w:sz w:val="16"/>
        </w:rPr>
        <w:t>виготовлювач:</w:t>
      </w:r>
    </w:p>
    <w:p w:rsidR="00E11C92" w:rsidRDefault="00E11C92">
      <w:pPr>
        <w:spacing w:before="8" w:line="249" w:lineRule="auto"/>
        <w:ind w:left="2463" w:right="3313"/>
        <w:jc w:val="center"/>
        <w:rPr>
          <w:sz w:val="16"/>
        </w:rPr>
      </w:pPr>
      <w:r>
        <w:rPr>
          <w:sz w:val="16"/>
        </w:rPr>
        <w:t>Одеська державна академія будівництва та архітектури</w:t>
      </w:r>
      <w:r>
        <w:rPr>
          <w:spacing w:val="-37"/>
          <w:sz w:val="16"/>
        </w:rPr>
        <w:t xml:space="preserve"> </w:t>
      </w:r>
      <w:r>
        <w:rPr>
          <w:sz w:val="16"/>
        </w:rPr>
        <w:t>Свідоцтво</w:t>
      </w:r>
      <w:r>
        <w:rPr>
          <w:spacing w:val="-1"/>
          <w:sz w:val="16"/>
        </w:rPr>
        <w:t xml:space="preserve"> </w:t>
      </w:r>
      <w:r>
        <w:rPr>
          <w:sz w:val="16"/>
        </w:rPr>
        <w:t>ДК</w:t>
      </w:r>
      <w:r>
        <w:rPr>
          <w:spacing w:val="-1"/>
          <w:sz w:val="16"/>
        </w:rPr>
        <w:t xml:space="preserve"> </w:t>
      </w:r>
      <w:r>
        <w:rPr>
          <w:sz w:val="16"/>
        </w:rPr>
        <w:t>№</w:t>
      </w:r>
      <w:r>
        <w:rPr>
          <w:spacing w:val="-1"/>
          <w:sz w:val="16"/>
        </w:rPr>
        <w:t xml:space="preserve"> </w:t>
      </w:r>
      <w:r>
        <w:rPr>
          <w:sz w:val="16"/>
        </w:rPr>
        <w:t>4515 від</w:t>
      </w:r>
      <w:r>
        <w:rPr>
          <w:spacing w:val="-1"/>
          <w:sz w:val="16"/>
        </w:rPr>
        <w:t xml:space="preserve"> </w:t>
      </w:r>
      <w:r>
        <w:rPr>
          <w:sz w:val="16"/>
        </w:rPr>
        <w:t>01.04.2013 р.</w:t>
      </w:r>
    </w:p>
    <w:p w:rsidR="00E11C92" w:rsidRDefault="00E11C92">
      <w:pPr>
        <w:spacing w:before="2" w:line="249" w:lineRule="auto"/>
        <w:ind w:left="2803" w:right="3655" w:hanging="1"/>
        <w:jc w:val="center"/>
        <w:rPr>
          <w:sz w:val="16"/>
        </w:rPr>
      </w:pPr>
      <w:r>
        <w:rPr>
          <w:sz w:val="16"/>
        </w:rPr>
        <w:t>Україна, 65029, м. Одеса, вул. Дідріхсона, 4.</w:t>
      </w:r>
      <w:r>
        <w:rPr>
          <w:spacing w:val="1"/>
          <w:sz w:val="16"/>
        </w:rPr>
        <w:t xml:space="preserve"> </w:t>
      </w:r>
      <w:r>
        <w:rPr>
          <w:sz w:val="16"/>
        </w:rPr>
        <w:t>тел.:</w:t>
      </w:r>
      <w:r>
        <w:rPr>
          <w:spacing w:val="-4"/>
          <w:sz w:val="16"/>
        </w:rPr>
        <w:t xml:space="preserve"> </w:t>
      </w:r>
      <w:r>
        <w:rPr>
          <w:sz w:val="16"/>
        </w:rPr>
        <w:t>(048)</w:t>
      </w:r>
      <w:r>
        <w:rPr>
          <w:spacing w:val="-3"/>
          <w:sz w:val="16"/>
        </w:rPr>
        <w:t xml:space="preserve"> </w:t>
      </w:r>
      <w:r>
        <w:rPr>
          <w:sz w:val="16"/>
        </w:rPr>
        <w:t>729-85-34,</w:t>
      </w:r>
      <w:r>
        <w:rPr>
          <w:spacing w:val="-4"/>
          <w:sz w:val="16"/>
        </w:rPr>
        <w:t xml:space="preserve"> </w:t>
      </w:r>
      <w:r>
        <w:rPr>
          <w:sz w:val="16"/>
        </w:rPr>
        <w:t>e-mail:</w:t>
      </w:r>
      <w:r>
        <w:rPr>
          <w:spacing w:val="-4"/>
          <w:sz w:val="16"/>
        </w:rPr>
        <w:t xml:space="preserve"> </w:t>
      </w:r>
      <w:hyperlink r:id="rId24">
        <w:r>
          <w:rPr>
            <w:sz w:val="16"/>
            <w:u w:val="single"/>
          </w:rPr>
          <w:t>rio@ogasa.org.ua</w:t>
        </w:r>
      </w:hyperlink>
    </w:p>
    <w:p w:rsidR="00E11C92" w:rsidRDefault="00E11C92">
      <w:pPr>
        <w:pStyle w:val="BodyText"/>
        <w:ind w:left="0"/>
        <w:rPr>
          <w:sz w:val="12"/>
        </w:rPr>
      </w:pPr>
      <w:r>
        <w:rPr>
          <w:noProof/>
          <w:lang w:val="ru-RU" w:eastAsia="ru-RU"/>
        </w:rPr>
        <w:pict>
          <v:shape id="_x0000_s1044" style="position:absolute;margin-left:211.8pt;margin-top:9.05pt;width:172pt;height:.1pt;z-index:-251652608;mso-wrap-distance-left:0;mso-wrap-distance-right:0;mso-position-horizontal-relative:page" coordorigin="4236,181" coordsize="3440,0" path="m4236,181r3441,e" filled="f" strokeweight=".32pt">
            <v:path arrowok="t"/>
            <w10:wrap type="topAndBottom" anchorx="page"/>
          </v:shape>
        </w:pict>
      </w:r>
    </w:p>
    <w:p w:rsidR="00E11C92" w:rsidRDefault="00E11C92">
      <w:pPr>
        <w:spacing w:line="314" w:lineRule="auto"/>
        <w:ind w:left="2900" w:right="3057" w:hanging="681"/>
        <w:rPr>
          <w:sz w:val="16"/>
        </w:rPr>
      </w:pPr>
      <w:r>
        <w:rPr>
          <w:sz w:val="16"/>
        </w:rPr>
        <w:t>Надруковано в авторській редакції з готового оригінал-макету</w:t>
      </w:r>
      <w:r>
        <w:rPr>
          <w:spacing w:val="-37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редакційно-видавничому</w:t>
      </w:r>
      <w:r>
        <w:rPr>
          <w:spacing w:val="-1"/>
          <w:sz w:val="16"/>
        </w:rPr>
        <w:t xml:space="preserve"> </w:t>
      </w:r>
      <w:r>
        <w:rPr>
          <w:sz w:val="16"/>
        </w:rPr>
        <w:t>відділі</w:t>
      </w:r>
      <w:r>
        <w:rPr>
          <w:spacing w:val="-1"/>
          <w:sz w:val="16"/>
        </w:rPr>
        <w:t xml:space="preserve"> </w:t>
      </w:r>
      <w:r>
        <w:rPr>
          <w:sz w:val="16"/>
        </w:rPr>
        <w:t>ОДАБА</w:t>
      </w:r>
    </w:p>
    <w:p w:rsidR="00E11C92" w:rsidRDefault="00E11C92">
      <w:pPr>
        <w:spacing w:line="314" w:lineRule="auto"/>
        <w:rPr>
          <w:sz w:val="16"/>
        </w:rPr>
        <w:sectPr w:rsidR="00E11C92">
          <w:footerReference w:type="default" r:id="rId25"/>
          <w:pgSz w:w="11910" w:h="16840"/>
          <w:pgMar w:top="1580" w:right="740" w:bottom="280" w:left="1600" w:header="0" w:footer="0" w:gutter="0"/>
          <w:cols w:space="720"/>
        </w:sectPr>
      </w:pPr>
    </w:p>
    <w:p w:rsidR="00E11C92" w:rsidRDefault="00E11C92">
      <w:pPr>
        <w:pStyle w:val="BodyText"/>
        <w:ind w:left="880"/>
        <w:rPr>
          <w:sz w:val="20"/>
        </w:rPr>
      </w:pPr>
      <w:r>
        <w:rPr>
          <w:noProof/>
          <w:lang w:val="ru-RU" w:eastAsia="ru-RU"/>
        </w:rPr>
      </w:r>
      <w:r w:rsidRPr="003B2AE6">
        <w:rPr>
          <w:sz w:val="20"/>
        </w:rPr>
        <w:pict>
          <v:group id="_x0000_s1045" style="width:375.85pt;height:477.75pt;mso-position-horizontal-relative:char;mso-position-vertical-relative:line" coordsize="7517,9555">
            <v:shape id="_x0000_s1046" type="#_x0000_t75" style="position:absolute;left:117;top:117;width:7282;height:9319">
              <v:imagedata r:id="rId26" o:title=""/>
            </v:shape>
            <v:shape id="_x0000_s1047" style="position:absolute;width:118;height:118" coordsize="118,118" path="m118,l29,,,,,29r,89l29,118r,-89l118,29,118,xe" fillcolor="black" stroked="f">
              <v:path arrowok="t"/>
            </v:shape>
            <v:shape id="_x0000_s1048" style="position:absolute;left:28;top:28;width:89;height:89" coordorigin="29,29" coordsize="89,89" path="m118,29r-29,l29,29r,60l29,118r60,l89,89r29,l118,29xe" fillcolor="#606060" stroked="f">
              <v:path arrowok="t"/>
            </v:shape>
            <v:rect id="_x0000_s1049" style="position:absolute;left:88;top:88;width:29;height:29" fillcolor="#c1c1c1" stroked="f"/>
            <v:rect id="_x0000_s1050" style="position:absolute;left:117;width:7282;height:29" fillcolor="black" stroked="f"/>
            <v:rect id="_x0000_s1051" style="position:absolute;left:117;top:28;width:7282;height:60" fillcolor="#606060" stroked="f"/>
            <v:rect id="_x0000_s1052" style="position:absolute;left:117;top:88;width:7282;height:29" fillcolor="#c1c1c1" stroked="f"/>
            <v:shape id="_x0000_s1053" style="position:absolute;left:7399;width:118;height:118" coordorigin="7399" coordsize="118,118" path="m7517,r-29,l7399,r,29l7488,29r,89l7517,118r,-89l7517,xe" fillcolor="black" stroked="f">
              <v:path arrowok="t"/>
            </v:shape>
            <v:shape id="_x0000_s1054" style="position:absolute;left:7399;top:28;width:89;height:89" coordorigin="7399,29" coordsize="89,89" path="m7488,29r-60,l7399,29r,60l7428,89r,29l7488,118r,-29l7488,29xe" fillcolor="#606060" stroked="f">
              <v:path arrowok="t"/>
            </v:shape>
            <v:rect id="_x0000_s1055" style="position:absolute;left:7399;top:88;width:29;height:29" fillcolor="#c1c1c1" stroked="f"/>
            <v:rect id="_x0000_s1056" style="position:absolute;top:117;width:29;height:9320" fillcolor="black" stroked="f"/>
            <v:rect id="_x0000_s1057" style="position:absolute;left:28;top:117;width:60;height:9320" fillcolor="#606060" stroked="f"/>
            <v:rect id="_x0000_s1058" style="position:absolute;left:88;top:117;width:29;height:9320" fillcolor="#c1c1c1" stroked="f"/>
            <v:rect id="_x0000_s1059" style="position:absolute;left:7488;top:117;width:29;height:9320" fillcolor="black" stroked="f"/>
            <v:rect id="_x0000_s1060" style="position:absolute;left:7428;top:117;width:60;height:9320" fillcolor="#606060" stroked="f"/>
            <v:rect id="_x0000_s1061" style="position:absolute;left:7399;top:117;width:29;height:9320" fillcolor="#c1c1c1" stroked="f"/>
            <v:shape id="_x0000_s1062" style="position:absolute;top:9436;width:118;height:118" coordorigin=",9437" coordsize="118,118" path="m118,9526r-89,l29,9437r-29,l,9526r,28l29,9554r89,l118,9526xe" fillcolor="black" stroked="f">
              <v:path arrowok="t"/>
            </v:shape>
            <v:shape id="_x0000_s1063" style="position:absolute;left:28;top:9436;width:89;height:89" coordorigin="29,9437" coordsize="89,89" path="m118,9466r-29,l89,9437r-60,l29,9466r,60l89,9526r29,l118,9466xe" fillcolor="#606060" stroked="f">
              <v:path arrowok="t"/>
            </v:shape>
            <v:rect id="_x0000_s1064" style="position:absolute;left:88;top:9436;width:29;height:29" fillcolor="#c1c1c1" stroked="f"/>
            <v:rect id="_x0000_s1065" style="position:absolute;left:117;top:9525;width:7282;height:29" fillcolor="black" stroked="f"/>
            <v:rect id="_x0000_s1066" style="position:absolute;left:117;top:9465;width:7282;height:60" fillcolor="#606060" stroked="f"/>
            <v:rect id="_x0000_s1067" style="position:absolute;left:117;top:9436;width:7282;height:29" fillcolor="#c1c1c1" stroked="f"/>
            <v:shape id="_x0000_s1068" style="position:absolute;left:7399;top:9436;width:118;height:118" coordorigin="7399,9437" coordsize="118,118" path="m7517,9437r-29,l7488,9526r-89,l7399,9554r89,l7517,9554r,-28l7517,9437xe" fillcolor="black" stroked="f">
              <v:path arrowok="t"/>
            </v:shape>
            <v:shape id="_x0000_s1069" style="position:absolute;left:7399;top:9436;width:89;height:89" coordorigin="7399,9437" coordsize="89,89" path="m7488,9437r-60,l7428,9466r-29,l7399,9526r29,l7488,9526r,-60l7488,9437xe" fillcolor="#606060" stroked="f">
              <v:path arrowok="t"/>
            </v:shape>
            <v:rect id="_x0000_s1070" style="position:absolute;left:7399;top:9436;width:29;height:29" fillcolor="#c1c1c1" stroked="f"/>
            <w10:anchorlock/>
          </v:group>
        </w:pict>
      </w:r>
    </w:p>
    <w:p w:rsidR="00E11C92" w:rsidRDefault="00E11C92">
      <w:pPr>
        <w:pStyle w:val="BodyText"/>
        <w:ind w:left="0"/>
        <w:rPr>
          <w:sz w:val="20"/>
        </w:rPr>
      </w:pPr>
    </w:p>
    <w:p w:rsidR="00E11C92" w:rsidRDefault="00E11C92">
      <w:pPr>
        <w:pStyle w:val="BodyText"/>
        <w:ind w:left="0"/>
        <w:rPr>
          <w:sz w:val="20"/>
        </w:rPr>
      </w:pPr>
    </w:p>
    <w:p w:rsidR="00E11C92" w:rsidRDefault="00E11C92">
      <w:pPr>
        <w:pStyle w:val="BodyText"/>
        <w:ind w:left="0"/>
        <w:rPr>
          <w:sz w:val="20"/>
        </w:rPr>
      </w:pPr>
    </w:p>
    <w:p w:rsidR="00E11C92" w:rsidRDefault="00E11C92">
      <w:pPr>
        <w:pStyle w:val="BodyText"/>
        <w:ind w:left="0"/>
        <w:rPr>
          <w:sz w:val="20"/>
        </w:rPr>
      </w:pPr>
    </w:p>
    <w:p w:rsidR="00E11C92" w:rsidRDefault="00E11C92">
      <w:pPr>
        <w:pStyle w:val="BodyText"/>
        <w:ind w:left="0"/>
        <w:rPr>
          <w:sz w:val="20"/>
        </w:rPr>
      </w:pPr>
    </w:p>
    <w:p w:rsidR="00E11C92" w:rsidRDefault="00E11C92">
      <w:pPr>
        <w:pStyle w:val="BodyText"/>
        <w:ind w:left="0"/>
        <w:rPr>
          <w:sz w:val="20"/>
        </w:rPr>
      </w:pPr>
    </w:p>
    <w:p w:rsidR="00E11C92" w:rsidRDefault="00E11C92">
      <w:pPr>
        <w:pStyle w:val="BodyText"/>
        <w:ind w:left="0"/>
        <w:rPr>
          <w:sz w:val="20"/>
        </w:rPr>
      </w:pPr>
    </w:p>
    <w:p w:rsidR="00E11C92" w:rsidRDefault="00E11C92">
      <w:pPr>
        <w:pStyle w:val="BodyText"/>
        <w:spacing w:before="8"/>
        <w:ind w:left="0"/>
        <w:rPr>
          <w:sz w:val="22"/>
        </w:rPr>
      </w:pPr>
    </w:p>
    <w:p w:rsidR="00E11C92" w:rsidRDefault="00E11C92">
      <w:pPr>
        <w:spacing w:before="96" w:line="242" w:lineRule="auto"/>
        <w:ind w:left="4477" w:right="4119" w:hanging="4"/>
        <w:jc w:val="center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Одеса</w:t>
      </w:r>
      <w:r>
        <w:rPr>
          <w:rFonts w:ascii="Microsoft Sans Serif" w:hAnsi="Microsoft Sans Serif"/>
          <w:spacing w:val="1"/>
          <w:sz w:val="28"/>
        </w:rPr>
        <w:t xml:space="preserve"> </w:t>
      </w:r>
      <w:r>
        <w:rPr>
          <w:rFonts w:ascii="Microsoft Sans Serif" w:hAnsi="Microsoft Sans Serif"/>
          <w:w w:val="95"/>
          <w:sz w:val="28"/>
        </w:rPr>
        <w:t>ОДАБА</w:t>
      </w:r>
      <w:r>
        <w:rPr>
          <w:rFonts w:ascii="Microsoft Sans Serif" w:hAnsi="Microsoft Sans Serif"/>
          <w:spacing w:val="-68"/>
          <w:w w:val="95"/>
          <w:sz w:val="28"/>
        </w:rPr>
        <w:t xml:space="preserve"> </w:t>
      </w:r>
      <w:r>
        <w:rPr>
          <w:rFonts w:ascii="Microsoft Sans Serif" w:hAnsi="Microsoft Sans Serif"/>
          <w:sz w:val="28"/>
        </w:rPr>
        <w:t>2019</w:t>
      </w:r>
    </w:p>
    <w:sectPr w:rsidR="00E11C92" w:rsidSect="003B2AE6">
      <w:footerReference w:type="default" r:id="rId27"/>
      <w:pgSz w:w="11910" w:h="16840"/>
      <w:pgMar w:top="1580" w:right="740" w:bottom="280" w:left="1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C92" w:rsidRDefault="00E11C92">
      <w:r>
        <w:separator/>
      </w:r>
    </w:p>
  </w:endnote>
  <w:endnote w:type="continuationSeparator" w:id="0">
    <w:p w:rsidR="00E11C92" w:rsidRDefault="00E11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MT">
    <w:altName w:val="Arial MT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C92" w:rsidRDefault="00E11C92">
    <w:pPr>
      <w:pStyle w:val="BodyText"/>
      <w:spacing w:line="14" w:lineRule="auto"/>
      <w:ind w:left="0"/>
      <w:rPr>
        <w:sz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0.2pt;margin-top:804.8pt;width:14.9pt;height:10.95pt;z-index:-251657216;mso-position-horizontal-relative:page;mso-position-vertical-relative:page" filled="f" stroked="f">
          <v:textbox inset="0,0,0,0">
            <w:txbxContent>
              <w:p w:rsidR="00E11C92" w:rsidRDefault="00E11C92">
                <w:pPr>
                  <w:spacing w:before="14"/>
                  <w:ind w:left="60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rPr>
                    <w:rFonts w:ascii="Arial MT"/>
                    <w:sz w:val="16"/>
                  </w:rPr>
                  <w:fldChar w:fldCharType="separate"/>
                </w:r>
                <w:r>
                  <w:rPr>
                    <w:rFonts w:ascii="Arial MT"/>
                    <w:noProof/>
                    <w:sz w:val="16"/>
                  </w:rPr>
                  <w:t>17</w:t>
                </w:r>
                <w:r>
                  <w:rPr>
                    <w:rFonts w:ascii="Arial MT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C92" w:rsidRDefault="00E11C92">
    <w:pPr>
      <w:pStyle w:val="BodyText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C92" w:rsidRDefault="00E11C92">
    <w:pPr>
      <w:pStyle w:val="BodyText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C92" w:rsidRDefault="00E11C92">
      <w:r>
        <w:separator/>
      </w:r>
    </w:p>
  </w:footnote>
  <w:footnote w:type="continuationSeparator" w:id="0">
    <w:p w:rsidR="00E11C92" w:rsidRDefault="00E11C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84721"/>
    <w:multiLevelType w:val="hybridMultilevel"/>
    <w:tmpl w:val="FFFFFFFF"/>
    <w:lvl w:ilvl="0" w:tplc="18D025BA">
      <w:start w:val="1"/>
      <w:numFmt w:val="decimal"/>
      <w:lvlText w:val="%1."/>
      <w:lvlJc w:val="left"/>
      <w:pPr>
        <w:ind w:left="10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8E20DA4">
      <w:numFmt w:val="bullet"/>
      <w:lvlText w:val="•"/>
      <w:lvlJc w:val="left"/>
      <w:pPr>
        <w:ind w:left="1046" w:hanging="240"/>
      </w:pPr>
      <w:rPr>
        <w:rFonts w:hint="default"/>
      </w:rPr>
    </w:lvl>
    <w:lvl w:ilvl="2" w:tplc="CD2003E4">
      <w:numFmt w:val="bullet"/>
      <w:lvlText w:val="•"/>
      <w:lvlJc w:val="left"/>
      <w:pPr>
        <w:ind w:left="1993" w:hanging="240"/>
      </w:pPr>
      <w:rPr>
        <w:rFonts w:hint="default"/>
      </w:rPr>
    </w:lvl>
    <w:lvl w:ilvl="3" w:tplc="8C7AB874">
      <w:numFmt w:val="bullet"/>
      <w:lvlText w:val="•"/>
      <w:lvlJc w:val="left"/>
      <w:pPr>
        <w:ind w:left="2939" w:hanging="240"/>
      </w:pPr>
      <w:rPr>
        <w:rFonts w:hint="default"/>
      </w:rPr>
    </w:lvl>
    <w:lvl w:ilvl="4" w:tplc="ED46144A">
      <w:numFmt w:val="bullet"/>
      <w:lvlText w:val="•"/>
      <w:lvlJc w:val="left"/>
      <w:pPr>
        <w:ind w:left="3886" w:hanging="240"/>
      </w:pPr>
      <w:rPr>
        <w:rFonts w:hint="default"/>
      </w:rPr>
    </w:lvl>
    <w:lvl w:ilvl="5" w:tplc="E11C9BB2">
      <w:numFmt w:val="bullet"/>
      <w:lvlText w:val="•"/>
      <w:lvlJc w:val="left"/>
      <w:pPr>
        <w:ind w:left="4833" w:hanging="240"/>
      </w:pPr>
      <w:rPr>
        <w:rFonts w:hint="default"/>
      </w:rPr>
    </w:lvl>
    <w:lvl w:ilvl="6" w:tplc="62EEC6EC">
      <w:numFmt w:val="bullet"/>
      <w:lvlText w:val="•"/>
      <w:lvlJc w:val="left"/>
      <w:pPr>
        <w:ind w:left="5779" w:hanging="240"/>
      </w:pPr>
      <w:rPr>
        <w:rFonts w:hint="default"/>
      </w:rPr>
    </w:lvl>
    <w:lvl w:ilvl="7" w:tplc="DE643A70">
      <w:numFmt w:val="bullet"/>
      <w:lvlText w:val="•"/>
      <w:lvlJc w:val="left"/>
      <w:pPr>
        <w:ind w:left="6726" w:hanging="240"/>
      </w:pPr>
      <w:rPr>
        <w:rFonts w:hint="default"/>
      </w:rPr>
    </w:lvl>
    <w:lvl w:ilvl="8" w:tplc="2728A2A2">
      <w:numFmt w:val="bullet"/>
      <w:lvlText w:val="•"/>
      <w:lvlJc w:val="left"/>
      <w:pPr>
        <w:ind w:left="7673" w:hanging="240"/>
      </w:pPr>
      <w:rPr>
        <w:rFonts w:hint="default"/>
      </w:rPr>
    </w:lvl>
  </w:abstractNum>
  <w:abstractNum w:abstractNumId="1">
    <w:nsid w:val="0389593E"/>
    <w:multiLevelType w:val="hybridMultilevel"/>
    <w:tmpl w:val="FFFFFFFF"/>
    <w:lvl w:ilvl="0" w:tplc="ECC048EA">
      <w:start w:val="1"/>
      <w:numFmt w:val="decimal"/>
      <w:lvlText w:val="%1."/>
      <w:lvlJc w:val="left"/>
      <w:pPr>
        <w:ind w:left="106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284CAFC">
      <w:numFmt w:val="bullet"/>
      <w:lvlText w:val="•"/>
      <w:lvlJc w:val="left"/>
      <w:pPr>
        <w:ind w:left="1910" w:hanging="240"/>
      </w:pPr>
      <w:rPr>
        <w:rFonts w:hint="default"/>
      </w:rPr>
    </w:lvl>
    <w:lvl w:ilvl="2" w:tplc="D058765E">
      <w:numFmt w:val="bullet"/>
      <w:lvlText w:val="•"/>
      <w:lvlJc w:val="left"/>
      <w:pPr>
        <w:ind w:left="2761" w:hanging="240"/>
      </w:pPr>
      <w:rPr>
        <w:rFonts w:hint="default"/>
      </w:rPr>
    </w:lvl>
    <w:lvl w:ilvl="3" w:tplc="667299D8">
      <w:numFmt w:val="bullet"/>
      <w:lvlText w:val="•"/>
      <w:lvlJc w:val="left"/>
      <w:pPr>
        <w:ind w:left="3611" w:hanging="240"/>
      </w:pPr>
      <w:rPr>
        <w:rFonts w:hint="default"/>
      </w:rPr>
    </w:lvl>
    <w:lvl w:ilvl="4" w:tplc="92CE6D94">
      <w:numFmt w:val="bullet"/>
      <w:lvlText w:val="•"/>
      <w:lvlJc w:val="left"/>
      <w:pPr>
        <w:ind w:left="4462" w:hanging="240"/>
      </w:pPr>
      <w:rPr>
        <w:rFonts w:hint="default"/>
      </w:rPr>
    </w:lvl>
    <w:lvl w:ilvl="5" w:tplc="1E62E7B4">
      <w:numFmt w:val="bullet"/>
      <w:lvlText w:val="•"/>
      <w:lvlJc w:val="left"/>
      <w:pPr>
        <w:ind w:left="5313" w:hanging="240"/>
      </w:pPr>
      <w:rPr>
        <w:rFonts w:hint="default"/>
      </w:rPr>
    </w:lvl>
    <w:lvl w:ilvl="6" w:tplc="645EF54C">
      <w:numFmt w:val="bullet"/>
      <w:lvlText w:val="•"/>
      <w:lvlJc w:val="left"/>
      <w:pPr>
        <w:ind w:left="6163" w:hanging="240"/>
      </w:pPr>
      <w:rPr>
        <w:rFonts w:hint="default"/>
      </w:rPr>
    </w:lvl>
    <w:lvl w:ilvl="7" w:tplc="2F66D20E">
      <w:numFmt w:val="bullet"/>
      <w:lvlText w:val="•"/>
      <w:lvlJc w:val="left"/>
      <w:pPr>
        <w:ind w:left="7014" w:hanging="240"/>
      </w:pPr>
      <w:rPr>
        <w:rFonts w:hint="default"/>
      </w:rPr>
    </w:lvl>
    <w:lvl w:ilvl="8" w:tplc="052A8D48">
      <w:numFmt w:val="bullet"/>
      <w:lvlText w:val="•"/>
      <w:lvlJc w:val="left"/>
      <w:pPr>
        <w:ind w:left="7865" w:hanging="240"/>
      </w:pPr>
      <w:rPr>
        <w:rFonts w:hint="default"/>
      </w:rPr>
    </w:lvl>
  </w:abstractNum>
  <w:abstractNum w:abstractNumId="2">
    <w:nsid w:val="05845B3C"/>
    <w:multiLevelType w:val="hybridMultilevel"/>
    <w:tmpl w:val="FFFFFFFF"/>
    <w:lvl w:ilvl="0" w:tplc="B2C6F2AC">
      <w:numFmt w:val="bullet"/>
      <w:lvlText w:val="-"/>
      <w:lvlJc w:val="left"/>
      <w:pPr>
        <w:ind w:left="101" w:hanging="140"/>
      </w:pPr>
      <w:rPr>
        <w:rFonts w:ascii="Times New Roman" w:eastAsia="Times New Roman" w:hAnsi="Times New Roman" w:hint="default"/>
        <w:b/>
        <w:w w:val="99"/>
        <w:sz w:val="24"/>
      </w:rPr>
    </w:lvl>
    <w:lvl w:ilvl="1" w:tplc="5838D034">
      <w:numFmt w:val="bullet"/>
      <w:lvlText w:val="•"/>
      <w:lvlJc w:val="left"/>
      <w:pPr>
        <w:ind w:left="1046" w:hanging="140"/>
      </w:pPr>
      <w:rPr>
        <w:rFonts w:hint="default"/>
      </w:rPr>
    </w:lvl>
    <w:lvl w:ilvl="2" w:tplc="0D6C36F2">
      <w:numFmt w:val="bullet"/>
      <w:lvlText w:val="•"/>
      <w:lvlJc w:val="left"/>
      <w:pPr>
        <w:ind w:left="1993" w:hanging="140"/>
      </w:pPr>
      <w:rPr>
        <w:rFonts w:hint="default"/>
      </w:rPr>
    </w:lvl>
    <w:lvl w:ilvl="3" w:tplc="2BB890F0">
      <w:numFmt w:val="bullet"/>
      <w:lvlText w:val="•"/>
      <w:lvlJc w:val="left"/>
      <w:pPr>
        <w:ind w:left="2939" w:hanging="140"/>
      </w:pPr>
      <w:rPr>
        <w:rFonts w:hint="default"/>
      </w:rPr>
    </w:lvl>
    <w:lvl w:ilvl="4" w:tplc="ABBCE2DE">
      <w:numFmt w:val="bullet"/>
      <w:lvlText w:val="•"/>
      <w:lvlJc w:val="left"/>
      <w:pPr>
        <w:ind w:left="3886" w:hanging="140"/>
      </w:pPr>
      <w:rPr>
        <w:rFonts w:hint="default"/>
      </w:rPr>
    </w:lvl>
    <w:lvl w:ilvl="5" w:tplc="E1B2F53E">
      <w:numFmt w:val="bullet"/>
      <w:lvlText w:val="•"/>
      <w:lvlJc w:val="left"/>
      <w:pPr>
        <w:ind w:left="4833" w:hanging="140"/>
      </w:pPr>
      <w:rPr>
        <w:rFonts w:hint="default"/>
      </w:rPr>
    </w:lvl>
    <w:lvl w:ilvl="6" w:tplc="06E28EF8">
      <w:numFmt w:val="bullet"/>
      <w:lvlText w:val="•"/>
      <w:lvlJc w:val="left"/>
      <w:pPr>
        <w:ind w:left="5779" w:hanging="140"/>
      </w:pPr>
      <w:rPr>
        <w:rFonts w:hint="default"/>
      </w:rPr>
    </w:lvl>
    <w:lvl w:ilvl="7" w:tplc="23025E40">
      <w:numFmt w:val="bullet"/>
      <w:lvlText w:val="•"/>
      <w:lvlJc w:val="left"/>
      <w:pPr>
        <w:ind w:left="6726" w:hanging="140"/>
      </w:pPr>
      <w:rPr>
        <w:rFonts w:hint="default"/>
      </w:rPr>
    </w:lvl>
    <w:lvl w:ilvl="8" w:tplc="221A8680">
      <w:numFmt w:val="bullet"/>
      <w:lvlText w:val="•"/>
      <w:lvlJc w:val="left"/>
      <w:pPr>
        <w:ind w:left="7673" w:hanging="140"/>
      </w:pPr>
      <w:rPr>
        <w:rFonts w:hint="default"/>
      </w:rPr>
    </w:lvl>
  </w:abstractNum>
  <w:abstractNum w:abstractNumId="3">
    <w:nsid w:val="0E976A29"/>
    <w:multiLevelType w:val="hybridMultilevel"/>
    <w:tmpl w:val="FFFFFFFF"/>
    <w:lvl w:ilvl="0" w:tplc="CF7414BE">
      <w:start w:val="1"/>
      <w:numFmt w:val="decimal"/>
      <w:lvlText w:val="%1."/>
      <w:lvlJc w:val="left"/>
      <w:pPr>
        <w:ind w:left="1200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1A12ACF0">
      <w:numFmt w:val="bullet"/>
      <w:lvlText w:val="•"/>
      <w:lvlJc w:val="left"/>
      <w:pPr>
        <w:ind w:left="2038" w:hanging="360"/>
      </w:pPr>
    </w:lvl>
    <w:lvl w:ilvl="2" w:tplc="E6A4E572">
      <w:numFmt w:val="bullet"/>
      <w:lvlText w:val="•"/>
      <w:lvlJc w:val="left"/>
      <w:pPr>
        <w:ind w:left="2876" w:hanging="360"/>
      </w:pPr>
    </w:lvl>
    <w:lvl w:ilvl="3" w:tplc="CDA485F8">
      <w:numFmt w:val="bullet"/>
      <w:lvlText w:val="•"/>
      <w:lvlJc w:val="left"/>
      <w:pPr>
        <w:ind w:left="3715" w:hanging="360"/>
      </w:pPr>
    </w:lvl>
    <w:lvl w:ilvl="4" w:tplc="F37A1BA8">
      <w:numFmt w:val="bullet"/>
      <w:lvlText w:val="•"/>
      <w:lvlJc w:val="left"/>
      <w:pPr>
        <w:ind w:left="4553" w:hanging="360"/>
      </w:pPr>
    </w:lvl>
    <w:lvl w:ilvl="5" w:tplc="7B4A5698">
      <w:numFmt w:val="bullet"/>
      <w:lvlText w:val="•"/>
      <w:lvlJc w:val="left"/>
      <w:pPr>
        <w:ind w:left="5392" w:hanging="360"/>
      </w:pPr>
    </w:lvl>
    <w:lvl w:ilvl="6" w:tplc="69AED5F8">
      <w:numFmt w:val="bullet"/>
      <w:lvlText w:val="•"/>
      <w:lvlJc w:val="left"/>
      <w:pPr>
        <w:ind w:left="6230" w:hanging="360"/>
      </w:pPr>
    </w:lvl>
    <w:lvl w:ilvl="7" w:tplc="1F28A710">
      <w:numFmt w:val="bullet"/>
      <w:lvlText w:val="•"/>
      <w:lvlJc w:val="left"/>
      <w:pPr>
        <w:ind w:left="7068" w:hanging="360"/>
      </w:pPr>
    </w:lvl>
    <w:lvl w:ilvl="8" w:tplc="807C9BB6">
      <w:numFmt w:val="bullet"/>
      <w:lvlText w:val="•"/>
      <w:lvlJc w:val="left"/>
      <w:pPr>
        <w:ind w:left="7907" w:hanging="360"/>
      </w:pPr>
    </w:lvl>
  </w:abstractNum>
  <w:abstractNum w:abstractNumId="4">
    <w:nsid w:val="13461A91"/>
    <w:multiLevelType w:val="hybridMultilevel"/>
    <w:tmpl w:val="FFFFFFFF"/>
    <w:lvl w:ilvl="0" w:tplc="CB4A5F9E">
      <w:start w:val="1"/>
      <w:numFmt w:val="decimal"/>
      <w:lvlText w:val="%1."/>
      <w:lvlJc w:val="left"/>
      <w:pPr>
        <w:ind w:left="10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CC8A384">
      <w:numFmt w:val="bullet"/>
      <w:lvlText w:val="•"/>
      <w:lvlJc w:val="left"/>
      <w:pPr>
        <w:ind w:left="1046" w:hanging="240"/>
      </w:pPr>
      <w:rPr>
        <w:rFonts w:hint="default"/>
      </w:rPr>
    </w:lvl>
    <w:lvl w:ilvl="2" w:tplc="B284FEF2">
      <w:numFmt w:val="bullet"/>
      <w:lvlText w:val="•"/>
      <w:lvlJc w:val="left"/>
      <w:pPr>
        <w:ind w:left="1993" w:hanging="240"/>
      </w:pPr>
      <w:rPr>
        <w:rFonts w:hint="default"/>
      </w:rPr>
    </w:lvl>
    <w:lvl w:ilvl="3" w:tplc="2B5E28DA">
      <w:numFmt w:val="bullet"/>
      <w:lvlText w:val="•"/>
      <w:lvlJc w:val="left"/>
      <w:pPr>
        <w:ind w:left="2939" w:hanging="240"/>
      </w:pPr>
      <w:rPr>
        <w:rFonts w:hint="default"/>
      </w:rPr>
    </w:lvl>
    <w:lvl w:ilvl="4" w:tplc="95764ABA">
      <w:numFmt w:val="bullet"/>
      <w:lvlText w:val="•"/>
      <w:lvlJc w:val="left"/>
      <w:pPr>
        <w:ind w:left="3886" w:hanging="240"/>
      </w:pPr>
      <w:rPr>
        <w:rFonts w:hint="default"/>
      </w:rPr>
    </w:lvl>
    <w:lvl w:ilvl="5" w:tplc="158E6802">
      <w:numFmt w:val="bullet"/>
      <w:lvlText w:val="•"/>
      <w:lvlJc w:val="left"/>
      <w:pPr>
        <w:ind w:left="4833" w:hanging="240"/>
      </w:pPr>
      <w:rPr>
        <w:rFonts w:hint="default"/>
      </w:rPr>
    </w:lvl>
    <w:lvl w:ilvl="6" w:tplc="A3883A02">
      <w:numFmt w:val="bullet"/>
      <w:lvlText w:val="•"/>
      <w:lvlJc w:val="left"/>
      <w:pPr>
        <w:ind w:left="5779" w:hanging="240"/>
      </w:pPr>
      <w:rPr>
        <w:rFonts w:hint="default"/>
      </w:rPr>
    </w:lvl>
    <w:lvl w:ilvl="7" w:tplc="EAA6641A">
      <w:numFmt w:val="bullet"/>
      <w:lvlText w:val="•"/>
      <w:lvlJc w:val="left"/>
      <w:pPr>
        <w:ind w:left="6726" w:hanging="240"/>
      </w:pPr>
      <w:rPr>
        <w:rFonts w:hint="default"/>
      </w:rPr>
    </w:lvl>
    <w:lvl w:ilvl="8" w:tplc="9418FC18">
      <w:numFmt w:val="bullet"/>
      <w:lvlText w:val="•"/>
      <w:lvlJc w:val="left"/>
      <w:pPr>
        <w:ind w:left="7673" w:hanging="240"/>
      </w:pPr>
      <w:rPr>
        <w:rFonts w:hint="default"/>
      </w:rPr>
    </w:lvl>
  </w:abstractNum>
  <w:abstractNum w:abstractNumId="5">
    <w:nsid w:val="1C7C7089"/>
    <w:multiLevelType w:val="hybridMultilevel"/>
    <w:tmpl w:val="FFFFFFFF"/>
    <w:lvl w:ilvl="0" w:tplc="148C7B84">
      <w:start w:val="1"/>
      <w:numFmt w:val="decimal"/>
      <w:lvlText w:val="%1."/>
      <w:lvlJc w:val="left"/>
      <w:pPr>
        <w:ind w:left="821" w:hanging="449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586DA52">
      <w:numFmt w:val="bullet"/>
      <w:lvlText w:val="•"/>
      <w:lvlJc w:val="left"/>
      <w:pPr>
        <w:ind w:left="1694" w:hanging="449"/>
      </w:pPr>
      <w:rPr>
        <w:rFonts w:hint="default"/>
      </w:rPr>
    </w:lvl>
    <w:lvl w:ilvl="2" w:tplc="2DF09D8E">
      <w:numFmt w:val="bullet"/>
      <w:lvlText w:val="•"/>
      <w:lvlJc w:val="left"/>
      <w:pPr>
        <w:ind w:left="2569" w:hanging="449"/>
      </w:pPr>
      <w:rPr>
        <w:rFonts w:hint="default"/>
      </w:rPr>
    </w:lvl>
    <w:lvl w:ilvl="3" w:tplc="D25494FA">
      <w:numFmt w:val="bullet"/>
      <w:lvlText w:val="•"/>
      <w:lvlJc w:val="left"/>
      <w:pPr>
        <w:ind w:left="3443" w:hanging="449"/>
      </w:pPr>
      <w:rPr>
        <w:rFonts w:hint="default"/>
      </w:rPr>
    </w:lvl>
    <w:lvl w:ilvl="4" w:tplc="C2221810">
      <w:numFmt w:val="bullet"/>
      <w:lvlText w:val="•"/>
      <w:lvlJc w:val="left"/>
      <w:pPr>
        <w:ind w:left="4318" w:hanging="449"/>
      </w:pPr>
      <w:rPr>
        <w:rFonts w:hint="default"/>
      </w:rPr>
    </w:lvl>
    <w:lvl w:ilvl="5" w:tplc="653AC4BE">
      <w:numFmt w:val="bullet"/>
      <w:lvlText w:val="•"/>
      <w:lvlJc w:val="left"/>
      <w:pPr>
        <w:ind w:left="5193" w:hanging="449"/>
      </w:pPr>
      <w:rPr>
        <w:rFonts w:hint="default"/>
      </w:rPr>
    </w:lvl>
    <w:lvl w:ilvl="6" w:tplc="63F89D16">
      <w:numFmt w:val="bullet"/>
      <w:lvlText w:val="•"/>
      <w:lvlJc w:val="left"/>
      <w:pPr>
        <w:ind w:left="6067" w:hanging="449"/>
      </w:pPr>
      <w:rPr>
        <w:rFonts w:hint="default"/>
      </w:rPr>
    </w:lvl>
    <w:lvl w:ilvl="7" w:tplc="02109D72">
      <w:numFmt w:val="bullet"/>
      <w:lvlText w:val="•"/>
      <w:lvlJc w:val="left"/>
      <w:pPr>
        <w:ind w:left="6942" w:hanging="449"/>
      </w:pPr>
      <w:rPr>
        <w:rFonts w:hint="default"/>
      </w:rPr>
    </w:lvl>
    <w:lvl w:ilvl="8" w:tplc="9B3E3404">
      <w:numFmt w:val="bullet"/>
      <w:lvlText w:val="•"/>
      <w:lvlJc w:val="left"/>
      <w:pPr>
        <w:ind w:left="7817" w:hanging="449"/>
      </w:pPr>
      <w:rPr>
        <w:rFonts w:hint="default"/>
      </w:rPr>
    </w:lvl>
  </w:abstractNum>
  <w:abstractNum w:abstractNumId="6">
    <w:nsid w:val="1DA04631"/>
    <w:multiLevelType w:val="hybridMultilevel"/>
    <w:tmpl w:val="FFFFFFFF"/>
    <w:lvl w:ilvl="0" w:tplc="EBF84A82">
      <w:numFmt w:val="bullet"/>
      <w:lvlText w:val="-"/>
      <w:lvlJc w:val="left"/>
      <w:pPr>
        <w:ind w:left="101" w:hanging="140"/>
      </w:pPr>
      <w:rPr>
        <w:rFonts w:ascii="Times New Roman" w:eastAsia="Times New Roman" w:hAnsi="Times New Roman" w:hint="default"/>
        <w:w w:val="99"/>
        <w:sz w:val="24"/>
      </w:rPr>
    </w:lvl>
    <w:lvl w:ilvl="1" w:tplc="CA8033CE">
      <w:numFmt w:val="bullet"/>
      <w:lvlText w:val="•"/>
      <w:lvlJc w:val="left"/>
      <w:pPr>
        <w:ind w:left="1046" w:hanging="140"/>
      </w:pPr>
      <w:rPr>
        <w:rFonts w:hint="default"/>
      </w:rPr>
    </w:lvl>
    <w:lvl w:ilvl="2" w:tplc="CFE40F2E">
      <w:numFmt w:val="bullet"/>
      <w:lvlText w:val="•"/>
      <w:lvlJc w:val="left"/>
      <w:pPr>
        <w:ind w:left="1993" w:hanging="140"/>
      </w:pPr>
      <w:rPr>
        <w:rFonts w:hint="default"/>
      </w:rPr>
    </w:lvl>
    <w:lvl w:ilvl="3" w:tplc="9ECC6BDC">
      <w:numFmt w:val="bullet"/>
      <w:lvlText w:val="•"/>
      <w:lvlJc w:val="left"/>
      <w:pPr>
        <w:ind w:left="2939" w:hanging="140"/>
      </w:pPr>
      <w:rPr>
        <w:rFonts w:hint="default"/>
      </w:rPr>
    </w:lvl>
    <w:lvl w:ilvl="4" w:tplc="53009D20">
      <w:numFmt w:val="bullet"/>
      <w:lvlText w:val="•"/>
      <w:lvlJc w:val="left"/>
      <w:pPr>
        <w:ind w:left="3886" w:hanging="140"/>
      </w:pPr>
      <w:rPr>
        <w:rFonts w:hint="default"/>
      </w:rPr>
    </w:lvl>
    <w:lvl w:ilvl="5" w:tplc="65721C64">
      <w:numFmt w:val="bullet"/>
      <w:lvlText w:val="•"/>
      <w:lvlJc w:val="left"/>
      <w:pPr>
        <w:ind w:left="4833" w:hanging="140"/>
      </w:pPr>
      <w:rPr>
        <w:rFonts w:hint="default"/>
      </w:rPr>
    </w:lvl>
    <w:lvl w:ilvl="6" w:tplc="6908AFA4">
      <w:numFmt w:val="bullet"/>
      <w:lvlText w:val="•"/>
      <w:lvlJc w:val="left"/>
      <w:pPr>
        <w:ind w:left="5779" w:hanging="140"/>
      </w:pPr>
      <w:rPr>
        <w:rFonts w:hint="default"/>
      </w:rPr>
    </w:lvl>
    <w:lvl w:ilvl="7" w:tplc="A410A0DA">
      <w:numFmt w:val="bullet"/>
      <w:lvlText w:val="•"/>
      <w:lvlJc w:val="left"/>
      <w:pPr>
        <w:ind w:left="6726" w:hanging="140"/>
      </w:pPr>
      <w:rPr>
        <w:rFonts w:hint="default"/>
      </w:rPr>
    </w:lvl>
    <w:lvl w:ilvl="8" w:tplc="33640F8E">
      <w:numFmt w:val="bullet"/>
      <w:lvlText w:val="•"/>
      <w:lvlJc w:val="left"/>
      <w:pPr>
        <w:ind w:left="7673" w:hanging="140"/>
      </w:pPr>
      <w:rPr>
        <w:rFonts w:hint="default"/>
      </w:rPr>
    </w:lvl>
  </w:abstractNum>
  <w:abstractNum w:abstractNumId="7">
    <w:nsid w:val="261657DE"/>
    <w:multiLevelType w:val="hybridMultilevel"/>
    <w:tmpl w:val="FFFFFFFF"/>
    <w:lvl w:ilvl="0" w:tplc="33A820EA">
      <w:numFmt w:val="bullet"/>
      <w:lvlText w:val="-"/>
      <w:lvlJc w:val="left"/>
      <w:pPr>
        <w:ind w:left="101" w:hanging="219"/>
      </w:pPr>
      <w:rPr>
        <w:rFonts w:ascii="Times New Roman" w:eastAsia="Times New Roman" w:hAnsi="Times New Roman" w:hint="default"/>
        <w:w w:val="99"/>
        <w:sz w:val="24"/>
      </w:rPr>
    </w:lvl>
    <w:lvl w:ilvl="1" w:tplc="FE06F56E">
      <w:numFmt w:val="bullet"/>
      <w:lvlText w:val="•"/>
      <w:lvlJc w:val="left"/>
      <w:pPr>
        <w:ind w:left="1046" w:hanging="219"/>
      </w:pPr>
      <w:rPr>
        <w:rFonts w:hint="default"/>
      </w:rPr>
    </w:lvl>
    <w:lvl w:ilvl="2" w:tplc="062C3EF6">
      <w:numFmt w:val="bullet"/>
      <w:lvlText w:val="•"/>
      <w:lvlJc w:val="left"/>
      <w:pPr>
        <w:ind w:left="1993" w:hanging="219"/>
      </w:pPr>
      <w:rPr>
        <w:rFonts w:hint="default"/>
      </w:rPr>
    </w:lvl>
    <w:lvl w:ilvl="3" w:tplc="D0BE9378">
      <w:numFmt w:val="bullet"/>
      <w:lvlText w:val="•"/>
      <w:lvlJc w:val="left"/>
      <w:pPr>
        <w:ind w:left="2939" w:hanging="219"/>
      </w:pPr>
      <w:rPr>
        <w:rFonts w:hint="default"/>
      </w:rPr>
    </w:lvl>
    <w:lvl w:ilvl="4" w:tplc="F99EB57A">
      <w:numFmt w:val="bullet"/>
      <w:lvlText w:val="•"/>
      <w:lvlJc w:val="left"/>
      <w:pPr>
        <w:ind w:left="3886" w:hanging="219"/>
      </w:pPr>
      <w:rPr>
        <w:rFonts w:hint="default"/>
      </w:rPr>
    </w:lvl>
    <w:lvl w:ilvl="5" w:tplc="B81EE93E">
      <w:numFmt w:val="bullet"/>
      <w:lvlText w:val="•"/>
      <w:lvlJc w:val="left"/>
      <w:pPr>
        <w:ind w:left="4833" w:hanging="219"/>
      </w:pPr>
      <w:rPr>
        <w:rFonts w:hint="default"/>
      </w:rPr>
    </w:lvl>
    <w:lvl w:ilvl="6" w:tplc="7CC883AC">
      <w:numFmt w:val="bullet"/>
      <w:lvlText w:val="•"/>
      <w:lvlJc w:val="left"/>
      <w:pPr>
        <w:ind w:left="5779" w:hanging="219"/>
      </w:pPr>
      <w:rPr>
        <w:rFonts w:hint="default"/>
      </w:rPr>
    </w:lvl>
    <w:lvl w:ilvl="7" w:tplc="E1C49690">
      <w:numFmt w:val="bullet"/>
      <w:lvlText w:val="•"/>
      <w:lvlJc w:val="left"/>
      <w:pPr>
        <w:ind w:left="6726" w:hanging="219"/>
      </w:pPr>
      <w:rPr>
        <w:rFonts w:hint="default"/>
      </w:rPr>
    </w:lvl>
    <w:lvl w:ilvl="8" w:tplc="B520410A">
      <w:numFmt w:val="bullet"/>
      <w:lvlText w:val="•"/>
      <w:lvlJc w:val="left"/>
      <w:pPr>
        <w:ind w:left="7673" w:hanging="219"/>
      </w:pPr>
      <w:rPr>
        <w:rFonts w:hint="default"/>
      </w:rPr>
    </w:lvl>
  </w:abstractNum>
  <w:abstractNum w:abstractNumId="8">
    <w:nsid w:val="38D805A0"/>
    <w:multiLevelType w:val="hybridMultilevel"/>
    <w:tmpl w:val="FFFFFFFF"/>
    <w:lvl w:ilvl="0" w:tplc="F74A958C">
      <w:start w:val="3"/>
      <w:numFmt w:val="decimal"/>
      <w:lvlText w:val="%1)"/>
      <w:lvlJc w:val="left"/>
      <w:pPr>
        <w:ind w:left="101" w:hanging="332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08C9036">
      <w:start w:val="1"/>
      <w:numFmt w:val="decimal"/>
      <w:lvlText w:val="%2."/>
      <w:lvlJc w:val="left"/>
      <w:pPr>
        <w:ind w:left="106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 w:tplc="E9449AE0">
      <w:numFmt w:val="bullet"/>
      <w:lvlText w:val="•"/>
      <w:lvlJc w:val="left"/>
      <w:pPr>
        <w:ind w:left="2005" w:hanging="240"/>
      </w:pPr>
      <w:rPr>
        <w:rFonts w:hint="default"/>
      </w:rPr>
    </w:lvl>
    <w:lvl w:ilvl="3" w:tplc="1AE29148">
      <w:numFmt w:val="bullet"/>
      <w:lvlText w:val="•"/>
      <w:lvlJc w:val="left"/>
      <w:pPr>
        <w:ind w:left="2950" w:hanging="240"/>
      </w:pPr>
      <w:rPr>
        <w:rFonts w:hint="default"/>
      </w:rPr>
    </w:lvl>
    <w:lvl w:ilvl="4" w:tplc="DF6CE6C2">
      <w:numFmt w:val="bullet"/>
      <w:lvlText w:val="•"/>
      <w:lvlJc w:val="left"/>
      <w:pPr>
        <w:ind w:left="3895" w:hanging="240"/>
      </w:pPr>
      <w:rPr>
        <w:rFonts w:hint="default"/>
      </w:rPr>
    </w:lvl>
    <w:lvl w:ilvl="5" w:tplc="1BDACCEE">
      <w:numFmt w:val="bullet"/>
      <w:lvlText w:val="•"/>
      <w:lvlJc w:val="left"/>
      <w:pPr>
        <w:ind w:left="4840" w:hanging="240"/>
      </w:pPr>
      <w:rPr>
        <w:rFonts w:hint="default"/>
      </w:rPr>
    </w:lvl>
    <w:lvl w:ilvl="6" w:tplc="4E8839EC">
      <w:numFmt w:val="bullet"/>
      <w:lvlText w:val="•"/>
      <w:lvlJc w:val="left"/>
      <w:pPr>
        <w:ind w:left="5785" w:hanging="240"/>
      </w:pPr>
      <w:rPr>
        <w:rFonts w:hint="default"/>
      </w:rPr>
    </w:lvl>
    <w:lvl w:ilvl="7" w:tplc="65AE3424">
      <w:numFmt w:val="bullet"/>
      <w:lvlText w:val="•"/>
      <w:lvlJc w:val="left"/>
      <w:pPr>
        <w:ind w:left="6730" w:hanging="240"/>
      </w:pPr>
      <w:rPr>
        <w:rFonts w:hint="default"/>
      </w:rPr>
    </w:lvl>
    <w:lvl w:ilvl="8" w:tplc="97226380">
      <w:numFmt w:val="bullet"/>
      <w:lvlText w:val="•"/>
      <w:lvlJc w:val="left"/>
      <w:pPr>
        <w:ind w:left="7676" w:hanging="240"/>
      </w:pPr>
      <w:rPr>
        <w:rFonts w:hint="default"/>
      </w:rPr>
    </w:lvl>
  </w:abstractNum>
  <w:abstractNum w:abstractNumId="9">
    <w:nsid w:val="3E546D5C"/>
    <w:multiLevelType w:val="hybridMultilevel"/>
    <w:tmpl w:val="FFFFFFFF"/>
    <w:lvl w:ilvl="0" w:tplc="5AF86A20">
      <w:numFmt w:val="bullet"/>
      <w:lvlText w:val="-"/>
      <w:lvlJc w:val="left"/>
      <w:pPr>
        <w:ind w:left="101" w:hanging="149"/>
      </w:pPr>
      <w:rPr>
        <w:rFonts w:ascii="Times New Roman" w:eastAsia="Times New Roman" w:hAnsi="Times New Roman" w:hint="default"/>
        <w:w w:val="99"/>
        <w:sz w:val="24"/>
      </w:rPr>
    </w:lvl>
    <w:lvl w:ilvl="1" w:tplc="CAD00B80">
      <w:start w:val="1"/>
      <w:numFmt w:val="decimal"/>
      <w:lvlText w:val="%2."/>
      <w:lvlJc w:val="left"/>
      <w:pPr>
        <w:ind w:left="101" w:hanging="38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 w:tplc="A03CC4D0">
      <w:numFmt w:val="bullet"/>
      <w:lvlText w:val="•"/>
      <w:lvlJc w:val="left"/>
      <w:pPr>
        <w:ind w:left="1993" w:hanging="384"/>
      </w:pPr>
      <w:rPr>
        <w:rFonts w:hint="default"/>
      </w:rPr>
    </w:lvl>
    <w:lvl w:ilvl="3" w:tplc="E23A7A64">
      <w:numFmt w:val="bullet"/>
      <w:lvlText w:val="•"/>
      <w:lvlJc w:val="left"/>
      <w:pPr>
        <w:ind w:left="2939" w:hanging="384"/>
      </w:pPr>
      <w:rPr>
        <w:rFonts w:hint="default"/>
      </w:rPr>
    </w:lvl>
    <w:lvl w:ilvl="4" w:tplc="E4D8C0DC">
      <w:numFmt w:val="bullet"/>
      <w:lvlText w:val="•"/>
      <w:lvlJc w:val="left"/>
      <w:pPr>
        <w:ind w:left="3886" w:hanging="384"/>
      </w:pPr>
      <w:rPr>
        <w:rFonts w:hint="default"/>
      </w:rPr>
    </w:lvl>
    <w:lvl w:ilvl="5" w:tplc="30A6D458">
      <w:numFmt w:val="bullet"/>
      <w:lvlText w:val="•"/>
      <w:lvlJc w:val="left"/>
      <w:pPr>
        <w:ind w:left="4833" w:hanging="384"/>
      </w:pPr>
      <w:rPr>
        <w:rFonts w:hint="default"/>
      </w:rPr>
    </w:lvl>
    <w:lvl w:ilvl="6" w:tplc="BC441B1A">
      <w:numFmt w:val="bullet"/>
      <w:lvlText w:val="•"/>
      <w:lvlJc w:val="left"/>
      <w:pPr>
        <w:ind w:left="5779" w:hanging="384"/>
      </w:pPr>
      <w:rPr>
        <w:rFonts w:hint="default"/>
      </w:rPr>
    </w:lvl>
    <w:lvl w:ilvl="7" w:tplc="0316DE00">
      <w:numFmt w:val="bullet"/>
      <w:lvlText w:val="•"/>
      <w:lvlJc w:val="left"/>
      <w:pPr>
        <w:ind w:left="6726" w:hanging="384"/>
      </w:pPr>
      <w:rPr>
        <w:rFonts w:hint="default"/>
      </w:rPr>
    </w:lvl>
    <w:lvl w:ilvl="8" w:tplc="5F640296">
      <w:numFmt w:val="bullet"/>
      <w:lvlText w:val="•"/>
      <w:lvlJc w:val="left"/>
      <w:pPr>
        <w:ind w:left="7673" w:hanging="384"/>
      </w:pPr>
      <w:rPr>
        <w:rFonts w:hint="default"/>
      </w:rPr>
    </w:lvl>
  </w:abstractNum>
  <w:abstractNum w:abstractNumId="10">
    <w:nsid w:val="42253F44"/>
    <w:multiLevelType w:val="hybridMultilevel"/>
    <w:tmpl w:val="FFFFFFFF"/>
    <w:lvl w:ilvl="0" w:tplc="B366E914">
      <w:start w:val="1"/>
      <w:numFmt w:val="decimal"/>
      <w:lvlText w:val="%1."/>
      <w:lvlJc w:val="left"/>
      <w:pPr>
        <w:ind w:left="106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74ECD04">
      <w:numFmt w:val="bullet"/>
      <w:lvlText w:val="•"/>
      <w:lvlJc w:val="left"/>
      <w:pPr>
        <w:ind w:left="1910" w:hanging="240"/>
      </w:pPr>
      <w:rPr>
        <w:rFonts w:hint="default"/>
      </w:rPr>
    </w:lvl>
    <w:lvl w:ilvl="2" w:tplc="9C120576">
      <w:numFmt w:val="bullet"/>
      <w:lvlText w:val="•"/>
      <w:lvlJc w:val="left"/>
      <w:pPr>
        <w:ind w:left="2761" w:hanging="240"/>
      </w:pPr>
      <w:rPr>
        <w:rFonts w:hint="default"/>
      </w:rPr>
    </w:lvl>
    <w:lvl w:ilvl="3" w:tplc="CDBE8674">
      <w:numFmt w:val="bullet"/>
      <w:lvlText w:val="•"/>
      <w:lvlJc w:val="left"/>
      <w:pPr>
        <w:ind w:left="3611" w:hanging="240"/>
      </w:pPr>
      <w:rPr>
        <w:rFonts w:hint="default"/>
      </w:rPr>
    </w:lvl>
    <w:lvl w:ilvl="4" w:tplc="9F64446E">
      <w:numFmt w:val="bullet"/>
      <w:lvlText w:val="•"/>
      <w:lvlJc w:val="left"/>
      <w:pPr>
        <w:ind w:left="4462" w:hanging="240"/>
      </w:pPr>
      <w:rPr>
        <w:rFonts w:hint="default"/>
      </w:rPr>
    </w:lvl>
    <w:lvl w:ilvl="5" w:tplc="9FD651B0">
      <w:numFmt w:val="bullet"/>
      <w:lvlText w:val="•"/>
      <w:lvlJc w:val="left"/>
      <w:pPr>
        <w:ind w:left="5313" w:hanging="240"/>
      </w:pPr>
      <w:rPr>
        <w:rFonts w:hint="default"/>
      </w:rPr>
    </w:lvl>
    <w:lvl w:ilvl="6" w:tplc="6586313E">
      <w:numFmt w:val="bullet"/>
      <w:lvlText w:val="•"/>
      <w:lvlJc w:val="left"/>
      <w:pPr>
        <w:ind w:left="6163" w:hanging="240"/>
      </w:pPr>
      <w:rPr>
        <w:rFonts w:hint="default"/>
      </w:rPr>
    </w:lvl>
    <w:lvl w:ilvl="7" w:tplc="61D21566">
      <w:numFmt w:val="bullet"/>
      <w:lvlText w:val="•"/>
      <w:lvlJc w:val="left"/>
      <w:pPr>
        <w:ind w:left="7014" w:hanging="240"/>
      </w:pPr>
      <w:rPr>
        <w:rFonts w:hint="default"/>
      </w:rPr>
    </w:lvl>
    <w:lvl w:ilvl="8" w:tplc="443414E4">
      <w:numFmt w:val="bullet"/>
      <w:lvlText w:val="•"/>
      <w:lvlJc w:val="left"/>
      <w:pPr>
        <w:ind w:left="7865" w:hanging="240"/>
      </w:pPr>
      <w:rPr>
        <w:rFonts w:hint="default"/>
      </w:rPr>
    </w:lvl>
  </w:abstractNum>
  <w:abstractNum w:abstractNumId="11">
    <w:nsid w:val="44E94E89"/>
    <w:multiLevelType w:val="hybridMultilevel"/>
    <w:tmpl w:val="FFFFFFFF"/>
    <w:lvl w:ilvl="0" w:tplc="4E0479EC">
      <w:start w:val="13"/>
      <w:numFmt w:val="decimal"/>
      <w:lvlText w:val="%1."/>
      <w:lvlJc w:val="left"/>
      <w:pPr>
        <w:ind w:left="64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F82575E">
      <w:numFmt w:val="bullet"/>
      <w:lvlText w:val="•"/>
      <w:lvlJc w:val="left"/>
      <w:pPr>
        <w:ind w:left="1532" w:hanging="360"/>
      </w:pPr>
      <w:rPr>
        <w:rFonts w:hint="default"/>
      </w:rPr>
    </w:lvl>
    <w:lvl w:ilvl="2" w:tplc="245889FC">
      <w:numFmt w:val="bullet"/>
      <w:lvlText w:val="•"/>
      <w:lvlJc w:val="left"/>
      <w:pPr>
        <w:ind w:left="2425" w:hanging="360"/>
      </w:pPr>
      <w:rPr>
        <w:rFonts w:hint="default"/>
      </w:rPr>
    </w:lvl>
    <w:lvl w:ilvl="3" w:tplc="FF946A92">
      <w:numFmt w:val="bullet"/>
      <w:lvlText w:val="•"/>
      <w:lvlJc w:val="left"/>
      <w:pPr>
        <w:ind w:left="3317" w:hanging="360"/>
      </w:pPr>
      <w:rPr>
        <w:rFonts w:hint="default"/>
      </w:rPr>
    </w:lvl>
    <w:lvl w:ilvl="4" w:tplc="F8DEE3DE">
      <w:numFmt w:val="bullet"/>
      <w:lvlText w:val="•"/>
      <w:lvlJc w:val="left"/>
      <w:pPr>
        <w:ind w:left="4210" w:hanging="360"/>
      </w:pPr>
      <w:rPr>
        <w:rFonts w:hint="default"/>
      </w:rPr>
    </w:lvl>
    <w:lvl w:ilvl="5" w:tplc="5E7C405A">
      <w:numFmt w:val="bullet"/>
      <w:lvlText w:val="•"/>
      <w:lvlJc w:val="left"/>
      <w:pPr>
        <w:ind w:left="5103" w:hanging="360"/>
      </w:pPr>
      <w:rPr>
        <w:rFonts w:hint="default"/>
      </w:rPr>
    </w:lvl>
    <w:lvl w:ilvl="6" w:tplc="13AE4228">
      <w:numFmt w:val="bullet"/>
      <w:lvlText w:val="•"/>
      <w:lvlJc w:val="left"/>
      <w:pPr>
        <w:ind w:left="5995" w:hanging="360"/>
      </w:pPr>
      <w:rPr>
        <w:rFonts w:hint="default"/>
      </w:rPr>
    </w:lvl>
    <w:lvl w:ilvl="7" w:tplc="5E5C54C4">
      <w:numFmt w:val="bullet"/>
      <w:lvlText w:val="•"/>
      <w:lvlJc w:val="left"/>
      <w:pPr>
        <w:ind w:left="6888" w:hanging="360"/>
      </w:pPr>
      <w:rPr>
        <w:rFonts w:hint="default"/>
      </w:rPr>
    </w:lvl>
    <w:lvl w:ilvl="8" w:tplc="7E8A0980">
      <w:numFmt w:val="bullet"/>
      <w:lvlText w:val="•"/>
      <w:lvlJc w:val="left"/>
      <w:pPr>
        <w:ind w:left="7781" w:hanging="360"/>
      </w:pPr>
      <w:rPr>
        <w:rFonts w:hint="default"/>
      </w:rPr>
    </w:lvl>
  </w:abstractNum>
  <w:abstractNum w:abstractNumId="12">
    <w:nsid w:val="5385544A"/>
    <w:multiLevelType w:val="hybridMultilevel"/>
    <w:tmpl w:val="FFFFFFFF"/>
    <w:lvl w:ilvl="0" w:tplc="CDB2E4A2">
      <w:start w:val="1"/>
      <w:numFmt w:val="decimal"/>
      <w:lvlText w:val="%1."/>
      <w:lvlJc w:val="left"/>
      <w:pPr>
        <w:ind w:left="101" w:hanging="372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A18A6AE">
      <w:numFmt w:val="bullet"/>
      <w:lvlText w:val="•"/>
      <w:lvlJc w:val="left"/>
      <w:pPr>
        <w:ind w:left="1046" w:hanging="372"/>
      </w:pPr>
      <w:rPr>
        <w:rFonts w:hint="default"/>
      </w:rPr>
    </w:lvl>
    <w:lvl w:ilvl="2" w:tplc="EB6EA08C">
      <w:numFmt w:val="bullet"/>
      <w:lvlText w:val="•"/>
      <w:lvlJc w:val="left"/>
      <w:pPr>
        <w:ind w:left="1993" w:hanging="372"/>
      </w:pPr>
      <w:rPr>
        <w:rFonts w:hint="default"/>
      </w:rPr>
    </w:lvl>
    <w:lvl w:ilvl="3" w:tplc="AE6E6524">
      <w:numFmt w:val="bullet"/>
      <w:lvlText w:val="•"/>
      <w:lvlJc w:val="left"/>
      <w:pPr>
        <w:ind w:left="2939" w:hanging="372"/>
      </w:pPr>
      <w:rPr>
        <w:rFonts w:hint="default"/>
      </w:rPr>
    </w:lvl>
    <w:lvl w:ilvl="4" w:tplc="AB64AA7E">
      <w:numFmt w:val="bullet"/>
      <w:lvlText w:val="•"/>
      <w:lvlJc w:val="left"/>
      <w:pPr>
        <w:ind w:left="3886" w:hanging="372"/>
      </w:pPr>
      <w:rPr>
        <w:rFonts w:hint="default"/>
      </w:rPr>
    </w:lvl>
    <w:lvl w:ilvl="5" w:tplc="1F42766C">
      <w:numFmt w:val="bullet"/>
      <w:lvlText w:val="•"/>
      <w:lvlJc w:val="left"/>
      <w:pPr>
        <w:ind w:left="4833" w:hanging="372"/>
      </w:pPr>
      <w:rPr>
        <w:rFonts w:hint="default"/>
      </w:rPr>
    </w:lvl>
    <w:lvl w:ilvl="6" w:tplc="A1908022">
      <w:numFmt w:val="bullet"/>
      <w:lvlText w:val="•"/>
      <w:lvlJc w:val="left"/>
      <w:pPr>
        <w:ind w:left="5779" w:hanging="372"/>
      </w:pPr>
      <w:rPr>
        <w:rFonts w:hint="default"/>
      </w:rPr>
    </w:lvl>
    <w:lvl w:ilvl="7" w:tplc="FD0A3564">
      <w:numFmt w:val="bullet"/>
      <w:lvlText w:val="•"/>
      <w:lvlJc w:val="left"/>
      <w:pPr>
        <w:ind w:left="6726" w:hanging="372"/>
      </w:pPr>
      <w:rPr>
        <w:rFonts w:hint="default"/>
      </w:rPr>
    </w:lvl>
    <w:lvl w:ilvl="8" w:tplc="8F54FA6A">
      <w:numFmt w:val="bullet"/>
      <w:lvlText w:val="•"/>
      <w:lvlJc w:val="left"/>
      <w:pPr>
        <w:ind w:left="7673" w:hanging="372"/>
      </w:pPr>
      <w:rPr>
        <w:rFonts w:hint="default"/>
      </w:rPr>
    </w:lvl>
  </w:abstractNum>
  <w:abstractNum w:abstractNumId="13">
    <w:nsid w:val="54F158D9"/>
    <w:multiLevelType w:val="hybridMultilevel"/>
    <w:tmpl w:val="FFFFFFFF"/>
    <w:lvl w:ilvl="0" w:tplc="881E5C88">
      <w:numFmt w:val="bullet"/>
      <w:lvlText w:val="-"/>
      <w:lvlJc w:val="left"/>
      <w:pPr>
        <w:ind w:left="101" w:hanging="243"/>
      </w:pPr>
      <w:rPr>
        <w:rFonts w:ascii="Times New Roman" w:eastAsia="Times New Roman" w:hAnsi="Times New Roman" w:hint="default"/>
        <w:b/>
        <w:color w:val="800000"/>
        <w:w w:val="99"/>
        <w:sz w:val="24"/>
      </w:rPr>
    </w:lvl>
    <w:lvl w:ilvl="1" w:tplc="48C067D6">
      <w:numFmt w:val="bullet"/>
      <w:lvlText w:val="•"/>
      <w:lvlJc w:val="left"/>
      <w:pPr>
        <w:ind w:left="1046" w:hanging="243"/>
      </w:pPr>
      <w:rPr>
        <w:rFonts w:hint="default"/>
      </w:rPr>
    </w:lvl>
    <w:lvl w:ilvl="2" w:tplc="196832EC">
      <w:numFmt w:val="bullet"/>
      <w:lvlText w:val="•"/>
      <w:lvlJc w:val="left"/>
      <w:pPr>
        <w:ind w:left="1993" w:hanging="243"/>
      </w:pPr>
      <w:rPr>
        <w:rFonts w:hint="default"/>
      </w:rPr>
    </w:lvl>
    <w:lvl w:ilvl="3" w:tplc="DC94B8EA">
      <w:numFmt w:val="bullet"/>
      <w:lvlText w:val="•"/>
      <w:lvlJc w:val="left"/>
      <w:pPr>
        <w:ind w:left="2939" w:hanging="243"/>
      </w:pPr>
      <w:rPr>
        <w:rFonts w:hint="default"/>
      </w:rPr>
    </w:lvl>
    <w:lvl w:ilvl="4" w:tplc="A226FFD0">
      <w:numFmt w:val="bullet"/>
      <w:lvlText w:val="•"/>
      <w:lvlJc w:val="left"/>
      <w:pPr>
        <w:ind w:left="3886" w:hanging="243"/>
      </w:pPr>
      <w:rPr>
        <w:rFonts w:hint="default"/>
      </w:rPr>
    </w:lvl>
    <w:lvl w:ilvl="5" w:tplc="591CE790">
      <w:numFmt w:val="bullet"/>
      <w:lvlText w:val="•"/>
      <w:lvlJc w:val="left"/>
      <w:pPr>
        <w:ind w:left="4833" w:hanging="243"/>
      </w:pPr>
      <w:rPr>
        <w:rFonts w:hint="default"/>
      </w:rPr>
    </w:lvl>
    <w:lvl w:ilvl="6" w:tplc="0BFC0088">
      <w:numFmt w:val="bullet"/>
      <w:lvlText w:val="•"/>
      <w:lvlJc w:val="left"/>
      <w:pPr>
        <w:ind w:left="5779" w:hanging="243"/>
      </w:pPr>
      <w:rPr>
        <w:rFonts w:hint="default"/>
      </w:rPr>
    </w:lvl>
    <w:lvl w:ilvl="7" w:tplc="C23037B8">
      <w:numFmt w:val="bullet"/>
      <w:lvlText w:val="•"/>
      <w:lvlJc w:val="left"/>
      <w:pPr>
        <w:ind w:left="6726" w:hanging="243"/>
      </w:pPr>
      <w:rPr>
        <w:rFonts w:hint="default"/>
      </w:rPr>
    </w:lvl>
    <w:lvl w:ilvl="8" w:tplc="1EFC25FA">
      <w:numFmt w:val="bullet"/>
      <w:lvlText w:val="•"/>
      <w:lvlJc w:val="left"/>
      <w:pPr>
        <w:ind w:left="7673" w:hanging="243"/>
      </w:pPr>
      <w:rPr>
        <w:rFonts w:hint="default"/>
      </w:rPr>
    </w:lvl>
  </w:abstractNum>
  <w:abstractNum w:abstractNumId="14">
    <w:nsid w:val="5ED56518"/>
    <w:multiLevelType w:val="hybridMultilevel"/>
    <w:tmpl w:val="FFFFFFFF"/>
    <w:lvl w:ilvl="0" w:tplc="5166271E">
      <w:start w:val="1"/>
      <w:numFmt w:val="decimal"/>
      <w:lvlText w:val="%1."/>
      <w:lvlJc w:val="left"/>
      <w:pPr>
        <w:ind w:left="10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B12712E">
      <w:numFmt w:val="bullet"/>
      <w:lvlText w:val="•"/>
      <w:lvlJc w:val="left"/>
      <w:pPr>
        <w:ind w:left="1046" w:hanging="240"/>
      </w:pPr>
      <w:rPr>
        <w:rFonts w:hint="default"/>
      </w:rPr>
    </w:lvl>
    <w:lvl w:ilvl="2" w:tplc="6CD8F164">
      <w:numFmt w:val="bullet"/>
      <w:lvlText w:val="•"/>
      <w:lvlJc w:val="left"/>
      <w:pPr>
        <w:ind w:left="1993" w:hanging="240"/>
      </w:pPr>
      <w:rPr>
        <w:rFonts w:hint="default"/>
      </w:rPr>
    </w:lvl>
    <w:lvl w:ilvl="3" w:tplc="30F698C2">
      <w:numFmt w:val="bullet"/>
      <w:lvlText w:val="•"/>
      <w:lvlJc w:val="left"/>
      <w:pPr>
        <w:ind w:left="2939" w:hanging="240"/>
      </w:pPr>
      <w:rPr>
        <w:rFonts w:hint="default"/>
      </w:rPr>
    </w:lvl>
    <w:lvl w:ilvl="4" w:tplc="DE30541A">
      <w:numFmt w:val="bullet"/>
      <w:lvlText w:val="•"/>
      <w:lvlJc w:val="left"/>
      <w:pPr>
        <w:ind w:left="3886" w:hanging="240"/>
      </w:pPr>
      <w:rPr>
        <w:rFonts w:hint="default"/>
      </w:rPr>
    </w:lvl>
    <w:lvl w:ilvl="5" w:tplc="C7CA1498">
      <w:numFmt w:val="bullet"/>
      <w:lvlText w:val="•"/>
      <w:lvlJc w:val="left"/>
      <w:pPr>
        <w:ind w:left="4833" w:hanging="240"/>
      </w:pPr>
      <w:rPr>
        <w:rFonts w:hint="default"/>
      </w:rPr>
    </w:lvl>
    <w:lvl w:ilvl="6" w:tplc="54CA631C">
      <w:numFmt w:val="bullet"/>
      <w:lvlText w:val="•"/>
      <w:lvlJc w:val="left"/>
      <w:pPr>
        <w:ind w:left="5779" w:hanging="240"/>
      </w:pPr>
      <w:rPr>
        <w:rFonts w:hint="default"/>
      </w:rPr>
    </w:lvl>
    <w:lvl w:ilvl="7" w:tplc="A77CE700">
      <w:numFmt w:val="bullet"/>
      <w:lvlText w:val="•"/>
      <w:lvlJc w:val="left"/>
      <w:pPr>
        <w:ind w:left="6726" w:hanging="240"/>
      </w:pPr>
      <w:rPr>
        <w:rFonts w:hint="default"/>
      </w:rPr>
    </w:lvl>
    <w:lvl w:ilvl="8" w:tplc="7D1E510E">
      <w:numFmt w:val="bullet"/>
      <w:lvlText w:val="•"/>
      <w:lvlJc w:val="left"/>
      <w:pPr>
        <w:ind w:left="7673" w:hanging="240"/>
      </w:pPr>
      <w:rPr>
        <w:rFonts w:hint="default"/>
      </w:rPr>
    </w:lvl>
  </w:abstractNum>
  <w:abstractNum w:abstractNumId="15">
    <w:nsid w:val="6A522005"/>
    <w:multiLevelType w:val="hybridMultilevel"/>
    <w:tmpl w:val="FFFFFFFF"/>
    <w:lvl w:ilvl="0" w:tplc="34949AB0">
      <w:start w:val="1"/>
      <w:numFmt w:val="decimal"/>
      <w:lvlText w:val="%1."/>
      <w:lvlJc w:val="left"/>
      <w:pPr>
        <w:ind w:left="821" w:hanging="5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8AED86A">
      <w:numFmt w:val="bullet"/>
      <w:lvlText w:val="•"/>
      <w:lvlJc w:val="left"/>
      <w:pPr>
        <w:ind w:left="1694" w:hanging="540"/>
      </w:pPr>
      <w:rPr>
        <w:rFonts w:hint="default"/>
      </w:rPr>
    </w:lvl>
    <w:lvl w:ilvl="2" w:tplc="D644AADC">
      <w:numFmt w:val="bullet"/>
      <w:lvlText w:val="•"/>
      <w:lvlJc w:val="left"/>
      <w:pPr>
        <w:ind w:left="2569" w:hanging="540"/>
      </w:pPr>
      <w:rPr>
        <w:rFonts w:hint="default"/>
      </w:rPr>
    </w:lvl>
    <w:lvl w:ilvl="3" w:tplc="6C8CB678">
      <w:numFmt w:val="bullet"/>
      <w:lvlText w:val="•"/>
      <w:lvlJc w:val="left"/>
      <w:pPr>
        <w:ind w:left="3443" w:hanging="540"/>
      </w:pPr>
      <w:rPr>
        <w:rFonts w:hint="default"/>
      </w:rPr>
    </w:lvl>
    <w:lvl w:ilvl="4" w:tplc="B4F2301E">
      <w:numFmt w:val="bullet"/>
      <w:lvlText w:val="•"/>
      <w:lvlJc w:val="left"/>
      <w:pPr>
        <w:ind w:left="4318" w:hanging="540"/>
      </w:pPr>
      <w:rPr>
        <w:rFonts w:hint="default"/>
      </w:rPr>
    </w:lvl>
    <w:lvl w:ilvl="5" w:tplc="544E8C1A">
      <w:numFmt w:val="bullet"/>
      <w:lvlText w:val="•"/>
      <w:lvlJc w:val="left"/>
      <w:pPr>
        <w:ind w:left="5193" w:hanging="540"/>
      </w:pPr>
      <w:rPr>
        <w:rFonts w:hint="default"/>
      </w:rPr>
    </w:lvl>
    <w:lvl w:ilvl="6" w:tplc="6714E690">
      <w:numFmt w:val="bullet"/>
      <w:lvlText w:val="•"/>
      <w:lvlJc w:val="left"/>
      <w:pPr>
        <w:ind w:left="6067" w:hanging="540"/>
      </w:pPr>
      <w:rPr>
        <w:rFonts w:hint="default"/>
      </w:rPr>
    </w:lvl>
    <w:lvl w:ilvl="7" w:tplc="A32E8A6E">
      <w:numFmt w:val="bullet"/>
      <w:lvlText w:val="•"/>
      <w:lvlJc w:val="left"/>
      <w:pPr>
        <w:ind w:left="6942" w:hanging="540"/>
      </w:pPr>
      <w:rPr>
        <w:rFonts w:hint="default"/>
      </w:rPr>
    </w:lvl>
    <w:lvl w:ilvl="8" w:tplc="FF589712">
      <w:numFmt w:val="bullet"/>
      <w:lvlText w:val="•"/>
      <w:lvlJc w:val="left"/>
      <w:pPr>
        <w:ind w:left="7817" w:hanging="540"/>
      </w:pPr>
      <w:rPr>
        <w:rFonts w:hint="default"/>
      </w:rPr>
    </w:lvl>
  </w:abstractNum>
  <w:abstractNum w:abstractNumId="16">
    <w:nsid w:val="6DA232DA"/>
    <w:multiLevelType w:val="hybridMultilevel"/>
    <w:tmpl w:val="FFFFFFFF"/>
    <w:lvl w:ilvl="0" w:tplc="45A2AD2C">
      <w:start w:val="1"/>
      <w:numFmt w:val="decimal"/>
      <w:lvlText w:val="%1."/>
      <w:lvlJc w:val="left"/>
      <w:pPr>
        <w:ind w:left="52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13EE7C8">
      <w:numFmt w:val="bullet"/>
      <w:lvlText w:val="•"/>
      <w:lvlJc w:val="left"/>
      <w:pPr>
        <w:ind w:left="1424" w:hanging="240"/>
      </w:pPr>
      <w:rPr>
        <w:rFonts w:hint="default"/>
      </w:rPr>
    </w:lvl>
    <w:lvl w:ilvl="2" w:tplc="71DA4B4A">
      <w:numFmt w:val="bullet"/>
      <w:lvlText w:val="•"/>
      <w:lvlJc w:val="left"/>
      <w:pPr>
        <w:ind w:left="2329" w:hanging="240"/>
      </w:pPr>
      <w:rPr>
        <w:rFonts w:hint="default"/>
      </w:rPr>
    </w:lvl>
    <w:lvl w:ilvl="3" w:tplc="C4FCA530">
      <w:numFmt w:val="bullet"/>
      <w:lvlText w:val="•"/>
      <w:lvlJc w:val="left"/>
      <w:pPr>
        <w:ind w:left="3233" w:hanging="240"/>
      </w:pPr>
      <w:rPr>
        <w:rFonts w:hint="default"/>
      </w:rPr>
    </w:lvl>
    <w:lvl w:ilvl="4" w:tplc="C6C4DDBC">
      <w:numFmt w:val="bullet"/>
      <w:lvlText w:val="•"/>
      <w:lvlJc w:val="left"/>
      <w:pPr>
        <w:ind w:left="4138" w:hanging="240"/>
      </w:pPr>
      <w:rPr>
        <w:rFonts w:hint="default"/>
      </w:rPr>
    </w:lvl>
    <w:lvl w:ilvl="5" w:tplc="28E080E8">
      <w:numFmt w:val="bullet"/>
      <w:lvlText w:val="•"/>
      <w:lvlJc w:val="left"/>
      <w:pPr>
        <w:ind w:left="5043" w:hanging="240"/>
      </w:pPr>
      <w:rPr>
        <w:rFonts w:hint="default"/>
      </w:rPr>
    </w:lvl>
    <w:lvl w:ilvl="6" w:tplc="D3C24DEE">
      <w:numFmt w:val="bullet"/>
      <w:lvlText w:val="•"/>
      <w:lvlJc w:val="left"/>
      <w:pPr>
        <w:ind w:left="5947" w:hanging="240"/>
      </w:pPr>
      <w:rPr>
        <w:rFonts w:hint="default"/>
      </w:rPr>
    </w:lvl>
    <w:lvl w:ilvl="7" w:tplc="117C0C0C">
      <w:numFmt w:val="bullet"/>
      <w:lvlText w:val="•"/>
      <w:lvlJc w:val="left"/>
      <w:pPr>
        <w:ind w:left="6852" w:hanging="240"/>
      </w:pPr>
      <w:rPr>
        <w:rFonts w:hint="default"/>
      </w:rPr>
    </w:lvl>
    <w:lvl w:ilvl="8" w:tplc="A0DE0E82">
      <w:numFmt w:val="bullet"/>
      <w:lvlText w:val="•"/>
      <w:lvlJc w:val="left"/>
      <w:pPr>
        <w:ind w:left="7757" w:hanging="240"/>
      </w:pPr>
      <w:rPr>
        <w:rFonts w:hint="default"/>
      </w:rPr>
    </w:lvl>
  </w:abstractNum>
  <w:abstractNum w:abstractNumId="17">
    <w:nsid w:val="6E67376B"/>
    <w:multiLevelType w:val="hybridMultilevel"/>
    <w:tmpl w:val="FFFFFFFF"/>
    <w:lvl w:ilvl="0" w:tplc="691A888C">
      <w:start w:val="24"/>
      <w:numFmt w:val="decimal"/>
      <w:lvlText w:val="%1."/>
      <w:lvlJc w:val="left"/>
      <w:pPr>
        <w:ind w:left="64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1B8C696">
      <w:numFmt w:val="bullet"/>
      <w:lvlText w:val="•"/>
      <w:lvlJc w:val="left"/>
      <w:pPr>
        <w:ind w:left="1532" w:hanging="360"/>
      </w:pPr>
      <w:rPr>
        <w:rFonts w:hint="default"/>
      </w:rPr>
    </w:lvl>
    <w:lvl w:ilvl="2" w:tplc="DBAA9BF4">
      <w:numFmt w:val="bullet"/>
      <w:lvlText w:val="•"/>
      <w:lvlJc w:val="left"/>
      <w:pPr>
        <w:ind w:left="2425" w:hanging="360"/>
      </w:pPr>
      <w:rPr>
        <w:rFonts w:hint="default"/>
      </w:rPr>
    </w:lvl>
    <w:lvl w:ilvl="3" w:tplc="5BCC3372">
      <w:numFmt w:val="bullet"/>
      <w:lvlText w:val="•"/>
      <w:lvlJc w:val="left"/>
      <w:pPr>
        <w:ind w:left="3317" w:hanging="360"/>
      </w:pPr>
      <w:rPr>
        <w:rFonts w:hint="default"/>
      </w:rPr>
    </w:lvl>
    <w:lvl w:ilvl="4" w:tplc="FBC8BA7C">
      <w:numFmt w:val="bullet"/>
      <w:lvlText w:val="•"/>
      <w:lvlJc w:val="left"/>
      <w:pPr>
        <w:ind w:left="4210" w:hanging="360"/>
      </w:pPr>
      <w:rPr>
        <w:rFonts w:hint="default"/>
      </w:rPr>
    </w:lvl>
    <w:lvl w:ilvl="5" w:tplc="D58E4D38">
      <w:numFmt w:val="bullet"/>
      <w:lvlText w:val="•"/>
      <w:lvlJc w:val="left"/>
      <w:pPr>
        <w:ind w:left="5103" w:hanging="360"/>
      </w:pPr>
      <w:rPr>
        <w:rFonts w:hint="default"/>
      </w:rPr>
    </w:lvl>
    <w:lvl w:ilvl="6" w:tplc="C07025F0">
      <w:numFmt w:val="bullet"/>
      <w:lvlText w:val="•"/>
      <w:lvlJc w:val="left"/>
      <w:pPr>
        <w:ind w:left="5995" w:hanging="360"/>
      </w:pPr>
      <w:rPr>
        <w:rFonts w:hint="default"/>
      </w:rPr>
    </w:lvl>
    <w:lvl w:ilvl="7" w:tplc="B42EEC72">
      <w:numFmt w:val="bullet"/>
      <w:lvlText w:val="•"/>
      <w:lvlJc w:val="left"/>
      <w:pPr>
        <w:ind w:left="6888" w:hanging="360"/>
      </w:pPr>
      <w:rPr>
        <w:rFonts w:hint="default"/>
      </w:rPr>
    </w:lvl>
    <w:lvl w:ilvl="8" w:tplc="86AE560C">
      <w:numFmt w:val="bullet"/>
      <w:lvlText w:val="•"/>
      <w:lvlJc w:val="left"/>
      <w:pPr>
        <w:ind w:left="7781" w:hanging="360"/>
      </w:pPr>
      <w:rPr>
        <w:rFonts w:hint="default"/>
      </w:rPr>
    </w:lvl>
  </w:abstractNum>
  <w:abstractNum w:abstractNumId="18">
    <w:nsid w:val="77681B23"/>
    <w:multiLevelType w:val="hybridMultilevel"/>
    <w:tmpl w:val="FFFFFFFF"/>
    <w:lvl w:ilvl="0" w:tplc="8AD22856">
      <w:start w:val="1"/>
      <w:numFmt w:val="decimal"/>
      <w:lvlText w:val="%1."/>
      <w:lvlJc w:val="left"/>
      <w:pPr>
        <w:ind w:left="10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0DA145A">
      <w:numFmt w:val="bullet"/>
      <w:lvlText w:val="•"/>
      <w:lvlJc w:val="left"/>
      <w:pPr>
        <w:ind w:left="1046" w:hanging="240"/>
      </w:pPr>
      <w:rPr>
        <w:rFonts w:hint="default"/>
      </w:rPr>
    </w:lvl>
    <w:lvl w:ilvl="2" w:tplc="108AC1B6">
      <w:numFmt w:val="bullet"/>
      <w:lvlText w:val="•"/>
      <w:lvlJc w:val="left"/>
      <w:pPr>
        <w:ind w:left="1993" w:hanging="240"/>
      </w:pPr>
      <w:rPr>
        <w:rFonts w:hint="default"/>
      </w:rPr>
    </w:lvl>
    <w:lvl w:ilvl="3" w:tplc="F1D2CD5A">
      <w:numFmt w:val="bullet"/>
      <w:lvlText w:val="•"/>
      <w:lvlJc w:val="left"/>
      <w:pPr>
        <w:ind w:left="2939" w:hanging="240"/>
      </w:pPr>
      <w:rPr>
        <w:rFonts w:hint="default"/>
      </w:rPr>
    </w:lvl>
    <w:lvl w:ilvl="4" w:tplc="A3F6BEA0">
      <w:numFmt w:val="bullet"/>
      <w:lvlText w:val="•"/>
      <w:lvlJc w:val="left"/>
      <w:pPr>
        <w:ind w:left="3886" w:hanging="240"/>
      </w:pPr>
      <w:rPr>
        <w:rFonts w:hint="default"/>
      </w:rPr>
    </w:lvl>
    <w:lvl w:ilvl="5" w:tplc="80524A82">
      <w:numFmt w:val="bullet"/>
      <w:lvlText w:val="•"/>
      <w:lvlJc w:val="left"/>
      <w:pPr>
        <w:ind w:left="4833" w:hanging="240"/>
      </w:pPr>
      <w:rPr>
        <w:rFonts w:hint="default"/>
      </w:rPr>
    </w:lvl>
    <w:lvl w:ilvl="6" w:tplc="D4205632">
      <w:numFmt w:val="bullet"/>
      <w:lvlText w:val="•"/>
      <w:lvlJc w:val="left"/>
      <w:pPr>
        <w:ind w:left="5779" w:hanging="240"/>
      </w:pPr>
      <w:rPr>
        <w:rFonts w:hint="default"/>
      </w:rPr>
    </w:lvl>
    <w:lvl w:ilvl="7" w:tplc="10C255F6">
      <w:numFmt w:val="bullet"/>
      <w:lvlText w:val="•"/>
      <w:lvlJc w:val="left"/>
      <w:pPr>
        <w:ind w:left="6726" w:hanging="240"/>
      </w:pPr>
      <w:rPr>
        <w:rFonts w:hint="default"/>
      </w:rPr>
    </w:lvl>
    <w:lvl w:ilvl="8" w:tplc="14DEC77A">
      <w:numFmt w:val="bullet"/>
      <w:lvlText w:val="•"/>
      <w:lvlJc w:val="left"/>
      <w:pPr>
        <w:ind w:left="7673" w:hanging="240"/>
      </w:pPr>
      <w:rPr>
        <w:rFonts w:hint="default"/>
      </w:rPr>
    </w:lvl>
  </w:abstractNum>
  <w:num w:numId="1">
    <w:abstractNumId w:val="17"/>
  </w:num>
  <w:num w:numId="2">
    <w:abstractNumId w:val="11"/>
  </w:num>
  <w:num w:numId="3">
    <w:abstractNumId w:val="16"/>
  </w:num>
  <w:num w:numId="4">
    <w:abstractNumId w:val="15"/>
  </w:num>
  <w:num w:numId="5">
    <w:abstractNumId w:val="5"/>
  </w:num>
  <w:num w:numId="6">
    <w:abstractNumId w:val="1"/>
  </w:num>
  <w:num w:numId="7">
    <w:abstractNumId w:val="12"/>
  </w:num>
  <w:num w:numId="8">
    <w:abstractNumId w:val="8"/>
  </w:num>
  <w:num w:numId="9">
    <w:abstractNumId w:val="10"/>
  </w:num>
  <w:num w:numId="10">
    <w:abstractNumId w:val="18"/>
  </w:num>
  <w:num w:numId="11">
    <w:abstractNumId w:val="4"/>
  </w:num>
  <w:num w:numId="12">
    <w:abstractNumId w:val="14"/>
  </w:num>
  <w:num w:numId="13">
    <w:abstractNumId w:val="0"/>
  </w:num>
  <w:num w:numId="14">
    <w:abstractNumId w:val="13"/>
  </w:num>
  <w:num w:numId="15">
    <w:abstractNumId w:val="6"/>
  </w:num>
  <w:num w:numId="16">
    <w:abstractNumId w:val="2"/>
  </w:num>
  <w:num w:numId="17">
    <w:abstractNumId w:val="7"/>
  </w:num>
  <w:num w:numId="18">
    <w:abstractNumId w:val="9"/>
  </w:num>
  <w:num w:numId="19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E10BF"/>
    <w:rsid w:val="003B2AE6"/>
    <w:rsid w:val="00841F3C"/>
    <w:rsid w:val="009E10BF"/>
    <w:rsid w:val="00E11C92"/>
    <w:rsid w:val="00EF5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Times New Roman" w:eastAsia="Times New Roman" w:hAnsi="Times New Roman"/>
      <w:lang w:val="uk-UA" w:eastAsia="en-US"/>
    </w:rPr>
  </w:style>
  <w:style w:type="paragraph" w:styleId="Heading1">
    <w:name w:val="heading 1"/>
    <w:basedOn w:val="Normal"/>
    <w:link w:val="Heading1Char"/>
    <w:uiPriority w:val="99"/>
    <w:qFormat/>
    <w:pPr>
      <w:ind w:left="715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7167"/>
    <w:rPr>
      <w:rFonts w:asciiTheme="majorHAnsi" w:eastAsiaTheme="majorEastAsia" w:hAnsiTheme="majorHAnsi" w:cstheme="majorBidi"/>
      <w:b/>
      <w:bCs/>
      <w:kern w:val="32"/>
      <w:sz w:val="32"/>
      <w:szCs w:val="32"/>
      <w:lang w:val="uk-UA" w:eastAsia="en-US"/>
    </w:rPr>
  </w:style>
  <w:style w:type="paragraph" w:styleId="TOC1">
    <w:name w:val="toc 1"/>
    <w:basedOn w:val="Normal"/>
    <w:uiPriority w:val="99"/>
    <w:pPr>
      <w:spacing w:before="276"/>
      <w:ind w:left="821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pPr>
      <w:ind w:left="101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117167"/>
    <w:rPr>
      <w:rFonts w:ascii="Times New Roman" w:eastAsia="Times New Roman" w:hAnsi="Times New Roman"/>
      <w:lang w:val="uk-UA" w:eastAsia="en-US"/>
    </w:rPr>
  </w:style>
  <w:style w:type="paragraph" w:styleId="ListParagraph">
    <w:name w:val="List Paragraph"/>
    <w:basedOn w:val="Normal"/>
    <w:uiPriority w:val="99"/>
    <w:qFormat/>
    <w:pPr>
      <w:ind w:left="101" w:firstLine="720"/>
    </w:pPr>
  </w:style>
  <w:style w:type="paragraph" w:customStyle="1" w:styleId="TableParagraph">
    <w:name w:val="Table Paragraph"/>
    <w:basedOn w:val="Normal"/>
    <w:uiPriority w:val="99"/>
    <w:pPr>
      <w:spacing w:line="251" w:lineRule="exact"/>
      <w:ind w:left="1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686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mailto:rio@ogasa.org.u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27</Pages>
  <Words>6337</Words>
  <Characters>-32766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777</cp:lastModifiedBy>
  <cp:revision>2</cp:revision>
  <dcterms:created xsi:type="dcterms:W3CDTF">2021-09-30T19:55:00Z</dcterms:created>
  <dcterms:modified xsi:type="dcterms:W3CDTF">2021-10-01T09:49:00Z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17 для Word</vt:lpwstr>
  </property>
</Properties>
</file>