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83954" w:rsidRPr="00944D06" w:rsidRDefault="00383954" w:rsidP="00383954">
      <w:pPr>
        <w:spacing w:after="0" w:line="240" w:lineRule="auto"/>
        <w:jc w:val="center"/>
        <w:rPr>
          <w:b/>
          <w:lang w:val="uk-UA"/>
        </w:rPr>
      </w:pPr>
      <w:r w:rsidRPr="00944D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ІНСТИТУТУ БІЗНЕСУ ТА ІНФОРМАЦІЙНИХ ТЕХНОЛОГІЙ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A4255F" w:rsidP="00A4255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</w:tr>
      <w:tr w:rsidR="006B5C0C" w:rsidRPr="00474E4B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АЖАМАН</w:t>
            </w:r>
          </w:p>
          <w:p w:rsidR="006B5C0C" w:rsidRDefault="00301C0F" w:rsidP="00301C0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361EC5"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gbq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vacu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61EC5" w:rsidRPr="00474E4B">
                <w:rPr>
                  <w:rStyle w:val="a4"/>
                  <w:rFonts w:ascii="Times New Roman" w:hAnsi="Times New Roman" w:cs="Times New Roman"/>
                </w:rPr>
                <w:t>joe</w:t>
              </w:r>
              <w:proofErr w:type="spellEnd"/>
            </w:hyperlink>
            <w:bookmarkStart w:id="0" w:name="_GoBack"/>
            <w:bookmarkEnd w:id="0"/>
          </w:p>
        </w:tc>
      </w:tr>
      <w:tr w:rsidR="006B5C0C" w:rsidRPr="00361EC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AA7DC6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Стратегічне  управління</w:t>
            </w:r>
          </w:p>
          <w:p w:rsidR="006B5C0C" w:rsidRDefault="006B5C0C" w:rsidP="006B5C0C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12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АЖАМАН</w:t>
            </w:r>
          </w:p>
          <w:p w:rsidR="00361EC5" w:rsidRPr="00474E4B" w:rsidRDefault="00301C0F" w:rsidP="006B5C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361EC5"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gbq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vacu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61EC5" w:rsidRPr="00474E4B">
                <w:rPr>
                  <w:rStyle w:val="a4"/>
                  <w:rFonts w:ascii="Times New Roman" w:hAnsi="Times New Roman" w:cs="Times New Roman"/>
                </w:rPr>
                <w:t>joe</w:t>
              </w:r>
              <w:proofErr w:type="spellEnd"/>
            </w:hyperlink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7DC6" w:rsidRPr="00361EC5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AA7DC6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A7DC6" w:rsidRDefault="00AA7DC6" w:rsidP="00AA7DC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ШИРЯЄВА</w:t>
            </w:r>
          </w:p>
          <w:p w:rsidR="00361EC5" w:rsidRPr="00474E4B" w:rsidRDefault="00301C0F" w:rsidP="00AA7DC6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361EC5" w:rsidRPr="00474E4B">
                <w:rPr>
                  <w:rStyle w:val="a4"/>
                  <w:rFonts w:ascii="Times New Roman" w:hAnsi="Times New Roman" w:cs="Times New Roman"/>
                </w:rPr>
                <w:t>http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nzk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quwr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61EC5" w:rsidRPr="00474E4B">
                <w:rPr>
                  <w:rStyle w:val="a4"/>
                  <w:rFonts w:ascii="Times New Roman" w:hAnsi="Times New Roman" w:cs="Times New Roman"/>
                </w:rPr>
                <w:t>ysc</w:t>
              </w:r>
              <w:proofErr w:type="spellEnd"/>
            </w:hyperlink>
          </w:p>
        </w:tc>
      </w:tr>
      <w:tr w:rsidR="00AA7DC6" w:rsidRPr="00474E4B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0E22B2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Міжнародний  менеджмент</w:t>
            </w:r>
          </w:p>
          <w:p w:rsidR="00AA7DC6" w:rsidRDefault="00AA7DC6" w:rsidP="00AA7DC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ШИРЯЄВА</w:t>
            </w:r>
          </w:p>
          <w:p w:rsidR="00361EC5" w:rsidRPr="00746C32" w:rsidRDefault="00474E4B" w:rsidP="00AA7D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474E4B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nzk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quwr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474E4B">
                <w:rPr>
                  <w:rStyle w:val="a4"/>
                  <w:rFonts w:ascii="Times New Roman" w:hAnsi="Times New Roman" w:cs="Times New Roman"/>
                </w:rPr>
                <w:t>ysc</w:t>
              </w:r>
              <w:proofErr w:type="spellEnd"/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11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361EC5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D21F7" w:rsidRDefault="00ED21F7" w:rsidP="000E22B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0E22B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СТАНКЕВИЧ</w:t>
            </w:r>
          </w:p>
          <w:p w:rsidR="00361EC5" w:rsidRPr="00474E4B" w:rsidRDefault="00301C0F" w:rsidP="000E22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361EC5"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stm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61EC5" w:rsidRPr="00474E4B">
                <w:rPr>
                  <w:rStyle w:val="a4"/>
                  <w:rFonts w:ascii="Times New Roman" w:hAnsi="Times New Roman" w:cs="Times New Roman"/>
                </w:rPr>
                <w:t>cavr</w:t>
              </w:r>
              <w:r w:rsidR="00361EC5"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61EC5" w:rsidRPr="00474E4B">
                <w:rPr>
                  <w:rStyle w:val="a4"/>
                  <w:rFonts w:ascii="Times New Roman" w:hAnsi="Times New Roman" w:cs="Times New Roman"/>
                </w:rPr>
                <w:t>ecc</w:t>
              </w:r>
              <w:proofErr w:type="spellEnd"/>
            </w:hyperlink>
          </w:p>
        </w:tc>
      </w:tr>
      <w:tr w:rsidR="00ED21F7" w:rsidRPr="00474E4B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0E22B2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Адміністративний  менеджм</w:t>
            </w:r>
            <w:r w:rsidR="00944D06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е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нт</w:t>
            </w:r>
          </w:p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0E22B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СТАНКЕВИЧ</w:t>
            </w:r>
          </w:p>
          <w:p w:rsidR="00361EC5" w:rsidRPr="00746C32" w:rsidRDefault="00474E4B" w:rsidP="00E655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Pr="00474E4B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stm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cavr</w:t>
              </w:r>
              <w:r w:rsidRPr="00474E4B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474E4B">
                <w:rPr>
                  <w:rStyle w:val="a4"/>
                  <w:rFonts w:ascii="Times New Roman" w:hAnsi="Times New Roman" w:cs="Times New Roman"/>
                </w:rPr>
                <w:t>ecc</w:t>
              </w:r>
            </w:hyperlink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7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F47A9C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7FE6" w:rsidRDefault="00667FE6" w:rsidP="00667FE6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   ІБІТ                                  Н. Петрищенко</w:t>
      </w:r>
    </w:p>
    <w:p w:rsidR="00DF38BE" w:rsidRDefault="00DF38BE" w:rsidP="00667FE6">
      <w:pPr>
        <w:spacing w:after="240" w:line="140" w:lineRule="atLeast"/>
        <w:jc w:val="center"/>
        <w:rPr>
          <w:lang w:val="uk-UA"/>
        </w:rPr>
      </w:pP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E22B2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94FFC"/>
    <w:rsid w:val="002F2633"/>
    <w:rsid w:val="00301C0F"/>
    <w:rsid w:val="00303329"/>
    <w:rsid w:val="00337CB0"/>
    <w:rsid w:val="00356BE2"/>
    <w:rsid w:val="00361EC5"/>
    <w:rsid w:val="0037046C"/>
    <w:rsid w:val="00383954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74E4B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67FE6"/>
    <w:rsid w:val="00674F20"/>
    <w:rsid w:val="006B2555"/>
    <w:rsid w:val="006B5C0C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7F7E3B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44D06"/>
    <w:rsid w:val="00956058"/>
    <w:rsid w:val="00957FF9"/>
    <w:rsid w:val="009A6C52"/>
    <w:rsid w:val="009C206E"/>
    <w:rsid w:val="009C6AF5"/>
    <w:rsid w:val="009F61BD"/>
    <w:rsid w:val="009F7425"/>
    <w:rsid w:val="00A41CC1"/>
    <w:rsid w:val="00A4255F"/>
    <w:rsid w:val="00A942E3"/>
    <w:rsid w:val="00AA7DC6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47A9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nzk-quwr-y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et.google.com/nzk-quwr-ys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gbq-vacu-jo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gbq-vacu-joe" TargetMode="External"/><Relationship Id="rId10" Type="http://schemas.openxmlformats.org/officeDocument/2006/relationships/hyperlink" Target="https://meet.google.com/stm-cavr-e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tm-cavr-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53</cp:revision>
  <dcterms:created xsi:type="dcterms:W3CDTF">2020-12-22T19:45:00Z</dcterms:created>
  <dcterms:modified xsi:type="dcterms:W3CDTF">2025-04-03T13:16:00Z</dcterms:modified>
</cp:coreProperties>
</file>