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E6280" w:rsidRDefault="00CF33B6" w:rsidP="005D63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(відповідно до пункту 4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  <w:lang w:val="uk-UA"/>
        </w:rPr>
        <w:t>1</w:t>
      </w:r>
      <w:r w:rsidRPr="005D63DD">
        <w:rPr>
          <w:rFonts w:ascii="Times New Roman" w:hAnsi="Times New Roman" w:cs="Times New Roman"/>
          <w:iCs/>
          <w:sz w:val="24"/>
          <w:szCs w:val="28"/>
          <w:vertAlign w:val="superscript"/>
        </w:rPr>
        <w:t> </w:t>
      </w:r>
      <w:r w:rsidRPr="005D63DD">
        <w:rPr>
          <w:rFonts w:ascii="Times New Roman" w:hAnsi="Times New Roman" w:cs="Times New Roman"/>
          <w:iCs/>
          <w:sz w:val="24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5D63DD">
        <w:rPr>
          <w:rFonts w:ascii="Times New Roman" w:hAnsi="Times New Roman" w:cs="Times New Roman"/>
          <w:sz w:val="24"/>
          <w:szCs w:val="28"/>
          <w:lang w:val="uk-UA"/>
        </w:rPr>
        <w:br/>
      </w:r>
      <w:r w:rsidR="00321E8E" w:rsidRPr="00321E8E">
        <w:rPr>
          <w:rFonts w:ascii="Times New Roman" w:hAnsi="Times New Roman" w:cs="Times New Roman"/>
          <w:sz w:val="28"/>
          <w:szCs w:val="28"/>
        </w:rPr>
        <w:t>ДК 021:2015:</w:t>
      </w:r>
      <w:r w:rsidR="00CE6280" w:rsidRPr="00CE6280">
        <w:t xml:space="preserve"> </w:t>
      </w:r>
      <w:r w:rsidR="00CE6280" w:rsidRPr="00CE6280">
        <w:rPr>
          <w:rFonts w:ascii="Times New Roman" w:hAnsi="Times New Roman" w:cs="Times New Roman"/>
          <w:sz w:val="28"/>
          <w:szCs w:val="28"/>
        </w:rPr>
        <w:t xml:space="preserve">90430000-0 — </w:t>
      </w:r>
      <w:proofErr w:type="spellStart"/>
      <w:r w:rsidR="00CE6280" w:rsidRPr="00CE628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CE6280" w:rsidRPr="00CE62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E6280" w:rsidRPr="00CE628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CE6280" w:rsidRPr="00CE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280" w:rsidRPr="00CE6280">
        <w:rPr>
          <w:rFonts w:ascii="Times New Roman" w:hAnsi="Times New Roman" w:cs="Times New Roman"/>
          <w:sz w:val="28"/>
          <w:szCs w:val="28"/>
        </w:rPr>
        <w:t>стічних</w:t>
      </w:r>
      <w:proofErr w:type="spellEnd"/>
      <w:r w:rsidR="00CE6280" w:rsidRPr="00CE6280">
        <w:rPr>
          <w:rFonts w:ascii="Times New Roman" w:hAnsi="Times New Roman" w:cs="Times New Roman"/>
          <w:sz w:val="28"/>
          <w:szCs w:val="28"/>
        </w:rPr>
        <w:t xml:space="preserve"> вод (</w:t>
      </w:r>
      <w:proofErr w:type="spellStart"/>
      <w:r w:rsidR="00CE6280" w:rsidRPr="00CE6280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CE6280" w:rsidRPr="00CE62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E6280" w:rsidRPr="00CE6280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CE6280" w:rsidRPr="00CE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280" w:rsidRPr="00CE6280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r w:rsidR="00CE6280" w:rsidRPr="00CE628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E6280" w:rsidRPr="00CE628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CE6280" w:rsidRPr="00CE6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6280" w:rsidRPr="00CE6280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CE6280" w:rsidRPr="00CE6280">
        <w:rPr>
          <w:rFonts w:ascii="Times New Roman" w:hAnsi="Times New Roman" w:cs="Times New Roman"/>
          <w:sz w:val="28"/>
          <w:szCs w:val="28"/>
        </w:rPr>
        <w:t>)</w:t>
      </w:r>
    </w:p>
    <w:p w:rsidR="005D63DD" w:rsidRDefault="00CF33B6" w:rsidP="005D63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закупівлі: </w:t>
      </w:r>
      <w:r w:rsidR="00FB71FE" w:rsidRPr="00FB71FE">
        <w:rPr>
          <w:rFonts w:ascii="Times New Roman" w:hAnsi="Times New Roman" w:cs="Times New Roman"/>
          <w:sz w:val="28"/>
          <w:szCs w:val="28"/>
          <w:lang w:val="uk-UA"/>
        </w:rPr>
        <w:t>UA-2022-01-19-007236-a</w:t>
      </w:r>
      <w:bookmarkStart w:id="0" w:name="_GoBack"/>
      <w:bookmarkEnd w:id="0"/>
    </w:p>
    <w:p w:rsidR="00CF33B6" w:rsidRDefault="00CF33B6" w:rsidP="005D63D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241559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r w:rsidRPr="00241559">
        <w:rPr>
          <w:rFonts w:ascii="Times New Roman" w:hAnsi="Times New Roman" w:cs="Times New Roman"/>
          <w:iCs/>
          <w:sz w:val="28"/>
          <w:szCs w:val="28"/>
          <w:lang w:val="uk-UA"/>
        </w:rPr>
        <w:t>ені відповідно до потреб замовника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="00E634BD" w:rsidRPr="002415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7B43A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</w:t>
      </w:r>
      <w:r w:rsidR="007B43AA" w:rsidRP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норм чинного законодавства України</w:t>
      </w:r>
      <w:r w:rsidR="007B43AA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</w:p>
    <w:p w:rsidR="005D63DD" w:rsidRPr="00241559" w:rsidRDefault="005D63DD" w:rsidP="005D63D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1842D8" w:rsidRDefault="00CF33B6" w:rsidP="00121F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2.   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розмі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визначений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кошторису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становить 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="00CE6280">
        <w:rPr>
          <w:rFonts w:ascii="Times New Roman" w:hAnsi="Times New Roman" w:cs="Times New Roman"/>
          <w:iCs/>
          <w:sz w:val="28"/>
          <w:szCs w:val="28"/>
          <w:lang w:val="uk-UA"/>
        </w:rPr>
        <w:t> 983 060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,00 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>грн.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урахуванням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Тариф н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а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послуги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централізованого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E6280" w:rsidRPr="00CE6280">
        <w:rPr>
          <w:rFonts w:ascii="Times New Roman" w:hAnsi="Times New Roman" w:cs="Times New Roman"/>
          <w:iCs/>
          <w:sz w:val="28"/>
          <w:szCs w:val="28"/>
        </w:rPr>
        <w:t>водовідведення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 —  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17</w:t>
      </w:r>
      <w:r w:rsidR="00241559">
        <w:rPr>
          <w:rFonts w:ascii="Times New Roman" w:hAnsi="Times New Roman" w:cs="Times New Roman"/>
          <w:iCs/>
          <w:sz w:val="28"/>
          <w:szCs w:val="28"/>
        </w:rPr>
        <w:t>,</w:t>
      </w:r>
      <w:r w:rsidR="00CE6280">
        <w:rPr>
          <w:rFonts w:ascii="Times New Roman" w:hAnsi="Times New Roman" w:cs="Times New Roman"/>
          <w:iCs/>
          <w:sz w:val="28"/>
          <w:szCs w:val="28"/>
          <w:lang w:val="uk-UA"/>
        </w:rPr>
        <w:t>244</w:t>
      </w:r>
      <w:r w:rsidR="005D63DD" w:rsidRPr="005D63D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за 1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куб.м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ПДВ </w:t>
      </w:r>
      <w:r w:rsidRPr="001842D8">
        <w:rPr>
          <w:rFonts w:ascii="Times New Roman" w:hAnsi="Times New Roman" w:cs="Times New Roman"/>
          <w:iCs/>
          <w:sz w:val="28"/>
          <w:szCs w:val="28"/>
        </w:rPr>
        <w:t>(</w:t>
      </w:r>
      <w:r w:rsidR="001842D8" w:rsidRPr="001842D8">
        <w:rPr>
          <w:rFonts w:ascii="Times New Roman" w:hAnsi="Times New Roman" w:cs="Times New Roman"/>
          <w:iCs/>
          <w:sz w:val="28"/>
          <w:szCs w:val="28"/>
        </w:rPr>
        <w:t xml:space="preserve">Постанови НКРЕКП </w:t>
      </w:r>
      <w:proofErr w:type="spellStart"/>
      <w:r w:rsidR="001842D8" w:rsidRPr="001842D8">
        <w:rPr>
          <w:rFonts w:ascii="Times New Roman" w:hAnsi="Times New Roman" w:cs="Times New Roman"/>
          <w:iCs/>
          <w:sz w:val="28"/>
          <w:szCs w:val="28"/>
        </w:rPr>
        <w:t>від</w:t>
      </w:r>
      <w:proofErr w:type="spellEnd"/>
      <w:r w:rsidR="001842D8" w:rsidRPr="001842D8">
        <w:rPr>
          <w:rFonts w:ascii="Times New Roman" w:hAnsi="Times New Roman" w:cs="Times New Roman"/>
          <w:iCs/>
          <w:sz w:val="28"/>
          <w:szCs w:val="28"/>
        </w:rPr>
        <w:t xml:space="preserve"> 22.12.2021 № 2841 «Про </w:t>
      </w:r>
      <w:proofErr w:type="spellStart"/>
      <w:r w:rsidR="001842D8" w:rsidRPr="001842D8">
        <w:rPr>
          <w:rFonts w:ascii="Times New Roman" w:hAnsi="Times New Roman" w:cs="Times New Roman"/>
          <w:iCs/>
          <w:sz w:val="28"/>
          <w:szCs w:val="28"/>
        </w:rPr>
        <w:t>встановлення</w:t>
      </w:r>
      <w:proofErr w:type="spellEnd"/>
      <w:r w:rsidR="001842D8" w:rsidRPr="001842D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842D8" w:rsidRPr="001842D8">
        <w:rPr>
          <w:rFonts w:ascii="Times New Roman" w:hAnsi="Times New Roman" w:cs="Times New Roman"/>
          <w:iCs/>
          <w:sz w:val="28"/>
          <w:szCs w:val="28"/>
        </w:rPr>
        <w:t>тарифів</w:t>
      </w:r>
      <w:proofErr w:type="spellEnd"/>
      <w:r w:rsidR="001842D8" w:rsidRPr="001842D8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="001842D8" w:rsidRPr="001842D8">
        <w:rPr>
          <w:rFonts w:ascii="Times New Roman" w:hAnsi="Times New Roman" w:cs="Times New Roman"/>
          <w:iCs/>
          <w:sz w:val="28"/>
          <w:szCs w:val="28"/>
        </w:rPr>
        <w:t>централізоване</w:t>
      </w:r>
      <w:proofErr w:type="spellEnd"/>
      <w:r w:rsidR="001842D8" w:rsidRPr="001842D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842D8" w:rsidRPr="001842D8">
        <w:rPr>
          <w:rFonts w:ascii="Times New Roman" w:hAnsi="Times New Roman" w:cs="Times New Roman"/>
          <w:iCs/>
          <w:sz w:val="28"/>
          <w:szCs w:val="28"/>
        </w:rPr>
        <w:t>водопостачання</w:t>
      </w:r>
      <w:proofErr w:type="spellEnd"/>
      <w:r w:rsidR="001842D8" w:rsidRPr="001842D8">
        <w:rPr>
          <w:rFonts w:ascii="Times New Roman" w:hAnsi="Times New Roman" w:cs="Times New Roman"/>
          <w:iCs/>
          <w:sz w:val="28"/>
          <w:szCs w:val="28"/>
        </w:rPr>
        <w:t xml:space="preserve"> та </w:t>
      </w:r>
      <w:proofErr w:type="spellStart"/>
      <w:r w:rsidR="001842D8" w:rsidRPr="001842D8">
        <w:rPr>
          <w:rFonts w:ascii="Times New Roman" w:hAnsi="Times New Roman" w:cs="Times New Roman"/>
          <w:iCs/>
          <w:sz w:val="28"/>
          <w:szCs w:val="28"/>
        </w:rPr>
        <w:t>централізоване</w:t>
      </w:r>
      <w:proofErr w:type="spellEnd"/>
      <w:r w:rsidR="001842D8" w:rsidRPr="001842D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842D8" w:rsidRPr="001842D8">
        <w:rPr>
          <w:rFonts w:ascii="Times New Roman" w:hAnsi="Times New Roman" w:cs="Times New Roman"/>
          <w:iCs/>
          <w:sz w:val="28"/>
          <w:szCs w:val="28"/>
        </w:rPr>
        <w:t>водовідведення</w:t>
      </w:r>
      <w:proofErr w:type="spellEnd"/>
      <w:r w:rsidR="001842D8" w:rsidRPr="001842D8">
        <w:rPr>
          <w:rFonts w:ascii="Times New Roman" w:hAnsi="Times New Roman" w:cs="Times New Roman"/>
          <w:iCs/>
          <w:sz w:val="28"/>
          <w:szCs w:val="28"/>
        </w:rPr>
        <w:t xml:space="preserve"> ТОВАРИСТВУ З ОБМЕЖНОЮ ВІДПОВІДАЛЬНІСТЮ «ІНФОКС» (ФІЛІЯ «ІНФОКСВОДОКАНАЛ»)</w:t>
      </w:r>
      <w:r w:rsidR="001842D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121F36" w:rsidRDefault="00CF33B6" w:rsidP="00121F36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Заплановано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в бюджетному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запиті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—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1</w:t>
      </w:r>
      <w:r w:rsidR="00CE6280">
        <w:rPr>
          <w:rFonts w:ascii="Times New Roman" w:hAnsi="Times New Roman" w:cs="Times New Roman"/>
          <w:iCs/>
          <w:sz w:val="28"/>
          <w:szCs w:val="28"/>
          <w:lang w:val="uk-UA"/>
        </w:rPr>
        <w:t>15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 000 </w:t>
      </w:r>
      <w:proofErr w:type="spellStart"/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куб.м</w:t>
      </w:r>
      <w:proofErr w:type="spellEnd"/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3.    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="00CE6280">
        <w:rPr>
          <w:rFonts w:ascii="Times New Roman" w:hAnsi="Times New Roman" w:cs="Times New Roman"/>
          <w:iCs/>
          <w:sz w:val="28"/>
          <w:szCs w:val="28"/>
          <w:lang w:val="uk-UA"/>
        </w:rPr>
        <w:t> 983 0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60,00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грн.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ПДВ.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8B1FF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Розрахунок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товарів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послуг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яких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проводиться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державне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регулювання</w:t>
      </w:r>
      <w:proofErr w:type="spellEnd"/>
      <w:r w:rsidR="00E10A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цін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тарифів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>.   </w:t>
      </w:r>
      <w:r w:rsidRPr="008B1F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Очікуване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споживання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="00CE6280">
        <w:rPr>
          <w:rFonts w:ascii="Times New Roman" w:hAnsi="Times New Roman" w:cs="Times New Roman"/>
          <w:iCs/>
          <w:sz w:val="28"/>
          <w:szCs w:val="28"/>
          <w:lang w:val="uk-UA"/>
        </w:rPr>
        <w:t>15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 000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куб.м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>.</w:t>
      </w:r>
      <w:r w:rsidR="00121F36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CD6D78" w:rsidRPr="008B1FFB" w:rsidRDefault="00CF33B6" w:rsidP="008B1FFB">
      <w:pPr>
        <w:jc w:val="both"/>
        <w:rPr>
          <w:rFonts w:ascii="Times New Roman" w:hAnsi="Times New Roman" w:cs="Times New Roman"/>
          <w:sz w:val="28"/>
          <w:szCs w:val="28"/>
        </w:rPr>
      </w:pPr>
      <w:r w:rsidRPr="008B1FFB">
        <w:rPr>
          <w:rFonts w:ascii="Times New Roman" w:hAnsi="Times New Roman" w:cs="Times New Roman"/>
          <w:iCs/>
          <w:sz w:val="28"/>
          <w:szCs w:val="28"/>
        </w:rPr>
        <w:t xml:space="preserve">Тариф на момент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переговорів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17,</w:t>
      </w:r>
      <w:r w:rsidR="00CE6280">
        <w:rPr>
          <w:rFonts w:ascii="Times New Roman" w:hAnsi="Times New Roman" w:cs="Times New Roman"/>
          <w:iCs/>
          <w:sz w:val="28"/>
          <w:szCs w:val="28"/>
          <w:lang w:val="uk-UA"/>
        </w:rPr>
        <w:t>244</w:t>
      </w:r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за 1 </w:t>
      </w:r>
      <w:proofErr w:type="spell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куб</w:t>
      </w:r>
      <w:proofErr w:type="gramStart"/>
      <w:r w:rsidR="00121F36" w:rsidRPr="00121F36">
        <w:rPr>
          <w:rFonts w:ascii="Times New Roman" w:hAnsi="Times New Roman" w:cs="Times New Roman"/>
          <w:iCs/>
          <w:sz w:val="28"/>
          <w:szCs w:val="28"/>
        </w:rPr>
        <w:t>.м</w:t>
      </w:r>
      <w:proofErr w:type="spellEnd"/>
      <w:proofErr w:type="gramEnd"/>
      <w:r w:rsidR="00121F36" w:rsidRPr="00121F36">
        <w:rPr>
          <w:rFonts w:ascii="Times New Roman" w:hAnsi="Times New Roman" w:cs="Times New Roman"/>
          <w:iCs/>
          <w:sz w:val="28"/>
          <w:szCs w:val="28"/>
        </w:rPr>
        <w:t xml:space="preserve"> з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Загальна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1</w:t>
      </w:r>
      <w:r w:rsidR="00CE6280">
        <w:rPr>
          <w:rFonts w:ascii="Times New Roman" w:hAnsi="Times New Roman" w:cs="Times New Roman"/>
          <w:iCs/>
          <w:sz w:val="28"/>
          <w:szCs w:val="28"/>
          <w:lang w:val="uk-UA"/>
        </w:rPr>
        <w:t> 983 060</w:t>
      </w:r>
      <w:r w:rsidR="00241559">
        <w:rPr>
          <w:rFonts w:ascii="Times New Roman" w:hAnsi="Times New Roman" w:cs="Times New Roman"/>
          <w:iCs/>
          <w:sz w:val="28"/>
          <w:szCs w:val="28"/>
          <w:lang w:val="uk-UA"/>
        </w:rPr>
        <w:t>,00</w:t>
      </w:r>
      <w:r w:rsidR="005D63D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грн. 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>з ПДВ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 (</w:t>
      </w:r>
      <w:r w:rsidR="0024155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CE62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15 </w:t>
      </w:r>
      <w:r w:rsidR="00241559">
        <w:rPr>
          <w:rFonts w:ascii="Times New Roman" w:hAnsi="Times New Roman" w:cs="Times New Roman"/>
          <w:bCs/>
          <w:iCs/>
          <w:sz w:val="28"/>
          <w:szCs w:val="28"/>
          <w:lang w:val="uk-UA"/>
        </w:rPr>
        <w:t>000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х </w:t>
      </w:r>
      <w:r w:rsidR="005D63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1</w:t>
      </w:r>
      <w:r w:rsidR="00241559">
        <w:rPr>
          <w:rFonts w:ascii="Times New Roman" w:hAnsi="Times New Roman" w:cs="Times New Roman"/>
          <w:bCs/>
          <w:iCs/>
          <w:sz w:val="28"/>
          <w:szCs w:val="28"/>
          <w:lang w:val="uk-UA"/>
        </w:rPr>
        <w:t>7</w:t>
      </w:r>
      <w:r w:rsidR="005D63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CE6280">
        <w:rPr>
          <w:rFonts w:ascii="Times New Roman" w:hAnsi="Times New Roman" w:cs="Times New Roman"/>
          <w:bCs/>
          <w:iCs/>
          <w:sz w:val="28"/>
          <w:szCs w:val="28"/>
          <w:lang w:val="uk-UA"/>
        </w:rPr>
        <w:t>244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 xml:space="preserve"> = </w:t>
      </w:r>
      <w:r w:rsidR="00241559">
        <w:rPr>
          <w:rFonts w:ascii="Times New Roman" w:hAnsi="Times New Roman" w:cs="Times New Roman"/>
          <w:bCs/>
          <w:iCs/>
          <w:sz w:val="28"/>
          <w:szCs w:val="28"/>
          <w:lang w:val="uk-UA"/>
        </w:rPr>
        <w:t>1 </w:t>
      </w:r>
      <w:r w:rsidR="00CE6280">
        <w:rPr>
          <w:rFonts w:ascii="Times New Roman" w:hAnsi="Times New Roman" w:cs="Times New Roman"/>
          <w:bCs/>
          <w:iCs/>
          <w:sz w:val="28"/>
          <w:szCs w:val="28"/>
          <w:lang w:val="uk-UA"/>
        </w:rPr>
        <w:t>983</w:t>
      </w:r>
      <w:r w:rsidR="0024155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E6280">
        <w:rPr>
          <w:rFonts w:ascii="Times New Roman" w:hAnsi="Times New Roman" w:cs="Times New Roman"/>
          <w:bCs/>
          <w:iCs/>
          <w:sz w:val="28"/>
          <w:szCs w:val="28"/>
          <w:lang w:val="uk-UA"/>
        </w:rPr>
        <w:t>06</w:t>
      </w:r>
      <w:r w:rsidR="00241559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="005D63DD">
        <w:rPr>
          <w:rFonts w:ascii="Times New Roman" w:hAnsi="Times New Roman" w:cs="Times New Roman"/>
          <w:bCs/>
          <w:iCs/>
          <w:sz w:val="28"/>
          <w:szCs w:val="28"/>
          <w:lang w:val="uk-UA"/>
        </w:rPr>
        <w:t>,00</w:t>
      </w:r>
      <w:r w:rsidRPr="008B1FFB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sectPr w:rsidR="00CD6D78" w:rsidRPr="008B1FFB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121F36"/>
    <w:rsid w:val="001842D8"/>
    <w:rsid w:val="00241559"/>
    <w:rsid w:val="00321E8E"/>
    <w:rsid w:val="005D63DD"/>
    <w:rsid w:val="00732F2A"/>
    <w:rsid w:val="007B43AA"/>
    <w:rsid w:val="008B1FFB"/>
    <w:rsid w:val="008D40A5"/>
    <w:rsid w:val="009D5C6B"/>
    <w:rsid w:val="00BE4BD1"/>
    <w:rsid w:val="00CD6D78"/>
    <w:rsid w:val="00CE6280"/>
    <w:rsid w:val="00CF33B6"/>
    <w:rsid w:val="00E10A9C"/>
    <w:rsid w:val="00E634BD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3</cp:revision>
  <cp:lastPrinted>2021-01-26T14:28:00Z</cp:lastPrinted>
  <dcterms:created xsi:type="dcterms:W3CDTF">2022-01-18T12:50:00Z</dcterms:created>
  <dcterms:modified xsi:type="dcterms:W3CDTF">2022-01-27T13:46:00Z</dcterms:modified>
</cp:coreProperties>
</file>