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B6" w:rsidRPr="008B1FFB" w:rsidRDefault="00CD6D78" w:rsidP="008B1F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бґрунтування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очікуваної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вартості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технічних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якісних</w:t>
      </w:r>
      <w:proofErr w:type="spellEnd"/>
      <w:r w:rsidRPr="008B1FFB">
        <w:rPr>
          <w:rFonts w:ascii="Times New Roman" w:hAnsi="Times New Roman" w:cs="Times New Roman"/>
          <w:b/>
          <w:sz w:val="28"/>
          <w:szCs w:val="28"/>
        </w:rPr>
        <w:t xml:space="preserve"> характеристик предмета </w:t>
      </w:r>
      <w:proofErr w:type="spellStart"/>
      <w:r w:rsidRPr="008B1FFB">
        <w:rPr>
          <w:rFonts w:ascii="Times New Roman" w:hAnsi="Times New Roman" w:cs="Times New Roman"/>
          <w:b/>
          <w:sz w:val="28"/>
          <w:szCs w:val="28"/>
        </w:rPr>
        <w:t>закупівлі</w:t>
      </w:r>
      <w:proofErr w:type="spellEnd"/>
    </w:p>
    <w:p w:rsidR="00CD6D78" w:rsidRDefault="00CF33B6" w:rsidP="00CF33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(відповідно до пункту 4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  <w:lang w:val="uk-UA"/>
        </w:rPr>
        <w:t>1</w:t>
      </w:r>
      <w:r w:rsidRPr="008B1FFB">
        <w:rPr>
          <w:rFonts w:ascii="Times New Roman" w:hAnsi="Times New Roman" w:cs="Times New Roman"/>
          <w:iCs/>
          <w:sz w:val="28"/>
          <w:szCs w:val="28"/>
          <w:vertAlign w:val="superscript"/>
        </w:rPr>
        <w:t> 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постанови КМУ від 11.10.2016 № 710 «Про ефективне використання державних коштів» (зі змінами))</w:t>
      </w:r>
      <w:r w:rsidRPr="008B1FFB">
        <w:rPr>
          <w:rFonts w:ascii="Times New Roman" w:hAnsi="Times New Roman" w:cs="Times New Roman"/>
          <w:sz w:val="28"/>
          <w:szCs w:val="28"/>
          <w:lang w:val="uk-UA"/>
        </w:rPr>
        <w:br/>
      </w:r>
      <w:r w:rsidR="00CD6D78" w:rsidRPr="008B1FFB">
        <w:rPr>
          <w:rFonts w:ascii="Times New Roman" w:hAnsi="Times New Roman" w:cs="Times New Roman"/>
          <w:sz w:val="28"/>
          <w:szCs w:val="28"/>
        </w:rPr>
        <w:t xml:space="preserve">ДК 021:2015:09310000-5: 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 xml:space="preserve"> </w:t>
      </w:r>
      <w:r w:rsidR="00CD6D78" w:rsidRPr="008B1FFB">
        <w:rPr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Електрична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енергія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 xml:space="preserve"> активна (</w:t>
      </w:r>
      <w:proofErr w:type="spellStart"/>
      <w:r w:rsidR="00CD6D78" w:rsidRPr="008B1FFB">
        <w:rPr>
          <w:rFonts w:ascii="Times New Roman" w:hAnsi="Times New Roman" w:cs="Times New Roman"/>
          <w:sz w:val="28"/>
          <w:szCs w:val="28"/>
        </w:rPr>
        <w:t>гуртожитки</w:t>
      </w:r>
      <w:proofErr w:type="spellEnd"/>
      <w:r w:rsidR="00CD6D78" w:rsidRPr="008B1FFB">
        <w:rPr>
          <w:rFonts w:ascii="Times New Roman" w:hAnsi="Times New Roman" w:cs="Times New Roman"/>
          <w:sz w:val="28"/>
          <w:szCs w:val="28"/>
        </w:rPr>
        <w:t>)</w:t>
      </w:r>
      <w:r w:rsidR="00CD6D78" w:rsidRPr="008B1FFB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975DF5" w:rsidRPr="00975DF5" w:rsidRDefault="00975DF5" w:rsidP="00CF33B6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75DF5">
        <w:rPr>
          <w:rFonts w:ascii="Times New Roman" w:hAnsi="Times New Roman" w:cs="Times New Roman"/>
          <w:sz w:val="28"/>
          <w:szCs w:val="28"/>
          <w:lang w:val="uk-UA"/>
        </w:rPr>
        <w:t>Ідентифікатор закупівлі:</w:t>
      </w:r>
      <w:r w:rsidRPr="00975DF5">
        <w:t xml:space="preserve"> </w:t>
      </w:r>
      <w:r w:rsidRPr="00975DF5">
        <w:rPr>
          <w:rFonts w:ascii="Times New Roman" w:hAnsi="Times New Roman" w:cs="Times New Roman"/>
          <w:sz w:val="28"/>
          <w:szCs w:val="28"/>
          <w:lang w:val="uk-UA"/>
        </w:rPr>
        <w:t>UA-2022-01-20-005748-b</w:t>
      </w:r>
      <w:bookmarkStart w:id="0" w:name="_GoBack"/>
      <w:bookmarkEnd w:id="0"/>
    </w:p>
    <w:p w:rsidR="00CF33B6" w:rsidRPr="008B1FFB" w:rsidRDefault="00CF33B6" w:rsidP="008B1FFB">
      <w:pPr>
        <w:ind w:hanging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 </w:t>
      </w:r>
      <w:r w:rsidRPr="008B1FFB">
        <w:rPr>
          <w:rFonts w:ascii="Times New Roman" w:hAnsi="Times New Roman" w:cs="Times New Roman"/>
          <w:b/>
          <w:sz w:val="28"/>
          <w:szCs w:val="28"/>
          <w:lang w:val="uk-UA"/>
        </w:rPr>
        <w:br/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1.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   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  <w:lang w:val="uk-UA"/>
        </w:rPr>
        <w:t>Обґрунтування технічних та якісних характеристик предмета закупівлі:</w:t>
      </w:r>
      <w:r w:rsidRPr="008B1FFB">
        <w:rPr>
          <w:rFonts w:ascii="Times New Roman" w:hAnsi="Times New Roman" w:cs="Times New Roman"/>
          <w:b/>
          <w:iCs/>
          <w:sz w:val="28"/>
          <w:szCs w:val="28"/>
        </w:rPr>
        <w:t xml:space="preserve">  </w:t>
      </w:r>
      <w:r w:rsidRPr="008B1FFB">
        <w:rPr>
          <w:rFonts w:ascii="Times New Roman" w:hAnsi="Times New Roman" w:cs="Times New Roman"/>
          <w:iCs/>
          <w:sz w:val="28"/>
          <w:szCs w:val="28"/>
          <w:lang w:val="uk-UA"/>
        </w:rPr>
        <w:t>технічні та якісні характеристики предмета закупівлі визнач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ені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потреб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замовника</w:t>
      </w:r>
      <w:proofErr w:type="spellEnd"/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E634BD" w:rsidRPr="008B1FFB">
        <w:rPr>
          <w:rFonts w:ascii="Times New Roman" w:eastAsia="Calibri" w:hAnsi="Times New Roman" w:cs="Times New Roman"/>
          <w:sz w:val="28"/>
          <w:szCs w:val="28"/>
          <w:lang w:val="uk-UA" w:eastAsia="zh-CN"/>
        </w:rPr>
        <w:t xml:space="preserve">Технічні, якісні характеристики  предмету закупівлі  передбачають застосування заходів із захисту довкілля. </w:t>
      </w:r>
      <w:r w:rsidR="00E634BD" w:rsidRPr="008B1FFB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Відповідно до положень пункту 11.4.6 глави 11.4 розділу XI Кодексу систем розподілу, затвердженого постановою НКРЕКП від 14.03.2018 № 310, </w:t>
      </w:r>
      <w:r w:rsidR="00E634BD" w:rsidRPr="008B1FF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zh-CN"/>
        </w:rPr>
        <w:t>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</w:t>
      </w:r>
    </w:p>
    <w:p w:rsidR="00024ECE" w:rsidRPr="00024ECE" w:rsidRDefault="00CF33B6" w:rsidP="00024ECE">
      <w:pPr>
        <w:spacing w:after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2.   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розміру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розмі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р</w:t>
      </w:r>
      <w:proofErr w:type="spellEnd"/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бюджетного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призначення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визначений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відповідно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до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кошторису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r w:rsidR="00024ECE">
        <w:rPr>
          <w:rFonts w:ascii="Times New Roman" w:hAnsi="Times New Roman" w:cs="Times New Roman"/>
          <w:iCs/>
          <w:sz w:val="28"/>
          <w:szCs w:val="28"/>
          <w:lang w:val="uk-UA"/>
        </w:rPr>
        <w:t>202</w:t>
      </w:r>
      <w:r w:rsidR="00DA71F8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р</w:t>
      </w:r>
      <w:proofErr w:type="spellStart"/>
      <w:r w:rsidR="00DA71F8">
        <w:rPr>
          <w:rFonts w:ascii="Times New Roman" w:hAnsi="Times New Roman" w:cs="Times New Roman"/>
          <w:iCs/>
          <w:sz w:val="28"/>
          <w:szCs w:val="28"/>
          <w:lang w:val="uk-UA"/>
        </w:rPr>
        <w:t>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, становить </w:t>
      </w:r>
      <w:r w:rsidR="00DA71F8">
        <w:rPr>
          <w:rFonts w:ascii="Times New Roman" w:hAnsi="Times New Roman" w:cs="Times New Roman"/>
          <w:iCs/>
          <w:sz w:val="28"/>
          <w:szCs w:val="28"/>
          <w:lang w:val="uk-UA"/>
        </w:rPr>
        <w:t>2 889 600</w:t>
      </w:r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,00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з ПДВ. Тариф за 1 кВт/год — 1,68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з ПДВ </w:t>
      </w:r>
      <w:r w:rsidRPr="00024ECE">
        <w:rPr>
          <w:rFonts w:ascii="Times New Roman" w:hAnsi="Times New Roman" w:cs="Times New Roman"/>
          <w:iCs/>
          <w:sz w:val="28"/>
          <w:szCs w:val="28"/>
        </w:rPr>
        <w:t>(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Згідно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п.1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Додатка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3 до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Положення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про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покладення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спеціальних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обов’язків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на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учасників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ринку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електричної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енергії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для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забезпечення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загальносуспільних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інтересів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процесі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функціонування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ринку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електричної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енергії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(в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редакції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постанови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Кабінету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Міні</w:t>
      </w:r>
      <w:proofErr w:type="gram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стр</w:t>
      </w:r>
      <w:proofErr w:type="gram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>ів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України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від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28 </w:t>
      </w:r>
      <w:proofErr w:type="spell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квітня</w:t>
      </w:r>
      <w:proofErr w:type="spellEnd"/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 2021 </w:t>
      </w:r>
      <w:proofErr w:type="gramStart"/>
      <w:r w:rsidR="00024ECE" w:rsidRPr="00024ECE">
        <w:rPr>
          <w:rFonts w:ascii="Times New Roman" w:hAnsi="Times New Roman" w:cs="Times New Roman"/>
          <w:iCs/>
          <w:sz w:val="28"/>
          <w:szCs w:val="28"/>
        </w:rPr>
        <w:t>р. № 439)</w:t>
      </w:r>
      <w:r w:rsidRPr="00024ECE">
        <w:rPr>
          <w:rFonts w:ascii="Times New Roman" w:hAnsi="Times New Roman" w:cs="Times New Roman"/>
          <w:iCs/>
          <w:sz w:val="28"/>
          <w:szCs w:val="28"/>
        </w:rPr>
        <w:t xml:space="preserve">). </w:t>
      </w:r>
      <w:proofErr w:type="gramEnd"/>
    </w:p>
    <w:p w:rsidR="00C40471" w:rsidRDefault="00024ECE" w:rsidP="00024ECE">
      <w:pPr>
        <w:spacing w:after="0"/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Заплановано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>—</w:t>
      </w:r>
      <w:r w:rsidRPr="00024ECE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DA71F8">
        <w:rPr>
          <w:rFonts w:ascii="Times New Roman" w:hAnsi="Times New Roman" w:cs="Times New Roman"/>
          <w:iCs/>
          <w:sz w:val="28"/>
          <w:szCs w:val="28"/>
          <w:lang w:val="uk-UA"/>
        </w:rPr>
        <w:t>720</w:t>
      </w:r>
      <w:r w:rsidRPr="00024ECE">
        <w:rPr>
          <w:rFonts w:ascii="Times New Roman" w:hAnsi="Times New Roman" w:cs="Times New Roman"/>
          <w:iCs/>
          <w:sz w:val="28"/>
          <w:szCs w:val="28"/>
        </w:rPr>
        <w:t xml:space="preserve"> 000,00 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>кВт/год</w:t>
      </w:r>
      <w:r w:rsidR="00CF33B6" w:rsidRPr="008B1FFB">
        <w:rPr>
          <w:rFonts w:ascii="Times New Roman" w:hAnsi="Times New Roman" w:cs="Times New Roman"/>
          <w:iCs/>
          <w:sz w:val="28"/>
          <w:szCs w:val="28"/>
        </w:rPr>
        <w:t>.</w:t>
      </w:r>
      <w:r w:rsidR="00CF33B6" w:rsidRPr="008B1FFB">
        <w:rPr>
          <w:rFonts w:ascii="Times New Roman" w:hAnsi="Times New Roman" w:cs="Times New Roman"/>
          <w:sz w:val="28"/>
          <w:szCs w:val="28"/>
        </w:rPr>
        <w:br/>
      </w:r>
      <w:r w:rsidR="00CF33B6"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CF33B6" w:rsidRPr="008B1FFB">
        <w:rPr>
          <w:rFonts w:ascii="Times New Roman" w:hAnsi="Times New Roman" w:cs="Times New Roman"/>
          <w:b/>
          <w:sz w:val="28"/>
          <w:szCs w:val="28"/>
        </w:rPr>
        <w:br/>
      </w:r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3.    </w:t>
      </w:r>
      <w:proofErr w:type="spellStart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Очікувана</w:t>
      </w:r>
      <w:proofErr w:type="spellEnd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вартість</w:t>
      </w:r>
      <w:proofErr w:type="spellEnd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 </w:t>
      </w:r>
      <w:r w:rsidR="00DA71F8">
        <w:rPr>
          <w:rFonts w:ascii="Times New Roman" w:hAnsi="Times New Roman" w:cs="Times New Roman"/>
          <w:iCs/>
          <w:sz w:val="28"/>
          <w:szCs w:val="28"/>
          <w:lang w:val="uk-UA"/>
        </w:rPr>
        <w:t>2 889 6</w:t>
      </w:r>
      <w:r w:rsidRPr="00024ECE">
        <w:rPr>
          <w:rFonts w:ascii="Times New Roman" w:hAnsi="Times New Roman" w:cs="Times New Roman"/>
          <w:iCs/>
          <w:sz w:val="28"/>
          <w:szCs w:val="28"/>
        </w:rPr>
        <w:t xml:space="preserve">00,00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з ПДВ.</w:t>
      </w:r>
      <w:r w:rsidR="00CF33B6" w:rsidRPr="008B1FFB">
        <w:rPr>
          <w:rFonts w:ascii="Times New Roman" w:hAnsi="Times New Roman" w:cs="Times New Roman"/>
          <w:b/>
          <w:sz w:val="28"/>
          <w:szCs w:val="28"/>
        </w:rPr>
        <w:br/>
      </w:r>
      <w:r w:rsidR="00CF33B6" w:rsidRPr="008B1FFB">
        <w:rPr>
          <w:rFonts w:ascii="Times New Roman" w:hAnsi="Times New Roman" w:cs="Times New Roman"/>
          <w:b/>
          <w:iCs/>
          <w:sz w:val="28"/>
          <w:szCs w:val="28"/>
        </w:rPr>
        <w:t> </w:t>
      </w:r>
      <w:r w:rsidR="00CF33B6" w:rsidRPr="008B1FFB">
        <w:rPr>
          <w:rFonts w:ascii="Times New Roman" w:hAnsi="Times New Roman" w:cs="Times New Roman"/>
          <w:b/>
          <w:sz w:val="28"/>
          <w:szCs w:val="28"/>
        </w:rPr>
        <w:br/>
      </w:r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4.     </w:t>
      </w:r>
      <w:proofErr w:type="spellStart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Обґрунтування</w:t>
      </w:r>
      <w:proofErr w:type="spellEnd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очікуваної</w:t>
      </w:r>
      <w:proofErr w:type="spellEnd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вартості</w:t>
      </w:r>
      <w:proofErr w:type="spellEnd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предмета </w:t>
      </w:r>
      <w:proofErr w:type="spellStart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закупі</w:t>
      </w:r>
      <w:proofErr w:type="gramStart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вл</w:t>
      </w:r>
      <w:proofErr w:type="gramEnd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і</w:t>
      </w:r>
      <w:proofErr w:type="spellEnd"/>
      <w:r w:rsidR="00CF33B6" w:rsidRPr="008B1FFB">
        <w:rPr>
          <w:rFonts w:ascii="Times New Roman" w:hAnsi="Times New Roman" w:cs="Times New Roman"/>
          <w:b/>
          <w:bCs/>
          <w:iCs/>
          <w:sz w:val="28"/>
          <w:szCs w:val="28"/>
        </w:rPr>
        <w:t>:</w:t>
      </w:r>
      <w:r w:rsidR="00CF33B6" w:rsidRPr="008B1FFB">
        <w:rPr>
          <w:rFonts w:ascii="Times New Roman" w:hAnsi="Times New Roman" w:cs="Times New Roman"/>
          <w:b/>
          <w:sz w:val="28"/>
          <w:szCs w:val="28"/>
        </w:rPr>
        <w:br/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Розрахунок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очікуваної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вартості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товарів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/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послуг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щодо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яких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проводиться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державне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регулювання</w:t>
      </w:r>
      <w:proofErr w:type="spellEnd"/>
      <w:r w:rsidR="00E10A9C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цін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і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тарифів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>.   </w:t>
      </w:r>
      <w:r w:rsidR="00CF33B6" w:rsidRPr="008B1F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Очікуване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CF33B6" w:rsidRPr="008B1FFB">
        <w:rPr>
          <w:rFonts w:ascii="Times New Roman" w:hAnsi="Times New Roman" w:cs="Times New Roman"/>
          <w:iCs/>
          <w:sz w:val="28"/>
          <w:szCs w:val="28"/>
        </w:rPr>
        <w:t>споживання</w:t>
      </w:r>
      <w:proofErr w:type="spellEnd"/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на 202</w:t>
      </w:r>
      <w:r w:rsidR="00DA71F8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 р</w:t>
      </w:r>
      <w:r>
        <w:rPr>
          <w:rFonts w:ascii="Times New Roman" w:hAnsi="Times New Roman" w:cs="Times New Roman"/>
          <w:iCs/>
          <w:sz w:val="28"/>
          <w:szCs w:val="28"/>
          <w:lang w:val="uk-UA"/>
        </w:rPr>
        <w:t>оку</w:t>
      </w:r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– </w:t>
      </w:r>
      <w:r w:rsidRPr="00024ECE">
        <w:rPr>
          <w:rFonts w:ascii="Times New Roman" w:hAnsi="Times New Roman" w:cs="Times New Roman"/>
          <w:iCs/>
          <w:sz w:val="28"/>
          <w:szCs w:val="28"/>
        </w:rPr>
        <w:t xml:space="preserve">1 </w:t>
      </w:r>
      <w:r w:rsidR="00DA71F8">
        <w:rPr>
          <w:rFonts w:ascii="Times New Roman" w:hAnsi="Times New Roman" w:cs="Times New Roman"/>
          <w:iCs/>
          <w:sz w:val="28"/>
          <w:szCs w:val="28"/>
          <w:lang w:val="uk-UA"/>
        </w:rPr>
        <w:t>720</w:t>
      </w:r>
      <w:r w:rsidRPr="00024ECE">
        <w:rPr>
          <w:rFonts w:ascii="Times New Roman" w:hAnsi="Times New Roman" w:cs="Times New Roman"/>
          <w:iCs/>
          <w:sz w:val="28"/>
          <w:szCs w:val="28"/>
        </w:rPr>
        <w:t xml:space="preserve"> 000,00 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 кВт/год</w:t>
      </w:r>
      <w:r w:rsidR="00CF33B6"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CD6D78" w:rsidRPr="008B1FFB" w:rsidRDefault="00CF33B6" w:rsidP="00024E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B1FFB">
        <w:rPr>
          <w:rFonts w:ascii="Times New Roman" w:hAnsi="Times New Roman" w:cs="Times New Roman"/>
          <w:iCs/>
          <w:sz w:val="28"/>
          <w:szCs w:val="28"/>
        </w:rPr>
        <w:t xml:space="preserve">Тариф на момент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проведення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переговорів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1 кВт/год — 1,68 </w:t>
      </w:r>
      <w:proofErr w:type="spellStart"/>
      <w:r w:rsidR="00E634BD" w:rsidRPr="008B1FFB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 з ПДВ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.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Загальна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вартість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предмета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закупі</w:t>
      </w:r>
      <w:proofErr w:type="gramStart"/>
      <w:r w:rsidRPr="008B1FFB">
        <w:rPr>
          <w:rFonts w:ascii="Times New Roman" w:hAnsi="Times New Roman" w:cs="Times New Roman"/>
          <w:iCs/>
          <w:sz w:val="28"/>
          <w:szCs w:val="28"/>
        </w:rPr>
        <w:t>вл</w:t>
      </w:r>
      <w:proofErr w:type="gramEnd"/>
      <w:r w:rsidRPr="008B1FFB">
        <w:rPr>
          <w:rFonts w:ascii="Times New Roman" w:hAnsi="Times New Roman" w:cs="Times New Roman"/>
          <w:iCs/>
          <w:sz w:val="28"/>
          <w:szCs w:val="28"/>
        </w:rPr>
        <w:t>і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на 202</w:t>
      </w:r>
      <w:r w:rsidR="00DA71F8">
        <w:rPr>
          <w:rFonts w:ascii="Times New Roman" w:hAnsi="Times New Roman" w:cs="Times New Roman"/>
          <w:iCs/>
          <w:sz w:val="28"/>
          <w:szCs w:val="28"/>
          <w:lang w:val="uk-UA"/>
        </w:rPr>
        <w:t>2</w:t>
      </w:r>
      <w:r w:rsidRPr="008B1FFB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8B1FFB">
        <w:rPr>
          <w:rFonts w:ascii="Times New Roman" w:hAnsi="Times New Roman" w:cs="Times New Roman"/>
          <w:iCs/>
          <w:sz w:val="28"/>
          <w:szCs w:val="28"/>
        </w:rPr>
        <w:t>рік</w:t>
      </w:r>
      <w:proofErr w:type="spellEnd"/>
      <w:r w:rsidRPr="008B1FFB">
        <w:rPr>
          <w:rFonts w:ascii="Times New Roman" w:hAnsi="Times New Roman" w:cs="Times New Roman"/>
          <w:iCs/>
          <w:sz w:val="28"/>
          <w:szCs w:val="28"/>
        </w:rPr>
        <w:t xml:space="preserve"> — </w:t>
      </w:r>
      <w:r w:rsidR="00DA71F8">
        <w:rPr>
          <w:rFonts w:ascii="Times New Roman" w:hAnsi="Times New Roman" w:cs="Times New Roman"/>
          <w:iCs/>
          <w:sz w:val="28"/>
          <w:szCs w:val="28"/>
          <w:lang w:val="uk-UA"/>
        </w:rPr>
        <w:t>2 889 6</w:t>
      </w:r>
      <w:r w:rsidR="00024ECE" w:rsidRPr="00024ECE">
        <w:rPr>
          <w:rFonts w:ascii="Times New Roman" w:hAnsi="Times New Roman" w:cs="Times New Roman"/>
          <w:iCs/>
          <w:sz w:val="28"/>
          <w:szCs w:val="28"/>
        </w:rPr>
        <w:t xml:space="preserve">00,00 </w:t>
      </w:r>
      <w:proofErr w:type="spellStart"/>
      <w:r w:rsidR="00E634BD" w:rsidRPr="008B1FFB">
        <w:rPr>
          <w:rFonts w:ascii="Times New Roman" w:hAnsi="Times New Roman" w:cs="Times New Roman"/>
          <w:iCs/>
          <w:sz w:val="28"/>
          <w:szCs w:val="28"/>
        </w:rPr>
        <w:t>грн</w:t>
      </w:r>
      <w:proofErr w:type="spellEnd"/>
      <w:r w:rsidR="00E634BD" w:rsidRPr="008B1FFB">
        <w:rPr>
          <w:rFonts w:ascii="Times New Roman" w:hAnsi="Times New Roman" w:cs="Times New Roman"/>
          <w:iCs/>
          <w:sz w:val="28"/>
          <w:szCs w:val="28"/>
        </w:rPr>
        <w:t xml:space="preserve"> з ПДВ</w:t>
      </w:r>
      <w:r w:rsidR="00DA71F8">
        <w:rPr>
          <w:rFonts w:ascii="Times New Roman" w:hAnsi="Times New Roman" w:cs="Times New Roman"/>
          <w:iCs/>
          <w:sz w:val="28"/>
          <w:szCs w:val="28"/>
          <w:lang w:val="uk-UA"/>
        </w:rPr>
        <w:t>.</w:t>
      </w:r>
    </w:p>
    <w:sectPr w:rsidR="00CD6D78" w:rsidRPr="008B1FFB" w:rsidSect="008B1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D78"/>
    <w:rsid w:val="00024ECE"/>
    <w:rsid w:val="008B1FFB"/>
    <w:rsid w:val="00975DF5"/>
    <w:rsid w:val="009D5C6B"/>
    <w:rsid w:val="00C40471"/>
    <w:rsid w:val="00CD6D78"/>
    <w:rsid w:val="00CF33B6"/>
    <w:rsid w:val="00DA71F8"/>
    <w:rsid w:val="00E10A9C"/>
    <w:rsid w:val="00E6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01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302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1846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597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123</cp:lastModifiedBy>
  <cp:revision>4</cp:revision>
  <cp:lastPrinted>2021-01-26T14:28:00Z</cp:lastPrinted>
  <dcterms:created xsi:type="dcterms:W3CDTF">2022-01-17T15:46:00Z</dcterms:created>
  <dcterms:modified xsi:type="dcterms:W3CDTF">2022-01-27T13:48:00Z</dcterms:modified>
</cp:coreProperties>
</file>