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121F36" w:rsidRPr="00121F36" w:rsidRDefault="00CF33B6" w:rsidP="00121F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(відповідно до пункту 4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1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</w:rPr>
        <w:t> </w:t>
      </w: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5D63DD">
        <w:rPr>
          <w:rFonts w:ascii="Times New Roman" w:hAnsi="Times New Roman" w:cs="Times New Roman"/>
          <w:sz w:val="24"/>
          <w:szCs w:val="28"/>
          <w:lang w:val="uk-UA"/>
        </w:rPr>
        <w:br/>
      </w:r>
      <w:r w:rsidR="00321E8E" w:rsidRPr="00321E8E">
        <w:rPr>
          <w:rFonts w:ascii="Times New Roman" w:hAnsi="Times New Roman" w:cs="Times New Roman"/>
          <w:sz w:val="28"/>
          <w:szCs w:val="28"/>
        </w:rPr>
        <w:t xml:space="preserve">ДК 021:2015:65110000-7: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води </w:t>
      </w:r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F33B6" w:rsidRDefault="00CF33B6" w:rsidP="005D63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 xml:space="preserve"> 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ені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потреб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замовника</w:t>
      </w:r>
      <w:proofErr w:type="spellEnd"/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</w:t>
      </w:r>
      <w:r w:rsidR="007B43AA" w:rsidRP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 чинного законодавства України</w:t>
      </w:r>
      <w:r w:rsid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5D63DD" w:rsidRPr="008B1FFB" w:rsidRDefault="005D63DD" w:rsidP="005D63D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21F36" w:rsidRDefault="00CF33B6" w:rsidP="00121F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2.   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розмі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визначений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кошторису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становить </w:t>
      </w:r>
      <w:r w:rsidR="005D63DD" w:rsidRPr="005D63DD">
        <w:rPr>
          <w:rFonts w:ascii="Times New Roman" w:hAnsi="Times New Roman" w:cs="Times New Roman"/>
          <w:iCs/>
          <w:sz w:val="28"/>
          <w:szCs w:val="28"/>
        </w:rPr>
        <w:t>591840,00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грн.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урахуванням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Тариф н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а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послуги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централізованого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водо</w:t>
      </w:r>
      <w:proofErr w:type="spellStart"/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постача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>ння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 —  </w:t>
      </w:r>
      <w:r w:rsidR="005D63DD" w:rsidRPr="005D63DD">
        <w:rPr>
          <w:rFonts w:ascii="Times New Roman" w:hAnsi="Times New Roman" w:cs="Times New Roman"/>
          <w:iCs/>
          <w:sz w:val="28"/>
          <w:szCs w:val="28"/>
        </w:rPr>
        <w:t xml:space="preserve">16,44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за 1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куб.м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ПДВ </w:t>
      </w:r>
      <w:r w:rsidRPr="00BE4BD1">
        <w:rPr>
          <w:rFonts w:ascii="Times New Roman" w:hAnsi="Times New Roman" w:cs="Times New Roman"/>
          <w:iCs/>
          <w:sz w:val="28"/>
          <w:szCs w:val="28"/>
        </w:rPr>
        <w:t xml:space="preserve">(Постанова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НКРЕКП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«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Про внесення змін в постанову комісії від 1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6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2016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BD1" w:rsidRPr="00BE4BD1">
        <w:rPr>
          <w:rFonts w:ascii="Times New Roman" w:hAnsi="Times New Roman" w:cs="Times New Roman"/>
          <w:sz w:val="28"/>
          <w:szCs w:val="28"/>
        </w:rPr>
        <w:t xml:space="preserve">№1141»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04.02.2020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E4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BD1" w:rsidRPr="00BE4BD1">
        <w:rPr>
          <w:rFonts w:ascii="Times New Roman" w:hAnsi="Times New Roman" w:cs="Times New Roman"/>
          <w:sz w:val="28"/>
          <w:szCs w:val="28"/>
        </w:rPr>
        <w:t>№283</w:t>
      </w:r>
      <w:r w:rsidRPr="00BE4BD1">
        <w:rPr>
          <w:rFonts w:ascii="Times New Roman" w:hAnsi="Times New Roman" w:cs="Times New Roman"/>
          <w:iCs/>
          <w:sz w:val="28"/>
          <w:szCs w:val="28"/>
        </w:rPr>
        <w:t>).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Заплановано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в бюджетному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запиті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—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36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0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00куб.м.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3.    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5D63DD" w:rsidRPr="005D63DD">
        <w:rPr>
          <w:rFonts w:ascii="Times New Roman" w:hAnsi="Times New Roman" w:cs="Times New Roman"/>
          <w:iCs/>
          <w:sz w:val="28"/>
          <w:szCs w:val="28"/>
        </w:rPr>
        <w:t>591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D63DD" w:rsidRPr="005D63DD">
        <w:rPr>
          <w:rFonts w:ascii="Times New Roman" w:hAnsi="Times New Roman" w:cs="Times New Roman"/>
          <w:iCs/>
          <w:sz w:val="28"/>
          <w:szCs w:val="28"/>
        </w:rPr>
        <w:t>840,00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грн.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з ПДВ.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Розрахунок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товарів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послуг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яких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проводиться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державне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регулювання</w:t>
      </w:r>
      <w:proofErr w:type="spellEnd"/>
      <w:r w:rsidR="00E10A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цін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тарифів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.   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споживання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на 2021 </w:t>
      </w:r>
      <w:proofErr w:type="spellStart"/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>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>36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0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>00куб.м.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CD6D78" w:rsidRPr="008B1FFB" w:rsidRDefault="00CF33B6" w:rsidP="008B1FFB">
      <w:pPr>
        <w:jc w:val="both"/>
        <w:rPr>
          <w:rFonts w:ascii="Times New Roman" w:hAnsi="Times New Roman" w:cs="Times New Roman"/>
          <w:sz w:val="28"/>
          <w:szCs w:val="28"/>
        </w:rPr>
      </w:pPr>
      <w:r w:rsidRPr="008B1FFB">
        <w:rPr>
          <w:rFonts w:ascii="Times New Roman" w:hAnsi="Times New Roman" w:cs="Times New Roman"/>
          <w:iCs/>
          <w:sz w:val="28"/>
          <w:szCs w:val="28"/>
        </w:rPr>
        <w:t xml:space="preserve">Тариф на момент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переговорів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16,44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за 1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</w:t>
      </w:r>
      <w:proofErr w:type="gram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.м</w:t>
      </w:r>
      <w:proofErr w:type="spellEnd"/>
      <w:proofErr w:type="gram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Загальна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5D63DD" w:rsidRPr="005D63DD">
        <w:rPr>
          <w:rFonts w:ascii="Times New Roman" w:hAnsi="Times New Roman" w:cs="Times New Roman"/>
          <w:iCs/>
          <w:sz w:val="28"/>
          <w:szCs w:val="28"/>
        </w:rPr>
        <w:t>591840,00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грн. 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>з ПДВ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> (</w:t>
      </w:r>
      <w:r w:rsidR="00121F36">
        <w:rPr>
          <w:rFonts w:ascii="Times New Roman" w:hAnsi="Times New Roman" w:cs="Times New Roman"/>
          <w:bCs/>
          <w:iCs/>
          <w:sz w:val="28"/>
          <w:szCs w:val="28"/>
          <w:lang w:val="uk-UA"/>
        </w:rPr>
        <w:t>36</w:t>
      </w:r>
      <w:r w:rsidR="005D63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="00121F36">
        <w:rPr>
          <w:rFonts w:ascii="Times New Roman" w:hAnsi="Times New Roman" w:cs="Times New Roman"/>
          <w:bCs/>
          <w:iCs/>
          <w:sz w:val="28"/>
          <w:szCs w:val="28"/>
          <w:lang w:val="uk-UA"/>
        </w:rPr>
        <w:t>00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х </w:t>
      </w:r>
      <w:r w:rsidR="005D63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16,44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="005D63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591840,00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sectPr w:rsidR="00CD6D78" w:rsidRPr="008B1FFB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121F36"/>
    <w:rsid w:val="00321E8E"/>
    <w:rsid w:val="005D63DD"/>
    <w:rsid w:val="00762308"/>
    <w:rsid w:val="007B43AA"/>
    <w:rsid w:val="008B1FFB"/>
    <w:rsid w:val="009D5C6B"/>
    <w:rsid w:val="00BE4BD1"/>
    <w:rsid w:val="00CD6D78"/>
    <w:rsid w:val="00CF33B6"/>
    <w:rsid w:val="00E10A9C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2021-01-26T14:28:00Z</cp:lastPrinted>
  <dcterms:created xsi:type="dcterms:W3CDTF">2021-07-16T12:48:00Z</dcterms:created>
  <dcterms:modified xsi:type="dcterms:W3CDTF">2021-07-16T12:48:00Z</dcterms:modified>
</cp:coreProperties>
</file>