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1597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1A30FC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415973">
        <w:rPr>
          <w:b/>
          <w:bCs/>
          <w:lang w:val="uk-UA"/>
        </w:rPr>
        <w:t>А.Ковров</w:t>
      </w:r>
      <w:r w:rsidR="002E6525">
        <w:rPr>
          <w:b/>
          <w:bCs/>
          <w:lang w:val="uk-UA"/>
        </w:rPr>
        <w:t xml:space="preserve">                «____</w:t>
      </w:r>
      <w:r w:rsidR="001A30FC" w:rsidRPr="001A30FC">
        <w:rPr>
          <w:b/>
          <w:bCs/>
          <w:lang w:val="uk-UA"/>
        </w:rPr>
        <w:t>_» _________20</w:t>
      </w:r>
      <w:r w:rsidR="008B60C7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574383" w:rsidRDefault="00730ED2" w:rsidP="00730ED2">
      <w:pPr>
        <w:tabs>
          <w:tab w:val="left" w:pos="4069"/>
          <w:tab w:val="center" w:pos="5244"/>
        </w:tabs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574383" w:rsidRPr="00822AA0">
        <w:rPr>
          <w:b/>
          <w:bCs/>
          <w:lang w:val="uk-UA"/>
        </w:rPr>
        <w:t>РОЗКЛАД ЗАНЯТЬ</w:t>
      </w:r>
    </w:p>
    <w:p w:rsidR="00415973" w:rsidRPr="00822AA0" w:rsidRDefault="00415973" w:rsidP="00415973">
      <w:pPr>
        <w:tabs>
          <w:tab w:val="left" w:pos="4069"/>
          <w:tab w:val="center" w:pos="5244"/>
        </w:tabs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4B51D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402F8F">
        <w:rPr>
          <w:b/>
          <w:bCs/>
          <w:lang w:val="uk-UA"/>
        </w:rPr>
        <w:t>6</w:t>
      </w:r>
      <w:r w:rsidR="00660564">
        <w:rPr>
          <w:b/>
          <w:bCs/>
          <w:lang w:val="uk-UA"/>
        </w:rPr>
        <w:t xml:space="preserve"> </w:t>
      </w:r>
      <w:r w:rsidR="004B51D2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Pr="00822AA0">
        <w:rPr>
          <w:b/>
          <w:bCs/>
        </w:rPr>
        <w:t>1</w:t>
      </w:r>
      <w:r w:rsidR="004B51D2">
        <w:rPr>
          <w:b/>
          <w:bCs/>
          <w:lang w:val="uk-UA"/>
        </w:rPr>
        <w:t>9</w:t>
      </w:r>
      <w:r w:rsidRPr="00822AA0">
        <w:rPr>
          <w:b/>
          <w:bCs/>
          <w:lang w:val="uk-UA"/>
        </w:rPr>
        <w:t>-20</w:t>
      </w:r>
      <w:r w:rsidR="004B51D2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Pr="00070CC0" w:rsidRDefault="00382A49" w:rsidP="00392B77">
      <w:pPr>
        <w:rPr>
          <w:b/>
          <w:bCs/>
          <w:sz w:val="16"/>
          <w:szCs w:val="16"/>
          <w:lang w:val="uk-UA"/>
        </w:rPr>
      </w:pPr>
    </w:p>
    <w:tbl>
      <w:tblPr>
        <w:tblStyle w:val="a3"/>
        <w:tblpPr w:leftFromText="180" w:rightFromText="180" w:vertAnchor="text" w:horzAnchor="margin" w:tblpX="492" w:tblpY="-103"/>
        <w:tblW w:w="9747" w:type="dxa"/>
        <w:tblLook w:val="04A0" w:firstRow="1" w:lastRow="0" w:firstColumn="1" w:lastColumn="0" w:noHBand="0" w:noVBand="1"/>
      </w:tblPr>
      <w:tblGrid>
        <w:gridCol w:w="482"/>
        <w:gridCol w:w="620"/>
        <w:gridCol w:w="4251"/>
        <w:gridCol w:w="4394"/>
      </w:tblGrid>
      <w:tr w:rsidR="00B23EAD" w:rsidTr="0026287C"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3EAD" w:rsidRDefault="00B23EAD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EAD" w:rsidRDefault="00B23EAD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23EAD" w:rsidRPr="002B0C2C" w:rsidRDefault="00B23EAD" w:rsidP="0026287C">
            <w:pPr>
              <w:jc w:val="center"/>
              <w:rPr>
                <w:b/>
                <w:bCs/>
                <w:lang w:val="uk-UA"/>
              </w:rPr>
            </w:pPr>
            <w:r w:rsidRPr="002B0C2C">
              <w:rPr>
                <w:b/>
                <w:bCs/>
                <w:lang w:val="uk-UA"/>
              </w:rPr>
              <w:t>ПЦБ – 264т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3EAD" w:rsidRPr="002B0C2C" w:rsidRDefault="00B23EAD" w:rsidP="0026287C">
            <w:pPr>
              <w:jc w:val="center"/>
              <w:rPr>
                <w:b/>
                <w:bCs/>
                <w:lang w:val="uk-UA"/>
              </w:rPr>
            </w:pPr>
            <w:r w:rsidRPr="002B0C2C">
              <w:rPr>
                <w:b/>
                <w:bCs/>
                <w:lang w:val="uk-UA"/>
              </w:rPr>
              <w:t>ПЦБ – 265т</w:t>
            </w:r>
          </w:p>
        </w:tc>
      </w:tr>
      <w:tr w:rsidR="001C460B" w:rsidTr="0026287C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460B" w:rsidRPr="00B63DB3" w:rsidRDefault="001C460B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60B" w:rsidRDefault="001C460B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460B" w:rsidRPr="002B0C2C" w:rsidRDefault="001C460B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460B" w:rsidRPr="002B0C2C" w:rsidRDefault="001C460B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15973" w:rsidTr="0026287C">
        <w:tc>
          <w:tcPr>
            <w:tcW w:w="4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15973" w:rsidRDefault="00415973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15973" w:rsidRDefault="00415973" w:rsidP="0026287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ТБВ</w:t>
            </w:r>
            <w:r w:rsidRPr="002B0C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КП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  ОЛІЙНИК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15973" w:rsidRPr="002B0C2C" w:rsidRDefault="00415973" w:rsidP="0026287C">
            <w:pPr>
              <w:jc w:val="center"/>
              <w:rPr>
                <w:b/>
                <w:bCs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Метал. кон-ції</w:t>
            </w:r>
            <w:r w:rsidRPr="002B0C2C">
              <w:rPr>
                <w:b/>
                <w:bCs/>
                <w:sz w:val="24"/>
                <w:szCs w:val="24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КП БОЙКО   </w:t>
            </w:r>
          </w:p>
        </w:tc>
      </w:tr>
      <w:tr w:rsidR="001C460B" w:rsidTr="0026287C">
        <w:trPr>
          <w:trHeight w:val="129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460B" w:rsidRDefault="001C460B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C460B" w:rsidRDefault="00415973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460B" w:rsidRPr="002B0C2C" w:rsidRDefault="001C460B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Метрологія і стандартизація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Л  ГАРА         </w:t>
            </w:r>
          </w:p>
        </w:tc>
      </w:tr>
      <w:tr w:rsidR="001C460B" w:rsidTr="0026287C">
        <w:trPr>
          <w:trHeight w:val="129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460B" w:rsidRDefault="001C460B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460B" w:rsidRDefault="001C460B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C460B" w:rsidRPr="002B0C2C" w:rsidRDefault="001C460B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Метал.кон-ції</w:t>
            </w:r>
            <w:r w:rsidR="0066056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Пр  ГІЛОДО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C460B" w:rsidRPr="002B0C2C" w:rsidRDefault="001C460B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Метал. кон-ції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Пр   БОЙКО   </w:t>
            </w:r>
          </w:p>
        </w:tc>
      </w:tr>
      <w:tr w:rsidR="001C460B" w:rsidTr="0026287C"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460B" w:rsidRDefault="001C460B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460B" w:rsidRDefault="00415973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C460B" w:rsidRPr="002B0C2C" w:rsidRDefault="001C460B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Металеві конструкції   </w:t>
            </w:r>
            <w:r w:rsidRPr="002B0C2C">
              <w:rPr>
                <w:bCs/>
                <w:sz w:val="24"/>
                <w:szCs w:val="24"/>
                <w:lang w:val="uk-UA"/>
              </w:rPr>
              <w:t xml:space="preserve">Л  </w:t>
            </w:r>
            <w:r w:rsidRPr="002B0C2C">
              <w:rPr>
                <w:bCs/>
                <w:sz w:val="20"/>
                <w:szCs w:val="20"/>
                <w:lang w:val="uk-UA"/>
              </w:rPr>
              <w:t>ГІЛОДО</w:t>
            </w:r>
            <w:r w:rsidRPr="002B0C2C">
              <w:rPr>
                <w:bCs/>
                <w:sz w:val="24"/>
                <w:szCs w:val="24"/>
                <w:lang w:val="uk-UA"/>
              </w:rPr>
              <w:t xml:space="preserve">     </w:t>
            </w:r>
          </w:p>
        </w:tc>
      </w:tr>
      <w:tr w:rsidR="00415973" w:rsidTr="0026287C">
        <w:trPr>
          <w:trHeight w:val="108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Метал. кон-ції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КП      ГІЛОДО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15973" w:rsidRPr="002B0C2C" w:rsidRDefault="00415973" w:rsidP="0026287C">
            <w:pPr>
              <w:jc w:val="center"/>
              <w:rPr>
                <w:b/>
                <w:bCs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Осн. менед.та маркет.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 ГРОНСЬКА </w:t>
            </w:r>
          </w:p>
        </w:tc>
      </w:tr>
      <w:tr w:rsidR="00415973" w:rsidTr="0026287C">
        <w:trPr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Метал. кон-ції</w:t>
            </w:r>
            <w:r w:rsidRPr="002B0C2C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  БОЙКО  </w:t>
            </w:r>
          </w:p>
        </w:tc>
      </w:tr>
      <w:tr w:rsidR="00415973" w:rsidTr="0026287C">
        <w:trPr>
          <w:trHeight w:val="52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ind w:left="-56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15973" w:rsidRPr="002B0C2C" w:rsidRDefault="00415973" w:rsidP="0026287C">
            <w:pPr>
              <w:jc w:val="center"/>
              <w:rPr>
                <w:b/>
                <w:bCs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Буд.кон-ції</w:t>
            </w:r>
            <w:r w:rsidRPr="002B0C2C">
              <w:rPr>
                <w:bCs/>
                <w:sz w:val="16"/>
                <w:szCs w:val="16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>К</w:t>
            </w:r>
            <w:r w:rsidRPr="002B0C2C">
              <w:rPr>
                <w:bCs/>
                <w:sz w:val="16"/>
                <w:szCs w:val="16"/>
              </w:rPr>
              <w:t>П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 МИЗА </w:t>
            </w:r>
          </w:p>
          <w:p w:rsidR="00415973" w:rsidRPr="002B0C2C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15973" w:rsidRPr="002B0C2C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287C" w:rsidTr="0026287C">
        <w:trPr>
          <w:trHeight w:val="171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6287C" w:rsidRDefault="0026287C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287C" w:rsidRDefault="0026287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287C" w:rsidRPr="002B0C2C" w:rsidRDefault="0026287C" w:rsidP="0026287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287C" w:rsidTr="0026287C">
        <w:trPr>
          <w:trHeight w:val="172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6287C" w:rsidRDefault="0026287C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287C" w:rsidRDefault="0026287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287C" w:rsidRPr="002B0C2C" w:rsidRDefault="0026287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Метал. кон-ції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ГІЛОДО 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6287C" w:rsidRPr="002B0C2C" w:rsidRDefault="0026287C" w:rsidP="002628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ТБВ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B0C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КП       БІЧЕВ      </w:t>
            </w:r>
          </w:p>
        </w:tc>
      </w:tr>
      <w:tr w:rsidR="0026287C" w:rsidTr="0026287C">
        <w:trPr>
          <w:trHeight w:val="150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6287C" w:rsidRDefault="0026287C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287C" w:rsidRDefault="0026287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6287C" w:rsidRPr="002B0C2C" w:rsidRDefault="0026287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6287C" w:rsidRPr="002B0C2C" w:rsidRDefault="0026287C" w:rsidP="002628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15973" w:rsidTr="0026287C">
        <w:trPr>
          <w:trHeight w:val="108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15973" w:rsidRDefault="0026287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Вироб. база буд-ва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РГР   СУХАНОВА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ТБВ</w:t>
            </w:r>
            <w:r w:rsidRPr="002B0C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КП       БІЧЕВ      </w:t>
            </w:r>
          </w:p>
        </w:tc>
      </w:tr>
      <w:tr w:rsidR="00415973" w:rsidTr="0026287C">
        <w:trPr>
          <w:trHeight w:val="150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ТБВ</w:t>
            </w:r>
            <w:r w:rsidRPr="002B0C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Л         БІЧЕВ      </w:t>
            </w:r>
            <w:r w:rsidRPr="002B0C2C"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</w:tr>
      <w:tr w:rsidR="00415973" w:rsidTr="0026287C">
        <w:trPr>
          <w:trHeight w:val="129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15973" w:rsidRDefault="0026287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Вироб. база буд-ва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Пр СУХАНОВА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Метрол. і стандарт. </w:t>
            </w:r>
            <w:r w:rsidR="005A079E">
              <w:rPr>
                <w:bCs/>
                <w:sz w:val="16"/>
                <w:szCs w:val="16"/>
                <w:lang w:val="uk-UA"/>
              </w:rPr>
              <w:t xml:space="preserve">Пр    </w:t>
            </w:r>
            <w:bookmarkStart w:id="0" w:name="_GoBack"/>
            <w:bookmarkEnd w:id="0"/>
            <w:r w:rsidRPr="002B0C2C">
              <w:rPr>
                <w:bCs/>
                <w:sz w:val="16"/>
                <w:szCs w:val="16"/>
                <w:lang w:val="uk-UA"/>
              </w:rPr>
              <w:t xml:space="preserve"> САВЧЕНКО   </w:t>
            </w:r>
          </w:p>
        </w:tc>
      </w:tr>
      <w:tr w:rsidR="00415973" w:rsidTr="0026287C">
        <w:trPr>
          <w:trHeight w:val="129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5973" w:rsidRPr="002B0C2C" w:rsidRDefault="00415973" w:rsidP="002628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Виробнича база будівництва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Л      СУХАНОВА     </w:t>
            </w:r>
          </w:p>
        </w:tc>
      </w:tr>
      <w:tr w:rsidR="00415973" w:rsidTr="0026287C">
        <w:trPr>
          <w:trHeight w:val="129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15973" w:rsidRDefault="0026287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Метрологія і стандартизація  </w:t>
            </w:r>
          </w:p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+ РГР     ГАРА       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Метрол. і стандарт.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РГР   САВЧЕНКО      </w:t>
            </w:r>
          </w:p>
        </w:tc>
      </w:tr>
      <w:tr w:rsidR="00415973" w:rsidTr="0026287C">
        <w:trPr>
          <w:trHeight w:val="272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5973" w:rsidRDefault="00415973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415973" w:rsidRPr="002B0C2C" w:rsidRDefault="00415973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287C" w:rsidRPr="009536B2" w:rsidTr="0026287C">
        <w:trPr>
          <w:trHeight w:val="213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287C" w:rsidRDefault="0026287C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287C" w:rsidRDefault="0026287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287C" w:rsidRPr="002B0C2C" w:rsidRDefault="0026287C" w:rsidP="002628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012C" w:rsidRPr="009536B2" w:rsidTr="0026287C">
        <w:trPr>
          <w:trHeight w:val="10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F012C" w:rsidRDefault="006F012C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Будівельні  конструкції</w:t>
            </w:r>
            <w:r w:rsidRPr="002B0C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Л ПОСТЕРНАК  </w:t>
            </w:r>
          </w:p>
        </w:tc>
      </w:tr>
      <w:tr w:rsidR="006F012C" w:rsidRPr="009536B2" w:rsidTr="0026287C">
        <w:trPr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F012C" w:rsidRDefault="006F012C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Основи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 менеджменту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C2C">
              <w:rPr>
                <w:b/>
                <w:bCs/>
                <w:sz w:val="24"/>
                <w:szCs w:val="24"/>
                <w:lang w:val="uk-UA"/>
              </w:rPr>
              <w:t>та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 маркетингу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Л      БІЛЕГА     </w:t>
            </w:r>
          </w:p>
        </w:tc>
      </w:tr>
      <w:tr w:rsidR="006F012C" w:rsidRPr="005A079E" w:rsidTr="0026287C">
        <w:trPr>
          <w:trHeight w:val="31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Буд. кон-ції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   МИЗА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Буд.кон-ції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КП   АГАЄВА     </w:t>
            </w:r>
          </w:p>
        </w:tc>
      </w:tr>
      <w:tr w:rsidR="006F012C" w:rsidTr="0026287C">
        <w:trPr>
          <w:trHeight w:val="27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Осн. менед.та маркет.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Пр  БІЛЕГА 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012C" w:rsidTr="0026287C">
        <w:trPr>
          <w:trHeight w:val="129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Буд.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+РГР</w:t>
            </w:r>
          </w:p>
          <w:p w:rsidR="006F012C" w:rsidRPr="002B0C2C" w:rsidRDefault="006F012C" w:rsidP="0026287C">
            <w:pPr>
              <w:jc w:val="center"/>
              <w:rPr>
                <w:b/>
                <w:bCs/>
                <w:lang w:val="uk-UA"/>
              </w:rPr>
            </w:pPr>
            <w:r w:rsidRPr="002B0C2C">
              <w:rPr>
                <w:bCs/>
                <w:sz w:val="16"/>
                <w:szCs w:val="16"/>
                <w:lang w:val="uk-UA"/>
              </w:rPr>
              <w:t xml:space="preserve">ВИГНАНЕЦ   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Буд. кон-ції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Пр   АГАЄВА   </w:t>
            </w:r>
          </w:p>
        </w:tc>
      </w:tr>
      <w:tr w:rsidR="006F012C" w:rsidTr="0026287C">
        <w:trPr>
          <w:trHeight w:val="19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Буд. кон-ції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Лаб    АГАЄВА  </w:t>
            </w:r>
          </w:p>
        </w:tc>
      </w:tr>
      <w:tr w:rsidR="006F012C" w:rsidRPr="005A079E" w:rsidTr="0026287C">
        <w:trPr>
          <w:trHeight w:val="269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Буд.кон-ції</w:t>
            </w:r>
            <w:r w:rsidRPr="00F772F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Лаб МИЗА з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012C" w:rsidRPr="005A079E" w:rsidTr="0026287C">
        <w:trPr>
          <w:trHeight w:val="69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012C" w:rsidRPr="000179A5" w:rsidRDefault="006F012C" w:rsidP="002628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012C" w:rsidRPr="005A079E" w:rsidTr="0026287C">
        <w:trPr>
          <w:trHeight w:val="537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ind w:left="-198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Буд.кон-ції</w:t>
            </w:r>
            <w:r w:rsidRPr="00F772F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 КР   МИЗА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012C" w:rsidTr="0026287C">
        <w:trPr>
          <w:trHeight w:val="21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F012C" w:rsidRDefault="006F012C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четверг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pStyle w:val="a4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012C" w:rsidTr="0026287C">
        <w:trPr>
          <w:trHeight w:val="103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F012C" w:rsidRDefault="006F012C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26287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pStyle w:val="a4"/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lang w:val="uk-UA"/>
              </w:rPr>
              <w:t xml:space="preserve">Економ. теорія </w:t>
            </w:r>
            <w:r w:rsidRPr="002B0C2C">
              <w:rPr>
                <w:sz w:val="16"/>
                <w:szCs w:val="16"/>
                <w:lang w:val="uk-UA"/>
              </w:rPr>
              <w:t xml:space="preserve">Пр  СТРЕНКОВСЬКА  </w:t>
            </w:r>
          </w:p>
        </w:tc>
      </w:tr>
      <w:tr w:rsidR="006F012C" w:rsidTr="0026287C">
        <w:trPr>
          <w:trHeight w:val="104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F012C" w:rsidRDefault="006F012C" w:rsidP="0026287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pStyle w:val="a4"/>
              <w:jc w:val="center"/>
              <w:rPr>
                <w:b/>
                <w:sz w:val="16"/>
                <w:szCs w:val="16"/>
                <w:lang w:val="uk-UA"/>
              </w:rPr>
            </w:pPr>
            <w:r w:rsidRPr="002B0C2C">
              <w:rPr>
                <w:b/>
                <w:lang w:val="uk-UA"/>
              </w:rPr>
              <w:t xml:space="preserve">Економічна теорія  </w:t>
            </w:r>
            <w:r w:rsidRPr="002B0C2C">
              <w:rPr>
                <w:sz w:val="16"/>
                <w:szCs w:val="16"/>
                <w:lang w:val="uk-UA"/>
              </w:rPr>
              <w:t xml:space="preserve">Л        СТРЕНКОВСЬКА        </w:t>
            </w:r>
          </w:p>
        </w:tc>
      </w:tr>
      <w:tr w:rsidR="006F012C" w:rsidTr="0026287C">
        <w:trPr>
          <w:trHeight w:val="27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F012C" w:rsidRDefault="0026287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ТБВ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>Пр        ОЛІЙНИК</w:t>
            </w:r>
            <w:r w:rsidRPr="002B0C2C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6F012C" w:rsidRPr="002B0C2C" w:rsidRDefault="006F012C" w:rsidP="002628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0C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+ РГР         ЧУЧМАЙ     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6F012C" w:rsidTr="0026287C">
        <w:trPr>
          <w:trHeight w:val="140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sz w:val="24"/>
                <w:szCs w:val="24"/>
                <w:lang w:val="uk-UA"/>
              </w:rPr>
              <w:t xml:space="preserve">Економ. теорія </w:t>
            </w:r>
            <w:r w:rsidRPr="002B0C2C">
              <w:rPr>
                <w:sz w:val="16"/>
                <w:szCs w:val="16"/>
                <w:lang w:val="uk-UA"/>
              </w:rPr>
              <w:t xml:space="preserve">Пр  СТРЕНКОВСЬКА  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012C" w:rsidTr="0026287C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012C" w:rsidRDefault="0026287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Опір матеріалів</w:t>
            </w:r>
            <w:r w:rsidRPr="002B0C2C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Л       КОРНЕЄВА      </w:t>
            </w:r>
          </w:p>
        </w:tc>
      </w:tr>
      <w:tr w:rsidR="006F012C" w:rsidTr="0026287C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12C" w:rsidRDefault="0026287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Опір матеріалів</w:t>
            </w:r>
            <w:r w:rsidRPr="002B0C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2B0C2C">
              <w:rPr>
                <w:b/>
                <w:bCs/>
                <w:sz w:val="24"/>
                <w:szCs w:val="24"/>
                <w:lang w:val="uk-UA"/>
              </w:rPr>
              <w:t>+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РГР  КОРНЕЄВА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Вироб.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C2C">
              <w:rPr>
                <w:b/>
                <w:bCs/>
                <w:sz w:val="24"/>
                <w:szCs w:val="24"/>
                <w:lang w:val="uk-UA"/>
              </w:rPr>
              <w:t>база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буд-ва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B0C2C">
              <w:rPr>
                <w:bCs/>
                <w:sz w:val="16"/>
                <w:szCs w:val="16"/>
                <w:lang w:val="uk-UA"/>
              </w:rPr>
              <w:t>+РГР С</w:t>
            </w:r>
            <w:r>
              <w:rPr>
                <w:bCs/>
                <w:sz w:val="16"/>
                <w:szCs w:val="16"/>
                <w:lang w:val="uk-UA"/>
              </w:rPr>
              <w:t xml:space="preserve">УХАНОВА </w:t>
            </w:r>
          </w:p>
        </w:tc>
      </w:tr>
      <w:tr w:rsidR="006F012C" w:rsidTr="0026287C"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12C" w:rsidRDefault="0026287C" w:rsidP="0026287C">
            <w:pPr>
              <w:ind w:left="-56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Опір  матеріалів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Пр г</w:t>
            </w:r>
            <w:r w:rsidRPr="002B0C2C">
              <w:rPr>
                <w:b/>
                <w:bCs/>
                <w:sz w:val="24"/>
                <w:szCs w:val="24"/>
                <w:lang w:val="uk-UA"/>
              </w:rPr>
              <w:t>+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РГР  КОРНЕЄВА   </w:t>
            </w:r>
          </w:p>
        </w:tc>
      </w:tr>
      <w:tr w:rsidR="006F012C" w:rsidTr="0026287C">
        <w:trPr>
          <w:trHeight w:val="21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012C" w:rsidRPr="00B63DB3" w:rsidRDefault="006F012C" w:rsidP="00262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536B2">
              <w:t>`</w:t>
            </w:r>
            <w:r>
              <w:rPr>
                <w:lang w:val="uk-UA"/>
              </w:rPr>
              <w:t>ятниця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772FF" w:rsidTr="0026287C">
        <w:trPr>
          <w:trHeight w:val="266"/>
        </w:trPr>
        <w:tc>
          <w:tcPr>
            <w:tcW w:w="482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72FF" w:rsidRDefault="00F772FF" w:rsidP="0026287C">
            <w:pPr>
              <w:jc w:val="center"/>
              <w:rPr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772FF" w:rsidRDefault="00F772FF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772FF" w:rsidRPr="002B0C2C" w:rsidRDefault="00F772FF" w:rsidP="0026287C">
            <w:pPr>
              <w:jc w:val="center"/>
              <w:rPr>
                <w:b/>
                <w:lang w:val="uk-UA"/>
              </w:rPr>
            </w:pPr>
            <w:r w:rsidRPr="002B0C2C">
              <w:rPr>
                <w:b/>
                <w:sz w:val="24"/>
                <w:szCs w:val="24"/>
                <w:lang w:val="uk-UA"/>
              </w:rPr>
              <w:t>Будівельна механіка</w:t>
            </w:r>
            <w:r w:rsidRPr="002B0C2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2B0C2C">
              <w:rPr>
                <w:sz w:val="16"/>
                <w:szCs w:val="16"/>
                <w:lang w:val="uk-UA"/>
              </w:rPr>
              <w:t xml:space="preserve">Л       СОРОКА    </w:t>
            </w:r>
          </w:p>
        </w:tc>
      </w:tr>
      <w:tr w:rsidR="006F012C" w:rsidTr="0026287C"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012C" w:rsidRDefault="00F772FF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Арх. буд. і сп.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Пр кафедра АК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 xml:space="preserve">Арх. буд. і сп.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Пр  кафедра АК     </w:t>
            </w:r>
          </w:p>
        </w:tc>
      </w:tr>
      <w:tr w:rsidR="006F012C" w:rsidTr="0026287C">
        <w:trPr>
          <w:trHeight w:val="277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left w:val="single" w:sz="18" w:space="0" w:color="auto"/>
              <w:right w:val="single" w:sz="18" w:space="0" w:color="auto"/>
            </w:tcBorders>
          </w:tcPr>
          <w:p w:rsidR="006F012C" w:rsidRDefault="00F772FF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F012C" w:rsidRPr="002B0C2C" w:rsidRDefault="006F012C" w:rsidP="002628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Архітектура будівель і споруд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 Л      кафедра АК     </w:t>
            </w:r>
          </w:p>
          <w:p w:rsidR="006F012C" w:rsidRPr="002B0C2C" w:rsidRDefault="006F012C" w:rsidP="0026287C">
            <w:pPr>
              <w:jc w:val="center"/>
            </w:pPr>
            <w:r w:rsidRPr="002B0C2C">
              <w:rPr>
                <w:b/>
                <w:bCs/>
                <w:sz w:val="24"/>
                <w:szCs w:val="24"/>
                <w:lang w:val="uk-UA"/>
              </w:rPr>
              <w:t>Будівельні  конструкції</w:t>
            </w:r>
            <w:r w:rsidRPr="002B0C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B0C2C">
              <w:rPr>
                <w:bCs/>
                <w:sz w:val="16"/>
                <w:szCs w:val="16"/>
                <w:lang w:val="uk-UA"/>
              </w:rPr>
              <w:t xml:space="preserve">Л ПОСТЕРНАК  </w:t>
            </w:r>
            <w:r w:rsidRPr="002B0C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B0C2C">
              <w:rPr>
                <w:b/>
                <w:bCs/>
                <w:sz w:val="16"/>
                <w:szCs w:val="16"/>
              </w:rPr>
              <w:t xml:space="preserve"> </w:t>
            </w:r>
            <w:r w:rsidRPr="002B0C2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6F012C" w:rsidTr="0026287C">
        <w:trPr>
          <w:trHeight w:val="252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012C" w:rsidRDefault="00F772FF" w:rsidP="002628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  <w:r w:rsidRPr="00EC280D">
              <w:rPr>
                <w:b/>
                <w:bCs/>
                <w:sz w:val="24"/>
                <w:szCs w:val="24"/>
                <w:lang w:val="uk-UA"/>
              </w:rPr>
              <w:t>Арх. буд. і сп.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КП    кафедра АК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012C" w:rsidRDefault="006F012C" w:rsidP="0026287C">
            <w:pPr>
              <w:jc w:val="center"/>
              <w:rPr>
                <w:b/>
                <w:bCs/>
                <w:lang w:val="uk-UA"/>
              </w:rPr>
            </w:pPr>
            <w:r w:rsidRPr="00EC280D">
              <w:rPr>
                <w:b/>
                <w:bCs/>
                <w:sz w:val="24"/>
                <w:szCs w:val="24"/>
                <w:lang w:val="uk-UA"/>
              </w:rPr>
              <w:t>Арх. буд. і сп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 xml:space="preserve">КП   кафедра АК    </w:t>
            </w:r>
          </w:p>
        </w:tc>
      </w:tr>
    </w:tbl>
    <w:p w:rsidR="00115948" w:rsidRPr="00115948" w:rsidRDefault="0002430B" w:rsidP="004A26FF">
      <w:pPr>
        <w:jc w:val="center"/>
        <w:rPr>
          <w:bCs/>
          <w:lang w:val="uk-UA"/>
        </w:rPr>
      </w:pPr>
      <w:r>
        <w:rPr>
          <w:bCs/>
          <w:lang w:val="uk-UA"/>
        </w:rPr>
        <w:t>К</w:t>
      </w:r>
      <w:r w:rsidR="00392B77">
        <w:rPr>
          <w:bCs/>
          <w:lang w:val="uk-UA"/>
        </w:rPr>
        <w:t>ерівник  ЦООП</w:t>
      </w:r>
      <w:r w:rsidR="00115948" w:rsidRPr="00115948">
        <w:rPr>
          <w:bCs/>
          <w:lang w:val="uk-UA"/>
        </w:rPr>
        <w:t xml:space="preserve">                   </w:t>
      </w:r>
      <w:r w:rsidR="004A26FF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            Ю. Закорчемний</w:t>
      </w:r>
    </w:p>
    <w:p w:rsidR="00CC3F61" w:rsidRDefault="00CC3F61" w:rsidP="007C52CD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796B6E">
        <w:rPr>
          <w:bCs/>
          <w:lang w:val="uk-UA"/>
        </w:rPr>
        <w:t>БІ</w:t>
      </w:r>
      <w:r w:rsidR="00EC280D" w:rsidRPr="005F3513">
        <w:rPr>
          <w:bCs/>
        </w:rPr>
        <w:t xml:space="preserve">  </w:t>
      </w:r>
      <w:r w:rsidR="00070CC0">
        <w:rPr>
          <w:bCs/>
          <w:lang w:val="uk-UA"/>
        </w:rPr>
        <w:t xml:space="preserve">                                            </w:t>
      </w:r>
      <w:r w:rsidR="00EC280D" w:rsidRPr="005F3513">
        <w:rPr>
          <w:bCs/>
        </w:rPr>
        <w:t xml:space="preserve">  </w:t>
      </w:r>
      <w:r w:rsidR="00796B6E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796B6E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79A5"/>
    <w:rsid w:val="0002430B"/>
    <w:rsid w:val="0002582E"/>
    <w:rsid w:val="00035D93"/>
    <w:rsid w:val="0005459E"/>
    <w:rsid w:val="0007050E"/>
    <w:rsid w:val="00070CC0"/>
    <w:rsid w:val="000775F4"/>
    <w:rsid w:val="00077E76"/>
    <w:rsid w:val="000C788C"/>
    <w:rsid w:val="000E1D5A"/>
    <w:rsid w:val="000F0CAB"/>
    <w:rsid w:val="000F1319"/>
    <w:rsid w:val="00115948"/>
    <w:rsid w:val="00127500"/>
    <w:rsid w:val="0013086A"/>
    <w:rsid w:val="00133974"/>
    <w:rsid w:val="0014011A"/>
    <w:rsid w:val="001565F4"/>
    <w:rsid w:val="0016183E"/>
    <w:rsid w:val="001620FB"/>
    <w:rsid w:val="00171087"/>
    <w:rsid w:val="00174C13"/>
    <w:rsid w:val="00186FDF"/>
    <w:rsid w:val="001A2ABD"/>
    <w:rsid w:val="001A30FC"/>
    <w:rsid w:val="001A35D9"/>
    <w:rsid w:val="001B702A"/>
    <w:rsid w:val="001C460B"/>
    <w:rsid w:val="001C6866"/>
    <w:rsid w:val="001C76E5"/>
    <w:rsid w:val="001E170A"/>
    <w:rsid w:val="001E6DF8"/>
    <w:rsid w:val="001F2711"/>
    <w:rsid w:val="00205B35"/>
    <w:rsid w:val="002177B9"/>
    <w:rsid w:val="00217ADD"/>
    <w:rsid w:val="002459E7"/>
    <w:rsid w:val="00256A2F"/>
    <w:rsid w:val="00257AE7"/>
    <w:rsid w:val="00260E49"/>
    <w:rsid w:val="0026287C"/>
    <w:rsid w:val="00264152"/>
    <w:rsid w:val="002721DC"/>
    <w:rsid w:val="002743BE"/>
    <w:rsid w:val="002A0511"/>
    <w:rsid w:val="002B0C2C"/>
    <w:rsid w:val="002B128E"/>
    <w:rsid w:val="002E6525"/>
    <w:rsid w:val="002F2455"/>
    <w:rsid w:val="002F3856"/>
    <w:rsid w:val="002F594C"/>
    <w:rsid w:val="00320DE3"/>
    <w:rsid w:val="00327189"/>
    <w:rsid w:val="00335B93"/>
    <w:rsid w:val="00337498"/>
    <w:rsid w:val="0034723B"/>
    <w:rsid w:val="003714CF"/>
    <w:rsid w:val="00376525"/>
    <w:rsid w:val="00382A49"/>
    <w:rsid w:val="00392B77"/>
    <w:rsid w:val="003B687E"/>
    <w:rsid w:val="003C6BDD"/>
    <w:rsid w:val="003C6C48"/>
    <w:rsid w:val="003E60D3"/>
    <w:rsid w:val="003F64B5"/>
    <w:rsid w:val="00402F8F"/>
    <w:rsid w:val="004053A5"/>
    <w:rsid w:val="00415973"/>
    <w:rsid w:val="00421517"/>
    <w:rsid w:val="00426471"/>
    <w:rsid w:val="00431532"/>
    <w:rsid w:val="004526A0"/>
    <w:rsid w:val="0045659C"/>
    <w:rsid w:val="00463F8B"/>
    <w:rsid w:val="00480108"/>
    <w:rsid w:val="004A26FF"/>
    <w:rsid w:val="004B3B9A"/>
    <w:rsid w:val="004B51D2"/>
    <w:rsid w:val="004F5E50"/>
    <w:rsid w:val="00500D00"/>
    <w:rsid w:val="005067B8"/>
    <w:rsid w:val="00511140"/>
    <w:rsid w:val="00516D68"/>
    <w:rsid w:val="00526515"/>
    <w:rsid w:val="00546DF6"/>
    <w:rsid w:val="00566A85"/>
    <w:rsid w:val="00574383"/>
    <w:rsid w:val="00584C12"/>
    <w:rsid w:val="00585041"/>
    <w:rsid w:val="00586DCF"/>
    <w:rsid w:val="005A079E"/>
    <w:rsid w:val="005F3513"/>
    <w:rsid w:val="006001F8"/>
    <w:rsid w:val="00605C17"/>
    <w:rsid w:val="00612EF1"/>
    <w:rsid w:val="006436E5"/>
    <w:rsid w:val="006572D9"/>
    <w:rsid w:val="00660564"/>
    <w:rsid w:val="0067633E"/>
    <w:rsid w:val="00686326"/>
    <w:rsid w:val="006A5E80"/>
    <w:rsid w:val="006C2315"/>
    <w:rsid w:val="006E10A8"/>
    <w:rsid w:val="006E4EED"/>
    <w:rsid w:val="006F012C"/>
    <w:rsid w:val="006F4C9F"/>
    <w:rsid w:val="00716ADD"/>
    <w:rsid w:val="00717B06"/>
    <w:rsid w:val="00730ED2"/>
    <w:rsid w:val="00731A31"/>
    <w:rsid w:val="00750FE5"/>
    <w:rsid w:val="00775B6B"/>
    <w:rsid w:val="00780EDB"/>
    <w:rsid w:val="007810C9"/>
    <w:rsid w:val="00796B6E"/>
    <w:rsid w:val="007A18D4"/>
    <w:rsid w:val="007B04A2"/>
    <w:rsid w:val="007C52CD"/>
    <w:rsid w:val="007D3E42"/>
    <w:rsid w:val="007E4806"/>
    <w:rsid w:val="007F7CD6"/>
    <w:rsid w:val="00821A7F"/>
    <w:rsid w:val="00822AA0"/>
    <w:rsid w:val="008321D3"/>
    <w:rsid w:val="00837B0D"/>
    <w:rsid w:val="00846492"/>
    <w:rsid w:val="00867E29"/>
    <w:rsid w:val="0087308E"/>
    <w:rsid w:val="00894D25"/>
    <w:rsid w:val="008B60C7"/>
    <w:rsid w:val="008C07C9"/>
    <w:rsid w:val="008E5E3C"/>
    <w:rsid w:val="008F2F61"/>
    <w:rsid w:val="00900887"/>
    <w:rsid w:val="0091253E"/>
    <w:rsid w:val="00932025"/>
    <w:rsid w:val="00937118"/>
    <w:rsid w:val="00940261"/>
    <w:rsid w:val="009536B2"/>
    <w:rsid w:val="00953FAD"/>
    <w:rsid w:val="00956376"/>
    <w:rsid w:val="0098410A"/>
    <w:rsid w:val="009A333A"/>
    <w:rsid w:val="009B0C23"/>
    <w:rsid w:val="009B1D09"/>
    <w:rsid w:val="009C2B1D"/>
    <w:rsid w:val="009C3A19"/>
    <w:rsid w:val="009E7DD2"/>
    <w:rsid w:val="009F1FDC"/>
    <w:rsid w:val="009F7F65"/>
    <w:rsid w:val="00A0745C"/>
    <w:rsid w:val="00A16017"/>
    <w:rsid w:val="00A22F27"/>
    <w:rsid w:val="00A90107"/>
    <w:rsid w:val="00A945F5"/>
    <w:rsid w:val="00A94913"/>
    <w:rsid w:val="00AB0D37"/>
    <w:rsid w:val="00AB5D95"/>
    <w:rsid w:val="00AD7689"/>
    <w:rsid w:val="00B03B94"/>
    <w:rsid w:val="00B13625"/>
    <w:rsid w:val="00B23EAD"/>
    <w:rsid w:val="00B63DB3"/>
    <w:rsid w:val="00B81E5C"/>
    <w:rsid w:val="00B86CE9"/>
    <w:rsid w:val="00B90B42"/>
    <w:rsid w:val="00BD4F5D"/>
    <w:rsid w:val="00BD5E89"/>
    <w:rsid w:val="00BD7F86"/>
    <w:rsid w:val="00BE5C4D"/>
    <w:rsid w:val="00C01A9A"/>
    <w:rsid w:val="00C6052D"/>
    <w:rsid w:val="00C6359D"/>
    <w:rsid w:val="00C65754"/>
    <w:rsid w:val="00CB4AE6"/>
    <w:rsid w:val="00CC0D16"/>
    <w:rsid w:val="00CC3F61"/>
    <w:rsid w:val="00CE2D17"/>
    <w:rsid w:val="00CE7350"/>
    <w:rsid w:val="00D41B62"/>
    <w:rsid w:val="00D440FE"/>
    <w:rsid w:val="00D774F6"/>
    <w:rsid w:val="00DA18F1"/>
    <w:rsid w:val="00DB0DD8"/>
    <w:rsid w:val="00DC71CF"/>
    <w:rsid w:val="00DE524F"/>
    <w:rsid w:val="00DE6AEB"/>
    <w:rsid w:val="00E133D9"/>
    <w:rsid w:val="00E60B5F"/>
    <w:rsid w:val="00E64BC9"/>
    <w:rsid w:val="00E651C4"/>
    <w:rsid w:val="00E902FB"/>
    <w:rsid w:val="00EB30FF"/>
    <w:rsid w:val="00EB3260"/>
    <w:rsid w:val="00EC280D"/>
    <w:rsid w:val="00ED08B3"/>
    <w:rsid w:val="00ED09E9"/>
    <w:rsid w:val="00F006A4"/>
    <w:rsid w:val="00F22764"/>
    <w:rsid w:val="00F33661"/>
    <w:rsid w:val="00F33A19"/>
    <w:rsid w:val="00F516FA"/>
    <w:rsid w:val="00F772FF"/>
    <w:rsid w:val="00F85662"/>
    <w:rsid w:val="00F97511"/>
    <w:rsid w:val="00FA5D5C"/>
    <w:rsid w:val="00FC5079"/>
    <w:rsid w:val="00FC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06F9-BE64-4C29-99F4-E47C77D1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34</cp:revision>
  <cp:lastPrinted>2020-03-12T08:45:00Z</cp:lastPrinted>
  <dcterms:created xsi:type="dcterms:W3CDTF">2020-03-05T11:51:00Z</dcterms:created>
  <dcterms:modified xsi:type="dcterms:W3CDTF">2020-05-15T13:18:00Z</dcterms:modified>
</cp:coreProperties>
</file>