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</w:rPr>
        <w:t>ПОРЯДОК ПІДКЛЮЧЕННЯ КОРИСТУВАЧІВ ОДЕСЬКОЇ ДЕРЖАВНОЇ АКАДЕМІЇ БУДІВНИЦТВА ТА АРХІТЕКТУРИ ДО ЛОКАЛЬНОЇ ОБЧИСЛЮВАЛЬНОЇ МЕРЕЖІ ТА НАДАННЯ ДОСТУПУ ДО МЕРЕЖІ ІНТЕРНЕТ</w:t>
      </w:r>
    </w:p>
    <w:p>
      <w:pPr>
        <w:ind w:firstLine="709"/>
        <w:jc w:val="both"/>
      </w:pPr>
      <w:r>
        <w:rPr>
          <w:b w:val="0"/>
          <w:i w:val="0"/>
        </w:rPr>
        <w:t>Підключення користувачів до мережі здійснює відділ інформаційного забезпечення на підставі розпоряджень ректора Одеської Державної Академії Будівництва та Архітектури (далі — Академія, ОДАБА) за наявності технічної можливості, відповідно до затвердженого плану річної роботи.</w:t>
      </w:r>
    </w:p>
    <w:p>
      <w:pPr>
        <w:ind w:firstLine="709"/>
        <w:jc w:val="both"/>
      </w:pPr>
      <w:r>
        <w:rPr>
          <w:b w:val="0"/>
          <w:i w:val="0"/>
        </w:rPr>
        <w:t>Для розгляду питання про підключення до локальної обчислювальної мережі (ЛОМ) необхідно:</w:t>
      </w:r>
    </w:p>
    <w:p>
      <w:pPr>
        <w:ind w:firstLine="709"/>
        <w:jc w:val="both"/>
      </w:pPr>
      <w:r>
        <w:rPr>
          <w:b w:val="0"/>
          <w:i w:val="0"/>
        </w:rPr>
        <w:t>1. керівникові структурного підрозділу погодити кількість місць підключення та типи комп'ютерів, установлених на робочих місцях;</w:t>
      </w:r>
    </w:p>
    <w:p>
      <w:pPr>
        <w:ind w:firstLine="709"/>
        <w:jc w:val="both"/>
      </w:pPr>
      <w:r>
        <w:rPr>
          <w:b w:val="0"/>
          <w:i w:val="0"/>
        </w:rPr>
        <w:t>2. заповнити заявку встановленого зразка (рапорт наведено нижче);</w:t>
      </w:r>
    </w:p>
    <w:p>
      <w:pPr>
        <w:ind w:firstLine="709"/>
        <w:jc w:val="both"/>
      </w:pPr>
      <w:r>
        <w:rPr>
          <w:b w:val="0"/>
          <w:i w:val="0"/>
        </w:rPr>
        <w:t>3. призначити з-поміж співробітників підрозділу особу, відповідальну за експлуатацію мережевого обладнання в підрозділі.</w:t>
      </w:r>
    </w:p>
    <w:p>
      <w:pPr>
        <w:ind w:firstLine="709"/>
        <w:jc w:val="both"/>
      </w:pPr>
    </w:p>
    <w:p>
      <w:pPr>
        <w:ind w:firstLine="709"/>
        <w:jc w:val="both"/>
      </w:pPr>
      <w:r>
        <w:rPr>
          <w:b w:val="0"/>
          <w:i/>
        </w:rPr>
        <w:t>Розроблено відділом інформаційного забезпечення ОДАБА</w:t>
      </w:r>
      <w:r/>
    </w:p>
    <w:p>
      <w:pPr>
        <w:pageBreakBefore/>
        <w:spacing w:after="0"/>
        <w:ind w:left="5102"/>
        <w:jc w:val="left"/>
      </w:pPr>
      <w:r>
        <w:rPr>
          <w:b w:val="0"/>
          <w:i w:val="0"/>
        </w:rPr>
        <w:t>Ректору ОДАБА</w:t>
      </w:r>
    </w:p>
    <w:p>
      <w:pPr>
        <w:spacing w:after="0"/>
        <w:ind w:left="5102"/>
        <w:jc w:val="left"/>
      </w:pPr>
      <w:r>
        <w:rPr>
          <w:b w:val="0"/>
          <w:i w:val="0"/>
        </w:rPr>
        <w:t>Сергію ДЗЮБІ</w:t>
      </w:r>
    </w:p>
    <w:p>
      <w:pPr>
        <w:spacing w:after="0"/>
        <w:ind w:left="5102"/>
        <w:jc w:val="left"/>
      </w:pPr>
      <w:r>
        <w:rPr>
          <w:b w:val="0"/>
          <w:i w:val="0"/>
        </w:rPr>
        <w:t>_______________________________</w:t>
      </w:r>
    </w:p>
    <w:p>
      <w:pPr>
        <w:spacing w:after="0"/>
        <w:ind w:left="5102"/>
        <w:jc w:val="left"/>
      </w:pPr>
      <w:r>
        <w:rPr>
          <w:b w:val="0"/>
          <w:i w:val="0"/>
        </w:rPr>
        <w:t>_______________________________</w:t>
      </w:r>
    </w:p>
    <w:p>
      <w:pPr>
        <w:ind w:firstLine="709"/>
        <w:jc w:val="both"/>
      </w:pPr>
    </w:p>
    <w:p>
      <w:pPr>
        <w:jc w:val="center"/>
      </w:pPr>
      <w:r>
        <w:rPr>
          <w:b/>
          <w:i w:val="0"/>
        </w:rPr>
        <w:t>РАПОРТ</w:t>
      </w:r>
    </w:p>
    <w:p>
      <w:pPr>
        <w:ind/>
        <w:jc w:val="left"/>
      </w:pPr>
      <w:r>
        <w:rPr>
          <w:b w:val="0"/>
          <w:i w:val="0"/>
        </w:rPr>
        <w:t>У зв'язку з ____________________________________________</w:t>
        <w:br/>
        <w:t>______________________________________________________________</w:t>
        <w:br/>
        <w:t>прошу Вас доручити відділу інформаційного забезпечення підключити ____ комп'ютер(ів) до локальної мережі ОДАБА та мережі Інтернет.</w:t>
      </w:r>
    </w:p>
    <w:p>
      <w:pPr>
        <w:jc w:val="left"/>
      </w:pPr>
      <w:r>
        <w:rPr>
          <w:b w:val="0"/>
          <w:i w:val="0"/>
        </w:rPr>
        <w:t>«___» ______________ 20___ р.                    ________________ (підпис)</w:t>
      </w:r>
    </w:p>
    <w:p>
      <w:pPr>
        <w:ind w:firstLine="709"/>
        <w:jc w:val="both"/>
      </w:pPr>
    </w:p>
    <w:p>
      <w:pPr>
        <w:jc w:val="left"/>
      </w:pPr>
      <w:r>
        <w:rPr>
          <w:b/>
          <w:i w:val="0"/>
        </w:rPr>
        <w:t>ТЕХНІЧНА ІНФОРМАЦІЯ: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22"/>
              </w:rPr>
              <w:t>№ з/п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22"/>
              </w:rPr>
              <w:t>Інв. №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22"/>
              </w:rPr>
              <w:t>Розміщення (корпус, аудиторія)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b/>
                <w:sz w:val="22"/>
              </w:rPr>
              <w:t>IP-адреса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b/>
                <w:sz w:val="22"/>
              </w:rPr>
              <w:t>MAC-адреса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22"/>
              </w:rPr>
              <w:t>Відповідальний користувач</w:t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68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68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68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68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</w:tr>
    </w:tbl>
    <w:p>
      <w:pPr>
        <w:ind w:firstLine="709"/>
        <w:jc w:val="both"/>
      </w:pPr>
    </w:p>
    <w:p>
      <w:pPr>
        <w:jc w:val="left"/>
      </w:pPr>
      <w:r>
        <w:rPr>
          <w:b w:val="0"/>
          <w:i w:val="0"/>
        </w:rPr>
        <w:t>Відповідальний за експлуатацію мережевого обладнання ______________________________. Мобільний телефон для зв'язку ______________________.</w:t>
      </w:r>
    </w:p>
    <w:p>
      <w:pPr>
        <w:jc w:val="left"/>
      </w:pPr>
      <w:r>
        <w:rPr>
          <w:b w:val="0"/>
          <w:i w:val="0"/>
        </w:rPr>
        <w:t>З правилами користування мережею ОДАБА ознайомлений(а) ______________________.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