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7572F" w14:textId="77777777" w:rsidR="00BA224D" w:rsidRPr="004B2E74" w:rsidRDefault="00BA224D" w:rsidP="00BA224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4B2E74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0" allowOverlap="1" wp14:anchorId="138F89D4" wp14:editId="738AA5AC">
            <wp:simplePos x="0" y="0"/>
            <wp:positionH relativeFrom="column">
              <wp:posOffset>5376545</wp:posOffset>
            </wp:positionH>
            <wp:positionV relativeFrom="page">
              <wp:posOffset>19378</wp:posOffset>
            </wp:positionV>
            <wp:extent cx="1257300" cy="1044139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02" cy="10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E7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Міністерство освіти і науки України</w:t>
      </w:r>
      <w:r w:rsidRPr="004B2E74">
        <w:rPr>
          <w:noProof/>
          <w:color w:val="000000" w:themeColor="text1"/>
          <w:lang w:val="uk-UA"/>
        </w:rPr>
        <w:t xml:space="preserve">                                                 </w:t>
      </w:r>
    </w:p>
    <w:p w14:paraId="7FF862B0" w14:textId="77777777" w:rsidR="00BA224D" w:rsidRPr="004B2E74" w:rsidRDefault="00BA224D" w:rsidP="00BA224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Одеська державна академія будівництва та архітектури</w:t>
      </w:r>
    </w:p>
    <w:p w14:paraId="76EEF81D" w14:textId="77777777" w:rsidR="00BA224D" w:rsidRPr="004B2E74" w:rsidRDefault="00BA224D" w:rsidP="00BA224D">
      <w:pPr>
        <w:pStyle w:val="a6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Придніпровська державна академія будівництва та архітектури</w:t>
      </w:r>
    </w:p>
    <w:p w14:paraId="48B16C3E" w14:textId="77777777" w:rsidR="00BA224D" w:rsidRPr="004B2E74" w:rsidRDefault="00BA224D" w:rsidP="00BA224D">
      <w:pPr>
        <w:pStyle w:val="a6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4B2E74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University of Wroclaw</w:t>
      </w:r>
    </w:p>
    <w:p w14:paraId="59925C2A" w14:textId="77777777" w:rsidR="00BA224D" w:rsidRPr="004B2E74" w:rsidRDefault="00BA224D" w:rsidP="00BA224D">
      <w:pPr>
        <w:pStyle w:val="a6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lang w:val="en-US"/>
        </w:rPr>
      </w:pPr>
      <w:r w:rsidRPr="004B2E74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University of Pitesti</w:t>
      </w:r>
    </w:p>
    <w:p w14:paraId="5EE6A8B3" w14:textId="77777777" w:rsidR="00BA224D" w:rsidRPr="004B2E74" w:rsidRDefault="00BA224D" w:rsidP="00BA224D">
      <w:pPr>
        <w:pStyle w:val="a6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</w:rPr>
      </w:pPr>
      <w:r w:rsidRPr="004B2E74">
        <w:rPr>
          <w:rFonts w:ascii="Times New Roman" w:hAnsi="Times New Roman" w:cs="Times New Roman"/>
          <w:b/>
          <w:caps/>
          <w:color w:val="000000" w:themeColor="text1"/>
          <w:sz w:val="28"/>
          <w:lang w:val="en-US"/>
        </w:rPr>
        <w:t>P</w:t>
      </w:r>
      <w:r w:rsidRPr="004B2E74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olytechnic</w:t>
      </w:r>
      <w:r w:rsidRPr="004B2E74">
        <w:rPr>
          <w:rFonts w:ascii="Times New Roman" w:hAnsi="Times New Roman" w:cs="Times New Roman"/>
          <w:b/>
          <w:caps/>
          <w:color w:val="000000" w:themeColor="text1"/>
          <w:sz w:val="28"/>
        </w:rPr>
        <w:t xml:space="preserve"> </w:t>
      </w:r>
      <w:r w:rsidRPr="004B2E74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in</w:t>
      </w:r>
      <w:r w:rsidRPr="004B2E74">
        <w:rPr>
          <w:rFonts w:ascii="Times New Roman" w:hAnsi="Times New Roman" w:cs="Times New Roman"/>
          <w:b/>
          <w:caps/>
          <w:color w:val="000000" w:themeColor="text1"/>
          <w:sz w:val="28"/>
        </w:rPr>
        <w:t xml:space="preserve"> </w:t>
      </w:r>
      <w:proofErr w:type="spellStart"/>
      <w:r w:rsidRPr="004B2E74">
        <w:rPr>
          <w:rFonts w:ascii="Times New Roman" w:hAnsi="Times New Roman" w:cs="Times New Roman"/>
          <w:b/>
          <w:caps/>
          <w:color w:val="000000" w:themeColor="text1"/>
          <w:sz w:val="28"/>
          <w:lang w:val="en-US"/>
        </w:rPr>
        <w:t>P</w:t>
      </w:r>
      <w:r w:rsidRPr="004B2E74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ozega</w:t>
      </w:r>
      <w:proofErr w:type="spellEnd"/>
    </w:p>
    <w:p w14:paraId="51E2B504" w14:textId="77777777" w:rsidR="00BA224D" w:rsidRPr="004B2E74" w:rsidRDefault="00BA224D" w:rsidP="00BA22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14:paraId="01473A11" w14:textId="77777777" w:rsidR="00BA224D" w:rsidRPr="004B2E74" w:rsidRDefault="00BA224D" w:rsidP="00BA224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14:paraId="248B48F6" w14:textId="53E61484" w:rsidR="00BA224D" w:rsidRPr="004B2E74" w:rsidRDefault="00BA224D" w:rsidP="00BA224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14:paraId="0E7AD459" w14:textId="77777777" w:rsidR="00BA224D" w:rsidRPr="004B2E74" w:rsidRDefault="00BA224D" w:rsidP="00BA224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8"/>
        </w:rPr>
      </w:pPr>
      <w:r w:rsidRPr="004B2E74">
        <w:rPr>
          <w:rFonts w:ascii="Times New Roman" w:hAnsi="Times New Roman" w:cs="Times New Roman"/>
          <w:color w:val="000000" w:themeColor="text1"/>
          <w:sz w:val="48"/>
        </w:rPr>
        <w:t>ПРОГРАМА</w:t>
      </w:r>
    </w:p>
    <w:p w14:paraId="1931042F" w14:textId="77777777" w:rsidR="00BA224D" w:rsidRPr="004B2E74" w:rsidRDefault="00BA224D" w:rsidP="00BA224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lang w:val="uk-UA"/>
        </w:rPr>
      </w:pPr>
      <w:r w:rsidRPr="004B2E74">
        <w:rPr>
          <w:rFonts w:ascii="Times New Roman" w:hAnsi="Times New Roman" w:cs="Times New Roman"/>
          <w:color w:val="000000" w:themeColor="text1"/>
          <w:sz w:val="36"/>
          <w:lang w:val="uk-UA"/>
        </w:rPr>
        <w:t xml:space="preserve">IV міжнародної науково-практичної </w:t>
      </w:r>
      <w:proofErr w:type="spellStart"/>
      <w:r w:rsidRPr="004B2E74">
        <w:rPr>
          <w:rFonts w:ascii="Times New Roman" w:hAnsi="Times New Roman" w:cs="Times New Roman"/>
          <w:color w:val="000000" w:themeColor="text1"/>
          <w:sz w:val="36"/>
          <w:lang w:val="uk-UA"/>
        </w:rPr>
        <w:t>Інтернет-конференції</w:t>
      </w:r>
      <w:proofErr w:type="spellEnd"/>
    </w:p>
    <w:p w14:paraId="087A307E" w14:textId="77777777" w:rsidR="00BA224D" w:rsidRPr="004B2E74" w:rsidRDefault="00BA224D" w:rsidP="00BA22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>«СУЧАСНІ ТЕНДЕНЦІЇ ЕКОНОМІЧНОГО РОЗВИТКУ РЕГІОНІВ: ТЕОРЕТИЧНІ ТА ПРИКЛАДНІ АСПЕКТИ»</w:t>
      </w:r>
    </w:p>
    <w:p w14:paraId="52A31073" w14:textId="77777777" w:rsidR="00BA224D" w:rsidRPr="004B2E74" w:rsidRDefault="00BA224D" w:rsidP="00BA224D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lang w:val="uk-UA"/>
        </w:rPr>
      </w:pPr>
      <w:r w:rsidRPr="004B2E74">
        <w:rPr>
          <w:rFonts w:ascii="Times New Roman" w:hAnsi="Times New Roman" w:cs="Times New Roman"/>
          <w:color w:val="000000" w:themeColor="text1"/>
          <w:sz w:val="32"/>
          <w:lang w:val="uk-UA"/>
        </w:rPr>
        <w:t>21 квітня 2021 року</w:t>
      </w:r>
    </w:p>
    <w:p w14:paraId="54BAF696" w14:textId="77777777" w:rsidR="00BA224D" w:rsidRPr="004B2E74" w:rsidRDefault="00BA224D" w:rsidP="00BA224D">
      <w:pPr>
        <w:spacing w:after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14:paraId="2392C2BE" w14:textId="19F1BC56" w:rsidR="00BA224D" w:rsidRPr="004B2E74" w:rsidRDefault="00BA224D" w:rsidP="00BA224D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lang w:val="uk-UA"/>
        </w:rPr>
      </w:pPr>
    </w:p>
    <w:p w14:paraId="5045BC3A" w14:textId="77777777" w:rsidR="00BA224D" w:rsidRPr="004B2E74" w:rsidRDefault="00BA224D" w:rsidP="00BA224D">
      <w:pPr>
        <w:rPr>
          <w:rFonts w:ascii="Times New Roman" w:hAnsi="Times New Roman" w:cs="Times New Roman"/>
          <w:color w:val="000000" w:themeColor="text1"/>
          <w:lang w:val="uk-UA"/>
        </w:rPr>
      </w:pPr>
    </w:p>
    <w:p w14:paraId="1E52E8AB" w14:textId="77777777" w:rsidR="00BA224D" w:rsidRDefault="00BA224D" w:rsidP="00BA224D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B2E74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1E6202C9" wp14:editId="3111962A">
            <wp:extent cx="3516923" cy="2421266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сборни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422" cy="244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4BBAA" w14:textId="77777777" w:rsidR="00BA224D" w:rsidRDefault="00BA224D" w:rsidP="00BA224D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14:paraId="499056E7" w14:textId="77777777" w:rsidR="00BA224D" w:rsidRPr="004B2E74" w:rsidRDefault="00BA224D" w:rsidP="00BA224D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14:paraId="4162B65B" w14:textId="77777777" w:rsidR="00BA224D" w:rsidRPr="004B2E74" w:rsidRDefault="00BA224D" w:rsidP="00BA224D">
      <w:pPr>
        <w:jc w:val="center"/>
        <w:rPr>
          <w:color w:val="000000" w:themeColor="text1"/>
          <w:lang w:val="uk-UA"/>
        </w:rPr>
      </w:pPr>
      <w:r w:rsidRPr="004B2E74">
        <w:rPr>
          <w:rFonts w:ascii="Times New Roman" w:hAnsi="Times New Roman" w:cs="Times New Roman"/>
          <w:color w:val="000000" w:themeColor="text1"/>
          <w:sz w:val="32"/>
          <w:lang w:val="uk-UA"/>
        </w:rPr>
        <w:t>ОДЕСА – 2021</w:t>
      </w:r>
    </w:p>
    <w:p w14:paraId="02FAA41E" w14:textId="69D2F500" w:rsidR="00BA224D" w:rsidRDefault="001170A9" w:rsidP="00BA224D">
      <w:pPr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07C9C3E1" wp14:editId="4ACFDAAB">
            <wp:simplePos x="0" y="0"/>
            <wp:positionH relativeFrom="column">
              <wp:posOffset>5808670</wp:posOffset>
            </wp:positionH>
            <wp:positionV relativeFrom="paragraph">
              <wp:posOffset>13335</wp:posOffset>
            </wp:positionV>
            <wp:extent cx="828040" cy="9175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6CB51" w14:textId="2169C28B" w:rsidR="00BA224D" w:rsidRPr="004B2E74" w:rsidRDefault="00BA224D" w:rsidP="00BA224D">
      <w:pPr>
        <w:rPr>
          <w:rFonts w:ascii="Times New Roman" w:hAnsi="Times New Roman" w:cs="Times New Roman"/>
          <w:color w:val="000000" w:themeColor="text1"/>
          <w:lang w:val="uk-UA"/>
        </w:rPr>
        <w:sectPr w:rsidR="00BA224D" w:rsidRPr="004B2E74" w:rsidSect="002472A9">
          <w:headerReference w:type="even" r:id="rId12"/>
          <w:footerReference w:type="even" r:id="rId13"/>
          <w:footerReference w:type="default" r:id="rId14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C62DA04" w14:textId="77777777" w:rsidR="00BA224D" w:rsidRPr="004B2E74" w:rsidRDefault="00BA224D" w:rsidP="00BA224D">
      <w:pPr>
        <w:pStyle w:val="a6"/>
        <w:spacing w:after="0" w:line="30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Програмний комітет конференції:</w:t>
      </w:r>
    </w:p>
    <w:p w14:paraId="37529209" w14:textId="77777777" w:rsidR="00BA224D" w:rsidRPr="004B2E74" w:rsidRDefault="00BA224D" w:rsidP="00BA224D">
      <w:pPr>
        <w:pStyle w:val="a6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proofErr w:type="spellStart"/>
      <w:r w:rsidRPr="004B2E7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Ковров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 xml:space="preserve"> А.В.</w:t>
      </w:r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 – ректор Одеської державної академії будівництва та архітектури, </w:t>
      </w:r>
      <w:proofErr w:type="spellStart"/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к.т.н</w:t>
      </w:r>
      <w:proofErr w:type="spellEnd"/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., проф. – </w:t>
      </w:r>
      <w:r w:rsidRPr="004B2E7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uk-UA"/>
        </w:rPr>
        <w:t>голова комітету</w:t>
      </w:r>
    </w:p>
    <w:p w14:paraId="75B94127" w14:textId="77777777" w:rsidR="00BA224D" w:rsidRPr="004B2E74" w:rsidRDefault="00BA224D" w:rsidP="00BA224D">
      <w:pPr>
        <w:pStyle w:val="a6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proofErr w:type="spellStart"/>
      <w:r w:rsidRPr="004B2E7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Кровяков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 xml:space="preserve"> С.О.</w:t>
      </w:r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 – проректор з наукової роботи Одеської державної академії будівництва та архітектури, </w:t>
      </w:r>
      <w:proofErr w:type="spellStart"/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д.т.н</w:t>
      </w:r>
      <w:proofErr w:type="spellEnd"/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., доц.</w:t>
      </w:r>
    </w:p>
    <w:p w14:paraId="5F0565DC" w14:textId="77777777" w:rsidR="00BA224D" w:rsidRPr="004B2E74" w:rsidRDefault="00BA224D" w:rsidP="00BA224D">
      <w:pPr>
        <w:pStyle w:val="a6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Крутій Ю.С.</w:t>
      </w:r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 – проректор з науково-педагогічної роботи Одеської державної академії будівництва та архітектури, </w:t>
      </w:r>
      <w:proofErr w:type="spellStart"/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д.т.н</w:t>
      </w:r>
      <w:proofErr w:type="spellEnd"/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., проф.</w:t>
      </w:r>
    </w:p>
    <w:p w14:paraId="6D2189F4" w14:textId="77777777" w:rsidR="00BA224D" w:rsidRPr="004B2E74" w:rsidRDefault="00BA224D" w:rsidP="00BA224D">
      <w:pPr>
        <w:spacing w:after="0" w:line="300" w:lineRule="auto"/>
        <w:ind w:right="-1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Urszula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Banaszczak-Soroka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–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Ph.D., Assistant Professor, University of </w:t>
      </w:r>
      <w:proofErr w:type="spellStart"/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Wrocław</w:t>
      </w:r>
      <w:proofErr w:type="spellEnd"/>
    </w:p>
    <w:p w14:paraId="3AB63819" w14:textId="77777777" w:rsidR="00BA224D" w:rsidRPr="004B2E74" w:rsidRDefault="00BA224D" w:rsidP="00BA224D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Wioletta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Nowak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 xml:space="preserve">– 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Ph.D., Assistant Professor, University of </w:t>
      </w:r>
      <w:proofErr w:type="spellStart"/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Wrocław</w:t>
      </w:r>
      <w:proofErr w:type="spellEnd"/>
    </w:p>
    <w:p w14:paraId="7B92E4A1" w14:textId="77777777" w:rsidR="00BA224D" w:rsidRPr="004B2E74" w:rsidRDefault="00BA224D" w:rsidP="00BA224D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Daniela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Pîrvu</w:t>
      </w:r>
      <w:proofErr w:type="spellEnd"/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 xml:space="preserve">– 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Vice-dean of the Faculty of Economic Sand Law, Assistant Professor, University of Pitesti</w:t>
      </w:r>
    </w:p>
    <w:p w14:paraId="4D59F49D" w14:textId="77777777" w:rsidR="00BA224D" w:rsidRPr="004B2E74" w:rsidRDefault="00BA224D" w:rsidP="00BA224D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Alina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Hagiu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 xml:space="preserve">– </w:t>
      </w:r>
      <w:proofErr w:type="spellStart"/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Ph.D</w:t>
      </w:r>
      <w:proofErr w:type="spellEnd"/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University of Pitesti</w:t>
      </w:r>
    </w:p>
    <w:p w14:paraId="0F0A1C41" w14:textId="77777777" w:rsidR="00BA224D" w:rsidRPr="004B2E74" w:rsidRDefault="00BA224D" w:rsidP="00BA224D">
      <w:pPr>
        <w:spacing w:after="0" w:line="30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4B2E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Berislav</w:t>
      </w:r>
      <w:proofErr w:type="spellEnd"/>
      <w:r w:rsidRPr="004B2E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E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Andrlic</w:t>
      </w:r>
      <w:proofErr w:type="spellEnd"/>
      <w:r w:rsidRPr="004B2E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 xml:space="preserve">– </w:t>
      </w:r>
      <w:proofErr w:type="spellStart"/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Ph.D</w:t>
      </w:r>
      <w:proofErr w:type="spellEnd"/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, Assistant Professor, Vice Dean for Development,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 xml:space="preserve">Polytechnic in </w:t>
      </w:r>
      <w:proofErr w:type="spellStart"/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Pozega</w:t>
      </w:r>
      <w:proofErr w:type="spellEnd"/>
    </w:p>
    <w:p w14:paraId="11EAAEB3" w14:textId="77777777" w:rsidR="00BA224D" w:rsidRPr="004B2E74" w:rsidRDefault="00BA224D" w:rsidP="00BA224D">
      <w:pPr>
        <w:spacing w:after="0" w:line="30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</w:pPr>
      <w:proofErr w:type="spellStart"/>
      <w:r w:rsidRPr="004B2E7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Фісуненко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 xml:space="preserve"> П.А. </w:t>
      </w:r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–</w:t>
      </w:r>
      <w:r w:rsidRPr="004B2E7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декан економічного факультету Придніпровської державної академії будівництва та архітектури, </w:t>
      </w:r>
      <w:proofErr w:type="spellStart"/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к.е.н</w:t>
      </w:r>
      <w:proofErr w:type="spellEnd"/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., доц.</w:t>
      </w:r>
    </w:p>
    <w:p w14:paraId="733CCEA2" w14:textId="77777777" w:rsidR="00BA224D" w:rsidRPr="004B2E74" w:rsidRDefault="00BA224D" w:rsidP="00BA224D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proofErr w:type="spellStart"/>
      <w:r w:rsidRPr="004B2E7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Педько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 xml:space="preserve"> І.А.</w:t>
      </w:r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 – директор Навчально-наукового інституту бізнесу та інформаційних технологій Одеської державної академії будівництва та архітектури, </w:t>
      </w:r>
      <w:proofErr w:type="spellStart"/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д.е.н</w:t>
      </w:r>
      <w:proofErr w:type="spellEnd"/>
      <w:r w:rsidRPr="004B2E7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., проф.</w:t>
      </w:r>
    </w:p>
    <w:p w14:paraId="7ED0133C" w14:textId="77777777" w:rsidR="00BA224D" w:rsidRPr="004B2E74" w:rsidRDefault="00BA224D" w:rsidP="00BA224D">
      <w:pPr>
        <w:pStyle w:val="a6"/>
        <w:spacing w:after="0" w:line="30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F7EE4B4" w14:textId="77777777" w:rsidR="00BA224D" w:rsidRPr="004B2E74" w:rsidRDefault="00BA224D" w:rsidP="00BA224D">
      <w:pPr>
        <w:pStyle w:val="a6"/>
        <w:spacing w:after="0" w:line="30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Організаційний комітет конференції:</w:t>
      </w:r>
    </w:p>
    <w:p w14:paraId="12188344" w14:textId="77777777" w:rsidR="00BA224D" w:rsidRPr="004B2E74" w:rsidRDefault="00BA224D" w:rsidP="00BA224D">
      <w:pPr>
        <w:pStyle w:val="a6"/>
        <w:spacing w:after="0" w:line="300" w:lineRule="auto"/>
        <w:ind w:left="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  <w:proofErr w:type="spellStart"/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>Окландер</w:t>
      </w:r>
      <w:proofErr w:type="spellEnd"/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 xml:space="preserve"> Т.О.</w:t>
      </w:r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– завідуюча кафедрою економіки та підприємництва Одеської державної академії будівництва та архітектури, </w:t>
      </w:r>
      <w:proofErr w:type="spellStart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д.е.н</w:t>
      </w:r>
      <w:proofErr w:type="spellEnd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,, проф. – </w:t>
      </w:r>
      <w:r w:rsidRPr="004B2E74">
        <w:rPr>
          <w:rFonts w:ascii="Times New Roman" w:hAnsi="Times New Roman"/>
          <w:i/>
          <w:color w:val="000000" w:themeColor="text1"/>
          <w:spacing w:val="-4"/>
          <w:sz w:val="28"/>
          <w:szCs w:val="28"/>
          <w:lang w:val="uk-UA"/>
        </w:rPr>
        <w:t>голова</w:t>
      </w:r>
    </w:p>
    <w:p w14:paraId="5170922E" w14:textId="77777777" w:rsidR="00BA224D" w:rsidRPr="004B2E74" w:rsidRDefault="00BA224D" w:rsidP="00BA224D">
      <w:pPr>
        <w:pStyle w:val="a6"/>
        <w:spacing w:after="0" w:line="300" w:lineRule="auto"/>
        <w:ind w:left="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  <w:proofErr w:type="spellStart"/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>Серьогіна</w:t>
      </w:r>
      <w:proofErr w:type="spellEnd"/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 xml:space="preserve"> Н.В.</w:t>
      </w:r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– доцент кафедри економіки та підприємництва Одеської державної академії будівництва та архітектури, </w:t>
      </w:r>
      <w:proofErr w:type="spellStart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к.е.н</w:t>
      </w:r>
      <w:proofErr w:type="spellEnd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. </w:t>
      </w:r>
      <w:r w:rsidRPr="004B2E74">
        <w:rPr>
          <w:rFonts w:ascii="Times New Roman" w:hAnsi="Times New Roman"/>
          <w:i/>
          <w:color w:val="000000" w:themeColor="text1"/>
          <w:spacing w:val="-4"/>
          <w:sz w:val="28"/>
          <w:szCs w:val="28"/>
          <w:lang w:val="uk-UA"/>
        </w:rPr>
        <w:t>– відповідальний секретар</w:t>
      </w:r>
    </w:p>
    <w:p w14:paraId="66A4DDAD" w14:textId="77777777" w:rsidR="00BA224D" w:rsidRPr="004B2E74" w:rsidRDefault="00BA224D" w:rsidP="00BA224D">
      <w:pPr>
        <w:pStyle w:val="a6"/>
        <w:spacing w:after="0" w:line="300" w:lineRule="auto"/>
        <w:ind w:left="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  <w:proofErr w:type="spellStart"/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>Яшкіна</w:t>
      </w:r>
      <w:proofErr w:type="spellEnd"/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 xml:space="preserve"> О.</w:t>
      </w:r>
      <w:r w:rsidRPr="004B2E74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/>
        </w:rPr>
        <w:t>І.</w:t>
      </w:r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– професор кафедри маркетингу Одеського національного політехнічного університету, </w:t>
      </w:r>
      <w:proofErr w:type="spellStart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д.е.н</w:t>
      </w:r>
      <w:proofErr w:type="spellEnd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., проф.</w:t>
      </w:r>
    </w:p>
    <w:p w14:paraId="5DD9366C" w14:textId="77777777" w:rsidR="00BA224D" w:rsidRPr="004B2E74" w:rsidRDefault="00BA224D" w:rsidP="00BA224D">
      <w:pPr>
        <w:pStyle w:val="a6"/>
        <w:spacing w:after="0" w:line="300" w:lineRule="auto"/>
        <w:ind w:left="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>Павленко О.П.</w:t>
      </w:r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– завідувач кафедри п</w:t>
      </w:r>
      <w:r w:rsidRPr="004B2E74">
        <w:rPr>
          <w:rFonts w:ascii="Times New Roman" w:hAnsi="Times New Roman"/>
          <w:color w:val="000000" w:themeColor="text1"/>
          <w:sz w:val="28"/>
          <w:szCs w:val="28"/>
          <w:lang w:val="uk-UA"/>
        </w:rPr>
        <w:t>ублічного управління та менеджменту природоохоронної діяльності</w:t>
      </w:r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Одеського державного екологічного університету, </w:t>
      </w:r>
      <w:proofErr w:type="spellStart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к.е.н</w:t>
      </w:r>
      <w:proofErr w:type="spellEnd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., доц.</w:t>
      </w:r>
    </w:p>
    <w:p w14:paraId="7109C1BF" w14:textId="77777777" w:rsidR="00BA224D" w:rsidRPr="004B2E74" w:rsidRDefault="00BA224D" w:rsidP="00BA224D">
      <w:pPr>
        <w:pStyle w:val="a6"/>
        <w:spacing w:after="0" w:line="300" w:lineRule="auto"/>
        <w:ind w:left="0"/>
        <w:jc w:val="both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</w:pPr>
      <w:proofErr w:type="spellStart"/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>Пандас</w:t>
      </w:r>
      <w:proofErr w:type="spellEnd"/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 xml:space="preserve"> А.В. </w:t>
      </w:r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–</w:t>
      </w:r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доцент кафедри економіки та підприємництва Одеської державної академії будівництва та архітектури, </w:t>
      </w:r>
      <w:proofErr w:type="spellStart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к.е.н</w:t>
      </w:r>
      <w:proofErr w:type="spellEnd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., доц.</w:t>
      </w:r>
    </w:p>
    <w:p w14:paraId="1E5AA789" w14:textId="77777777" w:rsidR="00BA224D" w:rsidRPr="004B2E74" w:rsidRDefault="00BA224D" w:rsidP="00BA224D">
      <w:pPr>
        <w:pStyle w:val="a6"/>
        <w:spacing w:after="0" w:line="300" w:lineRule="auto"/>
        <w:ind w:left="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  <w:proofErr w:type="spellStart"/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>Петрищенко</w:t>
      </w:r>
      <w:proofErr w:type="spellEnd"/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 xml:space="preserve"> Н.А. </w:t>
      </w:r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–</w:t>
      </w:r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доцент кафедри економіки та підприємництва Одеської державної академії будівництва та архітектури, </w:t>
      </w:r>
      <w:proofErr w:type="spellStart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к.е.н</w:t>
      </w:r>
      <w:proofErr w:type="spellEnd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., доц.</w:t>
      </w:r>
    </w:p>
    <w:p w14:paraId="16DA0305" w14:textId="77777777" w:rsidR="00BA224D" w:rsidRPr="004B2E74" w:rsidRDefault="00BA224D" w:rsidP="00BA224D">
      <w:pPr>
        <w:pStyle w:val="a6"/>
        <w:spacing w:after="0" w:line="312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  <w:lang w:val="uk-UA"/>
        </w:rPr>
      </w:pPr>
      <w:proofErr w:type="spellStart"/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>Ракицька</w:t>
      </w:r>
      <w:proofErr w:type="spellEnd"/>
      <w:r w:rsidRPr="004B2E74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 xml:space="preserve"> С.О.</w:t>
      </w:r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– доцент кафедри економіки та підприємництва Одеської державної академії будівництва та архітектури, </w:t>
      </w:r>
      <w:proofErr w:type="spellStart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к.е.н</w:t>
      </w:r>
      <w:proofErr w:type="spellEnd"/>
      <w:r w:rsidRPr="004B2E7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., доц.</w:t>
      </w:r>
      <w:r w:rsidRPr="004B2E74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  <w:lang w:val="uk-UA"/>
        </w:rPr>
        <w:br w:type="page"/>
      </w:r>
    </w:p>
    <w:p w14:paraId="44B29EE6" w14:textId="77777777" w:rsidR="00BA224D" w:rsidRPr="004B2E74" w:rsidRDefault="00BA224D" w:rsidP="00BA224D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  <w:lang w:val="uk-UA"/>
        </w:rPr>
      </w:pPr>
    </w:p>
    <w:p w14:paraId="1386AD5B" w14:textId="77777777" w:rsidR="00BA224D" w:rsidRPr="004B2E74" w:rsidRDefault="00BA224D" w:rsidP="00BA224D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40"/>
          <w:szCs w:val="28"/>
          <w:lang w:val="uk-UA"/>
        </w:rPr>
        <w:t>21 КВІТНЯ</w:t>
      </w:r>
    </w:p>
    <w:p w14:paraId="30B540B2" w14:textId="77777777" w:rsidR="00BA224D" w:rsidRPr="004B2E74" w:rsidRDefault="00BA224D" w:rsidP="00BA224D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  <w:u w:val="single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40"/>
          <w:szCs w:val="28"/>
          <w:u w:val="single"/>
          <w:lang w:val="uk-UA"/>
        </w:rPr>
        <w:t>ПЛЕНАРНЕ ЗАСІДАННЯ</w:t>
      </w:r>
    </w:p>
    <w:p w14:paraId="347FAED4" w14:textId="77777777" w:rsidR="00BA224D" w:rsidRPr="004B2E74" w:rsidRDefault="00BA224D" w:rsidP="00BA224D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21 квітня 2021 р., початок о 13.30</w:t>
      </w:r>
    </w:p>
    <w:p w14:paraId="2162BD67" w14:textId="77777777" w:rsidR="00BA224D" w:rsidRPr="004B2E74" w:rsidRDefault="00BA224D" w:rsidP="00BA224D">
      <w:pPr>
        <w:jc w:val="center"/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  <w:lang w:val="uk-UA"/>
        </w:rPr>
      </w:pPr>
    </w:p>
    <w:p w14:paraId="6408EFB5" w14:textId="77777777" w:rsidR="00BA224D" w:rsidRPr="004B2E74" w:rsidRDefault="00BA224D" w:rsidP="00BA224D">
      <w:pPr>
        <w:jc w:val="center"/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  <w:lang w:val="uk-UA"/>
        </w:rPr>
      </w:pPr>
      <w:r w:rsidRPr="004B2E74"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  <w:lang w:val="uk-UA"/>
        </w:rPr>
        <w:t>Посилання на конференцію:</w:t>
      </w:r>
    </w:p>
    <w:p w14:paraId="45E0E40C" w14:textId="77777777" w:rsidR="00BA224D" w:rsidRPr="004B2E74" w:rsidRDefault="00041796" w:rsidP="00BA224D">
      <w:pPr>
        <w:jc w:val="center"/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  <w:lang w:val="uk-UA"/>
        </w:rPr>
      </w:pPr>
      <w:hyperlink r:id="rId15" w:tgtFrame="_blank" w:history="1">
        <w:r w:rsidR="00BA224D" w:rsidRPr="004B2E74">
          <w:rPr>
            <w:rStyle w:val="a9"/>
            <w:rFonts w:ascii="Times New Roman" w:hAnsi="Times New Roman" w:cs="Times New Roman"/>
            <w:color w:val="000000" w:themeColor="text1"/>
            <w:sz w:val="36"/>
            <w:szCs w:val="28"/>
            <w:shd w:val="clear" w:color="auto" w:fill="FFFFFF"/>
            <w:lang w:val="uk-UA"/>
          </w:rPr>
          <w:t>https://meet.google.com/kex-fqzs-kwu</w:t>
        </w:r>
      </w:hyperlink>
    </w:p>
    <w:p w14:paraId="5F996C69" w14:textId="77777777" w:rsidR="00BA224D" w:rsidRPr="004B2E74" w:rsidRDefault="00BA224D" w:rsidP="00BA224D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14:paraId="1BE0DFFF" w14:textId="77777777" w:rsidR="00BA224D" w:rsidRPr="004B2E74" w:rsidRDefault="00BA224D" w:rsidP="00BA224D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14:paraId="1CFE0A0A" w14:textId="05BF9006" w:rsidR="00BA224D" w:rsidRPr="004B2E74" w:rsidRDefault="00BA224D" w:rsidP="00BA224D">
      <w:pPr>
        <w:spacing w:after="240"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Вітальне слово:</w:t>
      </w:r>
      <w:r w:rsidR="001170A9" w:rsidRPr="001170A9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</w:t>
      </w:r>
    </w:p>
    <w:p w14:paraId="58D3D149" w14:textId="77777777" w:rsidR="00BA224D" w:rsidRPr="004B2E74" w:rsidRDefault="00BA224D" w:rsidP="00BA224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4B2E7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Ректор Одеської державної академії будівництва та архітектури, </w:t>
      </w:r>
      <w:proofErr w:type="spellStart"/>
      <w:r w:rsidRPr="004B2E7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к.т.н</w:t>
      </w:r>
      <w:proofErr w:type="spellEnd"/>
      <w:r w:rsidRPr="004B2E7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., професор</w:t>
      </w:r>
      <w:r w:rsidRPr="004B2E74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Ковров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Анатолій Володимирович</w:t>
      </w:r>
    </w:p>
    <w:p w14:paraId="5110CB70" w14:textId="77777777" w:rsidR="00BA224D" w:rsidRPr="004B2E74" w:rsidRDefault="00BA224D" w:rsidP="00BA2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14:paraId="0C597370" w14:textId="77777777" w:rsidR="00BA224D" w:rsidRPr="004B2E74" w:rsidRDefault="00BA224D" w:rsidP="00BA22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4B2E7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Директор науково-навчального інституту бізнесі та інформаційних технологій Одеської державної академії будівництва та архітектури, </w:t>
      </w:r>
      <w:proofErr w:type="spellStart"/>
      <w:r w:rsidRPr="004B2E7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к.е.н</w:t>
      </w:r>
      <w:proofErr w:type="spellEnd"/>
      <w:r w:rsidRPr="004B2E7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., доцент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Педько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Ірина Анатоліївна</w:t>
      </w:r>
    </w:p>
    <w:p w14:paraId="5EAE4ACE" w14:textId="77777777" w:rsidR="00BA224D" w:rsidRPr="004B2E74" w:rsidRDefault="00BA224D" w:rsidP="00BA224D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br w:type="page"/>
      </w:r>
    </w:p>
    <w:p w14:paraId="5F78A6BD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Agglomerations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features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formation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and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prospects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development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Доповідач: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Пандас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Анастасія Валеріївна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кандидат економічних наук, доцент, </w:t>
      </w:r>
      <w:proofErr w:type="spellStart"/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доцент</w:t>
      </w:r>
      <w:proofErr w:type="spellEnd"/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кафедри економіки та підприємництва, Одеська 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державна академія будівництва та архітектури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32A17BB3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uk-UA"/>
        </w:rPr>
      </w:pPr>
    </w:p>
    <w:p w14:paraId="78135019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B2E7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Перспектива розвитку підприємництва з появою тенденції вторинної переробки відходів. 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Доповідач: </w:t>
      </w:r>
      <w:r w:rsidRPr="004B2E7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Левицький Дмитро Валерійович</w:t>
      </w:r>
      <w:r w:rsidRPr="004B2E74">
        <w:rPr>
          <w:rFonts w:ascii="Times New Roman" w:hAnsi="Times New Roman"/>
          <w:color w:val="000000" w:themeColor="text1"/>
          <w:sz w:val="28"/>
          <w:szCs w:val="28"/>
          <w:lang w:val="uk-UA"/>
        </w:rPr>
        <w:t>, магістрант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Одеська 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державна академія будівництва та архітектури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17F4D9A1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uk-UA"/>
        </w:rPr>
      </w:pPr>
    </w:p>
    <w:p w14:paraId="274DA36C" w14:textId="77777777" w:rsidR="00BA224D" w:rsidRPr="004B2E74" w:rsidRDefault="00BA224D" w:rsidP="00BA224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4B2E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Реклама: ефективний інструмент реалізації продуктів харчування через мережу Інтернет. 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Доповідач: </w:t>
      </w:r>
      <w:proofErr w:type="spellStart"/>
      <w:r w:rsidRPr="004B2E7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Гайдукова</w:t>
      </w:r>
      <w:proofErr w:type="spellEnd"/>
      <w:r w:rsidRPr="004B2E7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Олександра Олегівна</w:t>
      </w:r>
      <w:r w:rsidRPr="004B2E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аспірант, Чернівецький національний університет ім. Ю. </w:t>
      </w:r>
      <w:proofErr w:type="spellStart"/>
      <w:r w:rsidRPr="004B2E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Федьковича</w:t>
      </w:r>
      <w:proofErr w:type="spellEnd"/>
    </w:p>
    <w:p w14:paraId="688326F8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  <w:lang w:val="uk-UA"/>
        </w:rPr>
      </w:pPr>
    </w:p>
    <w:p w14:paraId="0A7AF5E7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Компоненти єдиної державної електронної системи у сфері будівництва. 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Доповідач: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Євдокімова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Ольга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Мамедівна</w:t>
      </w:r>
      <w:proofErr w:type="spellEnd"/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старший викладач кафедри економіки та підприємництва, Одеська 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державна академія будівництва та архітектури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2A38516C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uk-UA"/>
        </w:rPr>
      </w:pPr>
    </w:p>
    <w:p w14:paraId="4D98600B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Маркетинговий потенціал підприємств в сучасних умовах.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Доповідач: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Петрищенко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Наталія Анатоліївна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доцент кафедри економіки та підприємництва, Одеська 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державна академія будівництва та архітектури</w:t>
      </w:r>
    </w:p>
    <w:p w14:paraId="69A96E98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uk-UA"/>
        </w:rPr>
      </w:pPr>
    </w:p>
    <w:p w14:paraId="2404ACF0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Створення сприятливого інвестиційного клімату в Україні за допомогою державних програм.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Доповідач: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Осетян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Оксана Миколаївна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старший викладач кафедри економіки та підприємництва, Одеська 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державна академія будівництва та архітектури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626B465B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uk-UA"/>
        </w:rPr>
      </w:pPr>
    </w:p>
    <w:p w14:paraId="487702BA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Пасивний дім - крок до енергозбереження. 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Доповідач: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Вєтрогон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Ольга Віталіївна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старший викладач кафедри економіки та підприємництва, Одеська 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державна академія будівництва та архітектури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18B0621B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uk-UA"/>
        </w:rPr>
      </w:pPr>
    </w:p>
    <w:p w14:paraId="41B052B1" w14:textId="77777777" w:rsidR="00BA224D" w:rsidRPr="004B2E74" w:rsidRDefault="00BA224D" w:rsidP="00BA224D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Аналіз результативності діяльності будівельної галузі України в сучасних умовах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Доповідач: </w:t>
      </w:r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Султан Владлена Володимирівна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4B2E74">
        <w:rPr>
          <w:rFonts w:ascii="Times New Roman" w:hAnsi="Times New Roman"/>
          <w:color w:val="000000" w:themeColor="text1"/>
          <w:sz w:val="28"/>
          <w:szCs w:val="28"/>
          <w:lang w:val="uk-UA"/>
        </w:rPr>
        <w:t>бакалавр, Одеська державна академія будівництва та архітектури</w:t>
      </w:r>
    </w:p>
    <w:p w14:paraId="24612293" w14:textId="77777777" w:rsidR="00BA224D" w:rsidRPr="004B2E74" w:rsidRDefault="00BA224D" w:rsidP="00BA224D">
      <w:pPr>
        <w:tabs>
          <w:tab w:val="left" w:pos="9214"/>
        </w:tabs>
        <w:spacing w:after="0" w:line="276" w:lineRule="auto"/>
        <w:ind w:left="68" w:firstLine="641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uk-UA"/>
        </w:rPr>
      </w:pPr>
    </w:p>
    <w:p w14:paraId="3D7825D0" w14:textId="77777777" w:rsidR="00BA224D" w:rsidRDefault="00BA224D" w:rsidP="00BA224D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Прибутковість підприємств будівельної галузі України.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Доповідач: </w:t>
      </w:r>
      <w:proofErr w:type="spellStart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Крецул</w:t>
      </w:r>
      <w:proofErr w:type="spellEnd"/>
      <w:r w:rsidRPr="004B2E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Марія Михайлівна</w:t>
      </w:r>
      <w:r w:rsidRPr="004B2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4B2E74">
        <w:rPr>
          <w:rFonts w:ascii="Times New Roman" w:hAnsi="Times New Roman"/>
          <w:color w:val="000000" w:themeColor="text1"/>
          <w:sz w:val="28"/>
          <w:szCs w:val="28"/>
          <w:lang w:val="uk-UA"/>
        </w:rPr>
        <w:t>бакалавр, Одеська державна академія будівництва та архітектури</w:t>
      </w:r>
    </w:p>
    <w:p w14:paraId="4C5BB5B1" w14:textId="49450825" w:rsidR="00F04FCE" w:rsidRPr="00BA224D" w:rsidRDefault="00BA224D" w:rsidP="00BA224D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</w:t>
      </w:r>
    </w:p>
    <w:sectPr w:rsidR="00F04FCE" w:rsidRPr="00BA224D" w:rsidSect="00CB6244">
      <w:headerReference w:type="even" r:id="rId16"/>
      <w:footerReference w:type="even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C262D" w14:textId="77777777" w:rsidR="00041796" w:rsidRDefault="00041796" w:rsidP="001E4AD9">
      <w:pPr>
        <w:spacing w:after="0" w:line="240" w:lineRule="auto"/>
      </w:pPr>
      <w:r>
        <w:separator/>
      </w:r>
    </w:p>
  </w:endnote>
  <w:endnote w:type="continuationSeparator" w:id="0">
    <w:p w14:paraId="5541D912" w14:textId="77777777" w:rsidR="00041796" w:rsidRDefault="00041796" w:rsidP="001E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840778"/>
      <w:docPartObj>
        <w:docPartGallery w:val="Page Numbers (Bottom of Page)"/>
        <w:docPartUnique/>
      </w:docPartObj>
    </w:sdtPr>
    <w:sdtEndPr/>
    <w:sdtContent>
      <w:p w14:paraId="062D796E" w14:textId="77777777" w:rsidR="00BA224D" w:rsidRDefault="00BA22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99822B7" w14:textId="77777777" w:rsidR="00BA224D" w:rsidRDefault="00BA224D">
    <w:pPr>
      <w:pStyle w:val="ac"/>
    </w:pPr>
  </w:p>
  <w:p w14:paraId="7C789155" w14:textId="77777777" w:rsidR="00BA224D" w:rsidRDefault="00BA22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189696"/>
      <w:docPartObj>
        <w:docPartGallery w:val="Page Numbers (Bottom of Page)"/>
        <w:docPartUnique/>
      </w:docPartObj>
    </w:sdtPr>
    <w:sdtEndPr/>
    <w:sdtContent>
      <w:p w14:paraId="2F123D46" w14:textId="77777777" w:rsidR="00BA224D" w:rsidRDefault="00BA224D">
        <w:pPr>
          <w:pStyle w:val="ac"/>
          <w:jc w:val="center"/>
        </w:pPr>
        <w:r w:rsidRPr="009A47BD">
          <w:rPr>
            <w:rFonts w:ascii="Times New Roman" w:hAnsi="Times New Roman" w:cs="Times New Roman"/>
          </w:rPr>
          <w:fldChar w:fldCharType="begin"/>
        </w:r>
        <w:r w:rsidRPr="009A47BD">
          <w:rPr>
            <w:rFonts w:ascii="Times New Roman" w:hAnsi="Times New Roman" w:cs="Times New Roman"/>
          </w:rPr>
          <w:instrText>PAGE   \* MERGEFORMAT</w:instrText>
        </w:r>
        <w:r w:rsidRPr="009A47BD">
          <w:rPr>
            <w:rFonts w:ascii="Times New Roman" w:hAnsi="Times New Roman" w:cs="Times New Roman"/>
          </w:rPr>
          <w:fldChar w:fldCharType="separate"/>
        </w:r>
        <w:r w:rsidR="001170A9">
          <w:rPr>
            <w:rFonts w:ascii="Times New Roman" w:hAnsi="Times New Roman" w:cs="Times New Roman"/>
            <w:noProof/>
          </w:rPr>
          <w:t>2</w:t>
        </w:r>
        <w:r w:rsidRPr="009A47B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0038"/>
      <w:docPartObj>
        <w:docPartGallery w:val="Page Numbers (Bottom of Page)"/>
        <w:docPartUnique/>
      </w:docPartObj>
    </w:sdtPr>
    <w:sdtEndPr/>
    <w:sdtContent>
      <w:p w14:paraId="4C7900C9" w14:textId="77777777" w:rsidR="00902D95" w:rsidRDefault="00FD6A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200FA3" w14:textId="77777777" w:rsidR="00902D95" w:rsidRDefault="00902D95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801326"/>
      <w:docPartObj>
        <w:docPartGallery w:val="Page Numbers (Bottom of Page)"/>
        <w:docPartUnique/>
      </w:docPartObj>
    </w:sdtPr>
    <w:sdtEndPr/>
    <w:sdtContent>
      <w:p w14:paraId="566B1C5E" w14:textId="4CB51D0D" w:rsidR="00902D95" w:rsidRDefault="00FD6AE3">
        <w:pPr>
          <w:pStyle w:val="ac"/>
          <w:jc w:val="center"/>
        </w:pPr>
        <w:r w:rsidRPr="009A47BD">
          <w:rPr>
            <w:rFonts w:ascii="Times New Roman" w:hAnsi="Times New Roman" w:cs="Times New Roman"/>
          </w:rPr>
          <w:fldChar w:fldCharType="begin"/>
        </w:r>
        <w:r w:rsidRPr="009A47BD">
          <w:rPr>
            <w:rFonts w:ascii="Times New Roman" w:hAnsi="Times New Roman" w:cs="Times New Roman"/>
          </w:rPr>
          <w:instrText>PAGE   \* MERGEFORMAT</w:instrText>
        </w:r>
        <w:r w:rsidRPr="009A47BD">
          <w:rPr>
            <w:rFonts w:ascii="Times New Roman" w:hAnsi="Times New Roman" w:cs="Times New Roman"/>
          </w:rPr>
          <w:fldChar w:fldCharType="separate"/>
        </w:r>
        <w:r w:rsidR="001170A9">
          <w:rPr>
            <w:rFonts w:ascii="Times New Roman" w:hAnsi="Times New Roman" w:cs="Times New Roman"/>
            <w:noProof/>
          </w:rPr>
          <w:t>2</w:t>
        </w:r>
        <w:r w:rsidRPr="009A47BD">
          <w:rPr>
            <w:rFonts w:ascii="Times New Roman" w:hAnsi="Times New Roman" w:cs="Times New Roman"/>
          </w:rPr>
          <w:fldChar w:fldCharType="end"/>
        </w:r>
      </w:p>
    </w:sdtContent>
  </w:sdt>
  <w:p w14:paraId="662C3589" w14:textId="77777777" w:rsidR="00902D95" w:rsidRDefault="00902D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0AB1" w14:textId="77777777" w:rsidR="00041796" w:rsidRDefault="00041796" w:rsidP="001E4AD9">
      <w:pPr>
        <w:spacing w:after="0" w:line="240" w:lineRule="auto"/>
      </w:pPr>
      <w:r>
        <w:separator/>
      </w:r>
    </w:p>
  </w:footnote>
  <w:footnote w:type="continuationSeparator" w:id="0">
    <w:p w14:paraId="1BE95845" w14:textId="77777777" w:rsidR="00041796" w:rsidRDefault="00041796" w:rsidP="001E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3FE3" w14:textId="77777777" w:rsidR="00BA224D" w:rsidRDefault="00BA224D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74C1A0" wp14:editId="6F34F409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5943600" cy="173736"/>
              <wp:effectExtent l="0" t="0" r="0" b="635"/>
              <wp:wrapNone/>
              <wp:docPr id="1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207E8" w14:textId="77777777" w:rsidR="00BA224D" w:rsidRPr="000F012C" w:rsidRDefault="00BA224D" w:rsidP="00902D95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974C1A0"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margin-left:0;margin-top:35.35pt;width:468pt;height:13.7pt;z-index:25166336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" o:allowincell="f" filled="f" stroked="f">
              <v:textbox style="mso-fit-shape-to-text:t" inset=",0,,0">
                <w:txbxContent>
                  <w:p w14:paraId="342207E8" w14:textId="77777777" w:rsidR="00BA224D" w:rsidRPr="000F012C" w:rsidRDefault="00BA224D" w:rsidP="00902D95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8C0BB9D" w14:textId="77777777" w:rsidR="00BA224D" w:rsidRDefault="00BA22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6C8CA" w14:textId="77777777" w:rsidR="00902D95" w:rsidRDefault="00FD6AE3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1544B0" wp14:editId="53F8D413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5943600" cy="173736"/>
              <wp:effectExtent l="0" t="0" r="0" b="635"/>
              <wp:wrapNone/>
              <wp:docPr id="21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CC954" w14:textId="77777777" w:rsidR="00902D95" w:rsidRPr="000F012C" w:rsidRDefault="00902D95" w:rsidP="00902D95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D1544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5.35pt;width:468pt;height:13.7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" o:allowincell="f" filled="f" stroked="f">
              <v:textbox style="mso-fit-shape-to-text:t" inset=",0,,0">
                <w:txbxContent>
                  <w:p w14:paraId="0BECC954" w14:textId="77777777" w:rsidR="00902D95" w:rsidRPr="000F012C" w:rsidRDefault="00902D95" w:rsidP="00902D95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8E"/>
    <w:multiLevelType w:val="hybridMultilevel"/>
    <w:tmpl w:val="19D0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B20"/>
    <w:multiLevelType w:val="hybridMultilevel"/>
    <w:tmpl w:val="42AE8DEA"/>
    <w:lvl w:ilvl="0" w:tplc="CB8E93D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89C"/>
    <w:multiLevelType w:val="hybridMultilevel"/>
    <w:tmpl w:val="F0D8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0E27"/>
    <w:multiLevelType w:val="hybridMultilevel"/>
    <w:tmpl w:val="2B50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634"/>
    <w:multiLevelType w:val="hybridMultilevel"/>
    <w:tmpl w:val="54E6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23790"/>
    <w:multiLevelType w:val="hybridMultilevel"/>
    <w:tmpl w:val="A14C5A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FB5A5E"/>
    <w:multiLevelType w:val="hybridMultilevel"/>
    <w:tmpl w:val="F0AECDB6"/>
    <w:lvl w:ilvl="0" w:tplc="3EBE5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4132"/>
    <w:multiLevelType w:val="hybridMultilevel"/>
    <w:tmpl w:val="11C65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F6F0D"/>
    <w:multiLevelType w:val="hybridMultilevel"/>
    <w:tmpl w:val="14C2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E4B65"/>
    <w:multiLevelType w:val="hybridMultilevel"/>
    <w:tmpl w:val="6384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359B0"/>
    <w:multiLevelType w:val="hybridMultilevel"/>
    <w:tmpl w:val="2AF6629A"/>
    <w:lvl w:ilvl="0" w:tplc="2B54B74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0D661F1"/>
    <w:multiLevelType w:val="hybridMultilevel"/>
    <w:tmpl w:val="0494203E"/>
    <w:lvl w:ilvl="0" w:tplc="D910E0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3803"/>
    <w:multiLevelType w:val="hybridMultilevel"/>
    <w:tmpl w:val="E4B201B6"/>
    <w:lvl w:ilvl="0" w:tplc="FFD2D94C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C22D4"/>
    <w:multiLevelType w:val="hybridMultilevel"/>
    <w:tmpl w:val="0EE2618A"/>
    <w:lvl w:ilvl="0" w:tplc="57966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F4652"/>
    <w:multiLevelType w:val="hybridMultilevel"/>
    <w:tmpl w:val="132C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469D"/>
    <w:multiLevelType w:val="hybridMultilevel"/>
    <w:tmpl w:val="6F7AF302"/>
    <w:lvl w:ilvl="0" w:tplc="3860134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370B4"/>
    <w:multiLevelType w:val="hybridMultilevel"/>
    <w:tmpl w:val="11149A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95A6B4A"/>
    <w:multiLevelType w:val="hybridMultilevel"/>
    <w:tmpl w:val="FEF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232BD"/>
    <w:multiLevelType w:val="hybridMultilevel"/>
    <w:tmpl w:val="87C07AD2"/>
    <w:lvl w:ilvl="0" w:tplc="681EA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01B56"/>
    <w:multiLevelType w:val="hybridMultilevel"/>
    <w:tmpl w:val="25D0247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97C60DD"/>
    <w:multiLevelType w:val="hybridMultilevel"/>
    <w:tmpl w:val="5DC49AB2"/>
    <w:lvl w:ilvl="0" w:tplc="0C464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35DF0"/>
    <w:multiLevelType w:val="hybridMultilevel"/>
    <w:tmpl w:val="58A4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71615"/>
    <w:multiLevelType w:val="hybridMultilevel"/>
    <w:tmpl w:val="2570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57A95"/>
    <w:multiLevelType w:val="hybridMultilevel"/>
    <w:tmpl w:val="06042D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9E745B2"/>
    <w:multiLevelType w:val="hybridMultilevel"/>
    <w:tmpl w:val="0A1C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468A0"/>
    <w:multiLevelType w:val="hybridMultilevel"/>
    <w:tmpl w:val="077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31EE1"/>
    <w:multiLevelType w:val="hybridMultilevel"/>
    <w:tmpl w:val="C31A4E0A"/>
    <w:lvl w:ilvl="0" w:tplc="332A3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C11B0"/>
    <w:multiLevelType w:val="hybridMultilevel"/>
    <w:tmpl w:val="9EB6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47538"/>
    <w:multiLevelType w:val="hybridMultilevel"/>
    <w:tmpl w:val="FC2CD5BE"/>
    <w:lvl w:ilvl="0" w:tplc="67268AA0">
      <w:start w:val="1"/>
      <w:numFmt w:val="decimal"/>
      <w:lvlText w:val="%1."/>
      <w:lvlJc w:val="left"/>
      <w:pPr>
        <w:ind w:left="86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64A6BEF"/>
    <w:multiLevelType w:val="hybridMultilevel"/>
    <w:tmpl w:val="9920CA9C"/>
    <w:lvl w:ilvl="0" w:tplc="8164457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8165517"/>
    <w:multiLevelType w:val="hybridMultilevel"/>
    <w:tmpl w:val="3FA03F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0AE21D4"/>
    <w:multiLevelType w:val="hybridMultilevel"/>
    <w:tmpl w:val="B802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4324E"/>
    <w:multiLevelType w:val="hybridMultilevel"/>
    <w:tmpl w:val="7322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14C60"/>
    <w:multiLevelType w:val="hybridMultilevel"/>
    <w:tmpl w:val="6D30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31"/>
  </w:num>
  <w:num w:numId="4">
    <w:abstractNumId w:val="24"/>
  </w:num>
  <w:num w:numId="5">
    <w:abstractNumId w:val="20"/>
  </w:num>
  <w:num w:numId="6">
    <w:abstractNumId w:val="13"/>
  </w:num>
  <w:num w:numId="7">
    <w:abstractNumId w:val="32"/>
  </w:num>
  <w:num w:numId="8">
    <w:abstractNumId w:val="14"/>
  </w:num>
  <w:num w:numId="9">
    <w:abstractNumId w:val="26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25"/>
  </w:num>
  <w:num w:numId="15">
    <w:abstractNumId w:val="19"/>
  </w:num>
  <w:num w:numId="16">
    <w:abstractNumId w:val="30"/>
  </w:num>
  <w:num w:numId="17">
    <w:abstractNumId w:val="33"/>
  </w:num>
  <w:num w:numId="18">
    <w:abstractNumId w:val="23"/>
  </w:num>
  <w:num w:numId="19">
    <w:abstractNumId w:val="15"/>
  </w:num>
  <w:num w:numId="20">
    <w:abstractNumId w:val="5"/>
  </w:num>
  <w:num w:numId="21">
    <w:abstractNumId w:val="29"/>
  </w:num>
  <w:num w:numId="22">
    <w:abstractNumId w:val="16"/>
  </w:num>
  <w:num w:numId="23">
    <w:abstractNumId w:val="2"/>
  </w:num>
  <w:num w:numId="24">
    <w:abstractNumId w:val="21"/>
  </w:num>
  <w:num w:numId="25">
    <w:abstractNumId w:val="7"/>
  </w:num>
  <w:num w:numId="26">
    <w:abstractNumId w:val="28"/>
  </w:num>
  <w:num w:numId="27">
    <w:abstractNumId w:val="0"/>
  </w:num>
  <w:num w:numId="28">
    <w:abstractNumId w:val="1"/>
  </w:num>
  <w:num w:numId="29">
    <w:abstractNumId w:val="10"/>
  </w:num>
  <w:num w:numId="30">
    <w:abstractNumId w:val="18"/>
  </w:num>
  <w:num w:numId="31">
    <w:abstractNumId w:val="2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F4"/>
    <w:rsid w:val="00000D96"/>
    <w:rsid w:val="0000281E"/>
    <w:rsid w:val="0000737D"/>
    <w:rsid w:val="0002048E"/>
    <w:rsid w:val="00022FDC"/>
    <w:rsid w:val="00041796"/>
    <w:rsid w:val="000510F2"/>
    <w:rsid w:val="000561CA"/>
    <w:rsid w:val="0006153A"/>
    <w:rsid w:val="00087AA0"/>
    <w:rsid w:val="000903F1"/>
    <w:rsid w:val="000C3BB8"/>
    <w:rsid w:val="000E3643"/>
    <w:rsid w:val="001170A9"/>
    <w:rsid w:val="001260C9"/>
    <w:rsid w:val="0014076F"/>
    <w:rsid w:val="00150F65"/>
    <w:rsid w:val="00151A52"/>
    <w:rsid w:val="0017286B"/>
    <w:rsid w:val="001753ED"/>
    <w:rsid w:val="00181D9A"/>
    <w:rsid w:val="001B7399"/>
    <w:rsid w:val="001E4AD9"/>
    <w:rsid w:val="001F351D"/>
    <w:rsid w:val="001F6DA6"/>
    <w:rsid w:val="001F73E9"/>
    <w:rsid w:val="002072DF"/>
    <w:rsid w:val="00210004"/>
    <w:rsid w:val="00216DCB"/>
    <w:rsid w:val="002217EC"/>
    <w:rsid w:val="00223734"/>
    <w:rsid w:val="002325D5"/>
    <w:rsid w:val="002372ED"/>
    <w:rsid w:val="00244130"/>
    <w:rsid w:val="002472A9"/>
    <w:rsid w:val="00253A0C"/>
    <w:rsid w:val="0026403D"/>
    <w:rsid w:val="002C5A70"/>
    <w:rsid w:val="002D7544"/>
    <w:rsid w:val="0030088A"/>
    <w:rsid w:val="00302ABF"/>
    <w:rsid w:val="00312F9F"/>
    <w:rsid w:val="003155FB"/>
    <w:rsid w:val="00325C1D"/>
    <w:rsid w:val="00335221"/>
    <w:rsid w:val="00353E9E"/>
    <w:rsid w:val="00357750"/>
    <w:rsid w:val="003728A4"/>
    <w:rsid w:val="003B3413"/>
    <w:rsid w:val="003D0EA8"/>
    <w:rsid w:val="003D13F7"/>
    <w:rsid w:val="003D1CA3"/>
    <w:rsid w:val="003D70CD"/>
    <w:rsid w:val="004055D9"/>
    <w:rsid w:val="0041594E"/>
    <w:rsid w:val="00422645"/>
    <w:rsid w:val="00431CD2"/>
    <w:rsid w:val="004366E9"/>
    <w:rsid w:val="00455B49"/>
    <w:rsid w:val="00463099"/>
    <w:rsid w:val="004916AC"/>
    <w:rsid w:val="00493E6C"/>
    <w:rsid w:val="004A0250"/>
    <w:rsid w:val="004A35ED"/>
    <w:rsid w:val="004B4976"/>
    <w:rsid w:val="004C6366"/>
    <w:rsid w:val="004C72A3"/>
    <w:rsid w:val="004D25CF"/>
    <w:rsid w:val="004E5EB0"/>
    <w:rsid w:val="004F009E"/>
    <w:rsid w:val="004F1309"/>
    <w:rsid w:val="005009D8"/>
    <w:rsid w:val="00523497"/>
    <w:rsid w:val="00525AB2"/>
    <w:rsid w:val="00527A6F"/>
    <w:rsid w:val="00541499"/>
    <w:rsid w:val="00541ADB"/>
    <w:rsid w:val="0055290D"/>
    <w:rsid w:val="00560584"/>
    <w:rsid w:val="00580B5B"/>
    <w:rsid w:val="00591EE4"/>
    <w:rsid w:val="00592761"/>
    <w:rsid w:val="005954BD"/>
    <w:rsid w:val="00597481"/>
    <w:rsid w:val="005C53D4"/>
    <w:rsid w:val="005C5855"/>
    <w:rsid w:val="005E318E"/>
    <w:rsid w:val="005E4D3B"/>
    <w:rsid w:val="00604047"/>
    <w:rsid w:val="00607D4D"/>
    <w:rsid w:val="006133FD"/>
    <w:rsid w:val="006275CA"/>
    <w:rsid w:val="006538E6"/>
    <w:rsid w:val="0067086E"/>
    <w:rsid w:val="00672AE8"/>
    <w:rsid w:val="0069306C"/>
    <w:rsid w:val="0069743F"/>
    <w:rsid w:val="006A2954"/>
    <w:rsid w:val="006A5F44"/>
    <w:rsid w:val="006D0B1F"/>
    <w:rsid w:val="006D3EBC"/>
    <w:rsid w:val="006E5103"/>
    <w:rsid w:val="006E5254"/>
    <w:rsid w:val="006E7B88"/>
    <w:rsid w:val="006F263F"/>
    <w:rsid w:val="007006CE"/>
    <w:rsid w:val="0072350D"/>
    <w:rsid w:val="00744C73"/>
    <w:rsid w:val="00753FB3"/>
    <w:rsid w:val="00754BC4"/>
    <w:rsid w:val="007550B4"/>
    <w:rsid w:val="0076432D"/>
    <w:rsid w:val="00780103"/>
    <w:rsid w:val="007833EE"/>
    <w:rsid w:val="0078602A"/>
    <w:rsid w:val="007876F2"/>
    <w:rsid w:val="007B572D"/>
    <w:rsid w:val="007C19C7"/>
    <w:rsid w:val="007E3857"/>
    <w:rsid w:val="007E7206"/>
    <w:rsid w:val="007E7BBE"/>
    <w:rsid w:val="00807AE3"/>
    <w:rsid w:val="00814C9D"/>
    <w:rsid w:val="00830315"/>
    <w:rsid w:val="00851847"/>
    <w:rsid w:val="008677FB"/>
    <w:rsid w:val="0088487F"/>
    <w:rsid w:val="00890E86"/>
    <w:rsid w:val="008B04D3"/>
    <w:rsid w:val="008B400A"/>
    <w:rsid w:val="008C7DAF"/>
    <w:rsid w:val="008E06CC"/>
    <w:rsid w:val="008F710B"/>
    <w:rsid w:val="00902D95"/>
    <w:rsid w:val="00913B75"/>
    <w:rsid w:val="009271F9"/>
    <w:rsid w:val="00937158"/>
    <w:rsid w:val="00952006"/>
    <w:rsid w:val="00954A49"/>
    <w:rsid w:val="00984528"/>
    <w:rsid w:val="00984531"/>
    <w:rsid w:val="009863D5"/>
    <w:rsid w:val="009A1FCA"/>
    <w:rsid w:val="009A3554"/>
    <w:rsid w:val="009A47BD"/>
    <w:rsid w:val="009B71F0"/>
    <w:rsid w:val="009C17A1"/>
    <w:rsid w:val="009C37D1"/>
    <w:rsid w:val="009D7BFA"/>
    <w:rsid w:val="009E7CB1"/>
    <w:rsid w:val="009F013B"/>
    <w:rsid w:val="00A000FA"/>
    <w:rsid w:val="00A140A8"/>
    <w:rsid w:val="00A14D74"/>
    <w:rsid w:val="00A324FF"/>
    <w:rsid w:val="00A3583F"/>
    <w:rsid w:val="00A35D57"/>
    <w:rsid w:val="00A558BB"/>
    <w:rsid w:val="00A61D62"/>
    <w:rsid w:val="00A86772"/>
    <w:rsid w:val="00A97E81"/>
    <w:rsid w:val="00AA2981"/>
    <w:rsid w:val="00AA6A0E"/>
    <w:rsid w:val="00AB4570"/>
    <w:rsid w:val="00AB7C21"/>
    <w:rsid w:val="00AD5911"/>
    <w:rsid w:val="00AE1D82"/>
    <w:rsid w:val="00AE49B4"/>
    <w:rsid w:val="00AE7484"/>
    <w:rsid w:val="00AF7F32"/>
    <w:rsid w:val="00B23040"/>
    <w:rsid w:val="00B32A92"/>
    <w:rsid w:val="00B44331"/>
    <w:rsid w:val="00B4799C"/>
    <w:rsid w:val="00B50097"/>
    <w:rsid w:val="00B629A8"/>
    <w:rsid w:val="00B63342"/>
    <w:rsid w:val="00B634D5"/>
    <w:rsid w:val="00B80830"/>
    <w:rsid w:val="00BA224D"/>
    <w:rsid w:val="00BA613F"/>
    <w:rsid w:val="00BB474B"/>
    <w:rsid w:val="00BB6DD3"/>
    <w:rsid w:val="00BC5DF1"/>
    <w:rsid w:val="00BD233B"/>
    <w:rsid w:val="00BE23CB"/>
    <w:rsid w:val="00BF34A4"/>
    <w:rsid w:val="00C15632"/>
    <w:rsid w:val="00C16BA2"/>
    <w:rsid w:val="00C35718"/>
    <w:rsid w:val="00C363DF"/>
    <w:rsid w:val="00C43032"/>
    <w:rsid w:val="00C50DD2"/>
    <w:rsid w:val="00C52450"/>
    <w:rsid w:val="00C5317F"/>
    <w:rsid w:val="00C53E15"/>
    <w:rsid w:val="00C55A09"/>
    <w:rsid w:val="00C76E19"/>
    <w:rsid w:val="00C8415F"/>
    <w:rsid w:val="00C916F4"/>
    <w:rsid w:val="00CB6244"/>
    <w:rsid w:val="00CB7B63"/>
    <w:rsid w:val="00CC104F"/>
    <w:rsid w:val="00CD22E2"/>
    <w:rsid w:val="00CD5F6A"/>
    <w:rsid w:val="00CD69E4"/>
    <w:rsid w:val="00CE6D43"/>
    <w:rsid w:val="00CF10D1"/>
    <w:rsid w:val="00CF7017"/>
    <w:rsid w:val="00D031AA"/>
    <w:rsid w:val="00D25863"/>
    <w:rsid w:val="00D30F5D"/>
    <w:rsid w:val="00D31013"/>
    <w:rsid w:val="00D34F93"/>
    <w:rsid w:val="00D40000"/>
    <w:rsid w:val="00D41649"/>
    <w:rsid w:val="00D42CFB"/>
    <w:rsid w:val="00D44CBC"/>
    <w:rsid w:val="00D573E7"/>
    <w:rsid w:val="00D66529"/>
    <w:rsid w:val="00DC7069"/>
    <w:rsid w:val="00DD006D"/>
    <w:rsid w:val="00DD1043"/>
    <w:rsid w:val="00DD63B8"/>
    <w:rsid w:val="00DE48AF"/>
    <w:rsid w:val="00DF7E30"/>
    <w:rsid w:val="00E17183"/>
    <w:rsid w:val="00E2754D"/>
    <w:rsid w:val="00E378A9"/>
    <w:rsid w:val="00E41381"/>
    <w:rsid w:val="00E5017A"/>
    <w:rsid w:val="00E633D0"/>
    <w:rsid w:val="00E74051"/>
    <w:rsid w:val="00E74AE2"/>
    <w:rsid w:val="00EB3872"/>
    <w:rsid w:val="00EB4AD7"/>
    <w:rsid w:val="00EE3A41"/>
    <w:rsid w:val="00EF24EC"/>
    <w:rsid w:val="00EF3219"/>
    <w:rsid w:val="00F0293E"/>
    <w:rsid w:val="00F04FCE"/>
    <w:rsid w:val="00F2323D"/>
    <w:rsid w:val="00F358AF"/>
    <w:rsid w:val="00F426FF"/>
    <w:rsid w:val="00F452DA"/>
    <w:rsid w:val="00F5482F"/>
    <w:rsid w:val="00FA7F8F"/>
    <w:rsid w:val="00FB4597"/>
    <w:rsid w:val="00FD6AE3"/>
    <w:rsid w:val="00FD75D8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C9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D"/>
  </w:style>
  <w:style w:type="paragraph" w:styleId="1">
    <w:name w:val="heading 1"/>
    <w:basedOn w:val="a"/>
    <w:next w:val="a"/>
    <w:link w:val="10"/>
    <w:qFormat/>
    <w:rsid w:val="00B634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53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rsid w:val="005C53D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5C53D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74A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634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634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uiPriority w:val="99"/>
    <w:unhideWhenUsed/>
    <w:rsid w:val="00890E8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35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header"/>
    <w:basedOn w:val="a"/>
    <w:link w:val="ab"/>
    <w:uiPriority w:val="99"/>
    <w:unhideWhenUsed/>
    <w:rsid w:val="001E4A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4AD9"/>
  </w:style>
  <w:style w:type="paragraph" w:styleId="ac">
    <w:name w:val="footer"/>
    <w:basedOn w:val="a"/>
    <w:link w:val="ad"/>
    <w:uiPriority w:val="99"/>
    <w:unhideWhenUsed/>
    <w:rsid w:val="001E4A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4AD9"/>
  </w:style>
  <w:style w:type="paragraph" w:customStyle="1" w:styleId="Default">
    <w:name w:val="Default"/>
    <w:rsid w:val="00AB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D"/>
  </w:style>
  <w:style w:type="paragraph" w:styleId="1">
    <w:name w:val="heading 1"/>
    <w:basedOn w:val="a"/>
    <w:next w:val="a"/>
    <w:link w:val="10"/>
    <w:qFormat/>
    <w:rsid w:val="00B634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53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rsid w:val="005C53D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5C53D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74A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634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634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uiPriority w:val="99"/>
    <w:unhideWhenUsed/>
    <w:rsid w:val="00890E8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35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header"/>
    <w:basedOn w:val="a"/>
    <w:link w:val="ab"/>
    <w:uiPriority w:val="99"/>
    <w:unhideWhenUsed/>
    <w:rsid w:val="001E4A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4AD9"/>
  </w:style>
  <w:style w:type="paragraph" w:styleId="ac">
    <w:name w:val="footer"/>
    <w:basedOn w:val="a"/>
    <w:link w:val="ad"/>
    <w:uiPriority w:val="99"/>
    <w:unhideWhenUsed/>
    <w:rsid w:val="001E4A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4AD9"/>
  </w:style>
  <w:style w:type="paragraph" w:customStyle="1" w:styleId="Default">
    <w:name w:val="Default"/>
    <w:rsid w:val="00AB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meet.google.com/kex-fqzs-kwu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7ECF-E44D-400C-9ED6-1DEDF821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2021-04-20T10:57:00Z</cp:lastPrinted>
  <dcterms:created xsi:type="dcterms:W3CDTF">2021-04-20T12:24:00Z</dcterms:created>
  <dcterms:modified xsi:type="dcterms:W3CDTF">2021-04-20T12:24:00Z</dcterms:modified>
</cp:coreProperties>
</file>