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2" w:rsidRPr="00C22A0E" w:rsidRDefault="00D314E2" w:rsidP="00C22A0E">
      <w:pPr>
        <w:rPr>
          <w:b/>
          <w:bCs/>
          <w:lang w:val="uk-UA"/>
        </w:rPr>
      </w:pPr>
    </w:p>
    <w:p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36F1A">
        <w:rPr>
          <w:b/>
          <w:bCs/>
          <w:lang w:val="uk-UA"/>
        </w:rPr>
        <w:t xml:space="preserve">                </w:t>
      </w:r>
      <w:bookmarkStart w:id="0" w:name="_GoBack"/>
      <w:bookmarkEnd w:id="0"/>
      <w:r w:rsidR="000671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</w:t>
      </w:r>
      <w:r w:rsidR="00D36F1A">
        <w:rPr>
          <w:b/>
          <w:bCs/>
          <w:lang w:val="uk-UA"/>
        </w:rPr>
        <w:t xml:space="preserve">              </w:t>
      </w:r>
      <w:r w:rsidR="00067156">
        <w:rPr>
          <w:b/>
          <w:bCs/>
          <w:lang w:val="uk-UA"/>
        </w:rPr>
        <w:t xml:space="preserve"> </w:t>
      </w:r>
      <w:r w:rsidR="00A923E5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</w:t>
      </w:r>
      <w:r w:rsidR="00D36F1A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36F1A">
        <w:rPr>
          <w:b/>
          <w:bCs/>
          <w:lang w:val="uk-UA"/>
        </w:rPr>
        <w:t xml:space="preserve">                   </w:t>
      </w:r>
      <w:r w:rsidR="0006715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D314E2" w:rsidRPr="00822AA0" w:rsidRDefault="002E63AA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D314E2">
        <w:rPr>
          <w:b/>
          <w:bCs/>
          <w:lang w:val="uk-UA"/>
        </w:rPr>
        <w:t xml:space="preserve"> ІНСТИТУТУ</w:t>
      </w:r>
    </w:p>
    <w:p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606"/>
        <w:gridCol w:w="5132"/>
        <w:gridCol w:w="4832"/>
      </w:tblGrid>
      <w:tr w:rsidR="00B65CB5" w:rsidTr="002E63AA">
        <w:trPr>
          <w:jc w:val="center"/>
        </w:trPr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CB5" w:rsidRPr="004F51EB" w:rsidRDefault="004F51EB" w:rsidP="00B65C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ВБК-517м</w:t>
            </w:r>
            <w:r w:rsidR="00E042CA">
              <w:rPr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E042CA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CB5" w:rsidRPr="004F51EB" w:rsidRDefault="004F51EB" w:rsidP="00E042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ВБК-518м</w:t>
            </w:r>
            <w:r w:rsidR="00E042CA">
              <w:rPr>
                <w:b/>
                <w:bCs/>
                <w:sz w:val="28"/>
                <w:szCs w:val="28"/>
                <w:lang w:val="uk-UA"/>
              </w:rPr>
              <w:t>(п)</w:t>
            </w:r>
          </w:p>
        </w:tc>
      </w:tr>
      <w:tr w:rsidR="002C0CC4" w:rsidRPr="00435965" w:rsidTr="002E63AA">
        <w:trPr>
          <w:trHeight w:val="181"/>
          <w:jc w:val="center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0CC4" w:rsidRPr="006240EC" w:rsidRDefault="002C0CC4" w:rsidP="00210D2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40EC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3C4354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A71678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3C4354" w:rsidRDefault="002C0CC4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C0CC4" w:rsidTr="002E63AA">
        <w:trPr>
          <w:trHeight w:val="352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Pr="006240EC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4F51EB" w:rsidRDefault="002C0CC4" w:rsidP="004F51EB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A71678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0CC4" w:rsidRPr="007A505F" w:rsidTr="002E63AA">
        <w:trPr>
          <w:trHeight w:val="277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Pr="006240EC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A71678" w:rsidRDefault="002C0CC4" w:rsidP="00B65CB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C26302" w:rsidRDefault="002C0CC4" w:rsidP="00A716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0CC4" w:rsidRPr="007A505F" w:rsidTr="002E63AA">
        <w:trPr>
          <w:trHeight w:val="277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Pr="006240EC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A71678" w:rsidRDefault="002C0CC4" w:rsidP="00B65CB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C26302" w:rsidRDefault="002C0CC4" w:rsidP="00A716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0CC4" w:rsidRPr="007A4D22" w:rsidTr="002E63AA">
        <w:trPr>
          <w:trHeight w:val="239"/>
          <w:jc w:val="center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0CC4" w:rsidRPr="006240EC" w:rsidRDefault="002C0CC4" w:rsidP="00210D26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40EC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664DE2" w:rsidRDefault="002C0CC4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D17288" w:rsidRDefault="002C0CC4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0901CE" w:rsidRDefault="002C0CC4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0CC4" w:rsidRPr="00E9053E" w:rsidTr="002E63AA">
        <w:trPr>
          <w:trHeight w:val="261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D17288" w:rsidRDefault="002C0CC4" w:rsidP="00107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0901CE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2C0CC4" w:rsidTr="002E63AA">
        <w:trPr>
          <w:trHeight w:val="115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7A505F" w:rsidRDefault="002C0CC4" w:rsidP="007A505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0901CE" w:rsidRDefault="002C0CC4" w:rsidP="007D7D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C0CC4" w:rsidTr="002E63AA">
        <w:trPr>
          <w:trHeight w:val="115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Default="002C0CC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7A505F" w:rsidRDefault="002C0CC4" w:rsidP="007A505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0CC4" w:rsidRPr="000901CE" w:rsidRDefault="002C0CC4" w:rsidP="007D7D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63AA" w:rsidRPr="00435965" w:rsidTr="002E63AA">
        <w:trPr>
          <w:trHeight w:val="243"/>
          <w:jc w:val="center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51EB" w:rsidRDefault="004F51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1EB" w:rsidRPr="003C4354" w:rsidRDefault="004F51E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51EB" w:rsidRPr="002C19DE" w:rsidRDefault="004F51E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6302" w:rsidRPr="00C26302" w:rsidRDefault="00C26302" w:rsidP="002C0C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Правове регулюв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>ання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госп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>одар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>іяльності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КРАСЮК  </w:t>
            </w:r>
            <w:r w:rsidRPr="00C26302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340D6B" w:rsidTr="002E63AA">
        <w:trPr>
          <w:trHeight w:val="337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76EA" w:rsidRPr="00F51A80" w:rsidRDefault="004F51E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</w:p>
          <w:p w:rsidR="006240EC" w:rsidRPr="006240EC" w:rsidRDefault="004F51E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12год</w:t>
            </w:r>
            <w:r w:rsidR="00F51A80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8год     МАРТИНОВ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51EB">
              <w:rPr>
                <w:b/>
                <w:bCs/>
                <w:sz w:val="16"/>
                <w:szCs w:val="16"/>
                <w:lang w:val="uk-UA"/>
              </w:rPr>
              <w:t xml:space="preserve"> К228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71E3" w:rsidRPr="002771E3" w:rsidRDefault="006240EC" w:rsidP="002C0C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>ічна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експлуа</w:t>
            </w:r>
            <w:r w:rsidR="002771E3" w:rsidRPr="00F51A80">
              <w:rPr>
                <w:b/>
                <w:bCs/>
                <w:sz w:val="28"/>
                <w:szCs w:val="28"/>
                <w:lang w:val="uk-UA"/>
              </w:rPr>
              <w:t>тація будівель та споруд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771E3">
              <w:rPr>
                <w:bCs/>
                <w:sz w:val="16"/>
                <w:szCs w:val="16"/>
                <w:lang w:val="uk-UA"/>
              </w:rPr>
              <w:t xml:space="preserve">Л 20год </w:t>
            </w:r>
            <w:r w:rsidR="00F51A80">
              <w:rPr>
                <w:bCs/>
                <w:sz w:val="16"/>
                <w:szCs w:val="16"/>
                <w:lang w:val="uk-UA"/>
              </w:rPr>
              <w:t>+</w:t>
            </w:r>
            <w:r w:rsidR="002771E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771E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771E3">
              <w:rPr>
                <w:bCs/>
                <w:sz w:val="16"/>
                <w:szCs w:val="16"/>
                <w:lang w:val="uk-UA"/>
              </w:rPr>
              <w:t xml:space="preserve"> 12</w:t>
            </w:r>
            <w:r w:rsidR="002C0CC4">
              <w:rPr>
                <w:bCs/>
                <w:sz w:val="16"/>
                <w:szCs w:val="16"/>
                <w:lang w:val="uk-UA"/>
              </w:rPr>
              <w:t>год</w:t>
            </w:r>
            <w:r w:rsidR="002771E3">
              <w:rPr>
                <w:bCs/>
                <w:sz w:val="16"/>
                <w:szCs w:val="16"/>
                <w:lang w:val="uk-UA"/>
              </w:rPr>
              <w:t xml:space="preserve">  СУХАНОВ   </w:t>
            </w:r>
            <w:r w:rsidR="002771E3" w:rsidRPr="002771E3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340D6B" w:rsidRPr="0094438B" w:rsidTr="002E63AA">
        <w:trPr>
          <w:trHeight w:val="302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D6B" w:rsidRPr="00F51A80" w:rsidRDefault="004F51EB" w:rsidP="004945A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>ист</w:t>
            </w:r>
          </w:p>
          <w:p w:rsidR="004F51EB" w:rsidRPr="004F51EB" w:rsidRDefault="004F51EB" w:rsidP="004945AF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F51A80">
              <w:rPr>
                <w:bCs/>
                <w:sz w:val="16"/>
                <w:szCs w:val="16"/>
                <w:lang w:val="uk-UA"/>
              </w:rPr>
              <w:t>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КИШИ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F51EB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0D6B" w:rsidRPr="00F51A80" w:rsidRDefault="00852A67" w:rsidP="004945A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Ресурсозбереження в буд</w:t>
            </w:r>
            <w:r w:rsidR="00F51A80" w:rsidRPr="00F51A8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індустрії</w:t>
            </w:r>
          </w:p>
          <w:p w:rsidR="00852A67" w:rsidRPr="00852A67" w:rsidRDefault="00852A67" w:rsidP="002C0CC4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год  </w:t>
            </w:r>
            <w:r>
              <w:rPr>
                <w:bCs/>
                <w:sz w:val="16"/>
                <w:szCs w:val="16"/>
                <w:lang w:val="uk-UA"/>
              </w:rPr>
              <w:t xml:space="preserve">   МАРТИНОВ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2A67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2E63AA" w:rsidRPr="00F51A80" w:rsidTr="002E63AA">
        <w:trPr>
          <w:trHeight w:val="577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1EB" w:rsidRDefault="004F51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1EB" w:rsidRDefault="004F51E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51EB" w:rsidRPr="00F51A80" w:rsidRDefault="004F51E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F51A80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="00F51A80" w:rsidRPr="00F51A8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мережі та обладнання</w:t>
            </w:r>
          </w:p>
          <w:p w:rsidR="004F51EB" w:rsidRPr="004F51EB" w:rsidRDefault="004F51E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12год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8год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ХОМЕНКО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F51EB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1EB" w:rsidRPr="00F51A80" w:rsidRDefault="00852A67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852A67" w:rsidRPr="00852A67" w:rsidRDefault="00852A67" w:rsidP="00DB4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</w:t>
            </w:r>
            <w:r w:rsidR="00DB471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СИВОКІНЬ</w:t>
            </w:r>
            <w:r w:rsidR="00DB471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2A67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8D2E0B" w:rsidRPr="00852A67" w:rsidTr="002E63AA">
        <w:trPr>
          <w:trHeight w:val="145"/>
          <w:jc w:val="center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2E0B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9B0C93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E0B" w:rsidRDefault="008D2E0B" w:rsidP="004945A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 господ. діяльності в будівництві та інтелект. власність</w:t>
            </w:r>
          </w:p>
          <w:p w:rsidR="008D2E0B" w:rsidRPr="0064723B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+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КРИВОРУЧКО 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4723B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19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2E0B" w:rsidRPr="00852A67" w:rsidRDefault="008D2E0B" w:rsidP="00DB4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Діагностика буд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>івельних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 і конструкцій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DB471F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24год   ГАРА </w:t>
            </w:r>
            <w:r w:rsidR="00DB471F">
              <w:rPr>
                <w:bCs/>
                <w:sz w:val="16"/>
                <w:szCs w:val="16"/>
                <w:lang w:val="uk-UA"/>
              </w:rPr>
              <w:t xml:space="preserve"> О.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52A67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8D2E0B" w:rsidRPr="00852A67" w:rsidTr="0034689C">
        <w:trPr>
          <w:trHeight w:val="489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0B" w:rsidRPr="0064723B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</w:t>
            </w:r>
            <w:r w:rsidR="004945A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гія</w:t>
            </w:r>
            <w:proofErr w:type="spellEnd"/>
            <w:r>
              <w:rPr>
                <w:b/>
                <w:bCs/>
                <w:lang w:val="uk-UA"/>
              </w:rPr>
              <w:t xml:space="preserve"> оздоблювальних і гідроізоляційних матеріалів</w:t>
            </w:r>
            <w:r w:rsidR="004945AF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18год    ДОВГАНЬ   </w:t>
            </w:r>
            <w:r w:rsidRPr="0064723B">
              <w:rPr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852A67" w:rsidRDefault="008D2E0B" w:rsidP="00DB4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Діагностика буд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>івельних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4945AF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  і 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>онструкцій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   ГАРА </w:t>
            </w:r>
            <w:r w:rsidR="00DB471F">
              <w:rPr>
                <w:bCs/>
                <w:sz w:val="16"/>
                <w:szCs w:val="16"/>
                <w:lang w:val="uk-UA"/>
              </w:rPr>
              <w:t xml:space="preserve"> О.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52A67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8D2E0B" w:rsidRPr="00D8431B" w:rsidTr="002E63AA">
        <w:trPr>
          <w:trHeight w:val="263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0B" w:rsidRPr="0064723B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</w:t>
            </w:r>
            <w:r w:rsidR="004945A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гія</w:t>
            </w:r>
            <w:proofErr w:type="spellEnd"/>
            <w:r>
              <w:rPr>
                <w:b/>
                <w:bCs/>
                <w:lang w:val="uk-UA"/>
              </w:rPr>
              <w:t xml:space="preserve"> оздоблювальних і гідроізоляційних матеріалів</w:t>
            </w:r>
            <w:r w:rsidR="004945AF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ОСТРИЖНЮК   </w:t>
            </w:r>
            <w:r w:rsidRPr="0064723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4945AF" w:rsidRDefault="008D2E0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45AF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:rsidR="008D2E0B" w:rsidRPr="00DC1758" w:rsidRDefault="008D2E0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8год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МАКАРОВА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689C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8D2E0B" w:rsidRPr="00C6769C" w:rsidTr="002E63AA">
        <w:trPr>
          <w:trHeight w:val="425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E0B" w:rsidRPr="007A505F" w:rsidRDefault="008D2E0B" w:rsidP="004945A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</w:t>
            </w:r>
            <w:r w:rsidR="004945A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гія</w:t>
            </w:r>
            <w:proofErr w:type="spellEnd"/>
            <w:r>
              <w:rPr>
                <w:b/>
                <w:bCs/>
                <w:lang w:val="uk-UA"/>
              </w:rPr>
              <w:t xml:space="preserve"> оздоблювальних і гідроізоляційних матеріалів</w:t>
            </w:r>
            <w:r w:rsidR="004945AF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 БАЧИНСЬКИЙ   </w:t>
            </w:r>
            <w:r w:rsidRPr="0064723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219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4945AF" w:rsidRDefault="008D2E0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45AF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:rsidR="008D2E0B" w:rsidRDefault="00DB471F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D2E0B">
              <w:rPr>
                <w:bCs/>
                <w:sz w:val="16"/>
                <w:szCs w:val="16"/>
                <w:lang w:val="uk-UA"/>
              </w:rPr>
              <w:t xml:space="preserve"> 16год 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D2E0B">
              <w:rPr>
                <w:bCs/>
                <w:sz w:val="16"/>
                <w:szCs w:val="16"/>
                <w:lang w:val="uk-UA"/>
              </w:rPr>
              <w:t>МАКАРОВА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D2E0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D2E0B" w:rsidRPr="0034689C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8D2E0B" w:rsidRPr="00C26302" w:rsidRDefault="008D2E0B" w:rsidP="004945AF">
            <w:pPr>
              <w:jc w:val="center"/>
              <w:rPr>
                <w:b/>
                <w:bCs/>
                <w:strike/>
                <w:sz w:val="16"/>
                <w:szCs w:val="16"/>
                <w:lang w:val="uk-UA"/>
              </w:rPr>
            </w:pPr>
          </w:p>
        </w:tc>
      </w:tr>
      <w:tr w:rsidR="008D2E0B" w:rsidRPr="00C6769C" w:rsidTr="002E63AA">
        <w:trPr>
          <w:trHeight w:val="698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0B" w:rsidRPr="007A505F" w:rsidRDefault="008D2E0B" w:rsidP="004945A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</w:t>
            </w:r>
            <w:r w:rsidR="004945A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гія</w:t>
            </w:r>
            <w:proofErr w:type="spellEnd"/>
            <w:r>
              <w:rPr>
                <w:b/>
                <w:bCs/>
                <w:lang w:val="uk-UA"/>
              </w:rPr>
              <w:t xml:space="preserve"> оздоблювальних і гідроізоляційних матеріалів</w:t>
            </w:r>
            <w:r w:rsidR="004945AF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БАЧИНСЬКИЙ   </w:t>
            </w:r>
            <w:r w:rsidRPr="0064723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2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294926" w:rsidRDefault="008D2E0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D2E0B" w:rsidRPr="00C6769C" w:rsidTr="008D2E0B">
        <w:trPr>
          <w:trHeight w:val="413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0B" w:rsidRPr="00D17288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8год  МАЛАХОВ  </w:t>
            </w:r>
            <w:r w:rsidR="00EB3C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17288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219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4945AF" w:rsidRDefault="008D2E0B" w:rsidP="004945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45AF">
              <w:rPr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:rsidR="008D2E0B" w:rsidRPr="008D2E0B" w:rsidRDefault="008D2E0B" w:rsidP="004945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МАКАРОВА  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689C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8D2E0B" w:rsidRPr="00C6769C" w:rsidTr="00067324">
        <w:trPr>
          <w:trHeight w:val="438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E0B" w:rsidRPr="00D17288" w:rsidRDefault="008D2E0B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 </w:t>
            </w:r>
            <w:r>
              <w:rPr>
                <w:bCs/>
                <w:sz w:val="16"/>
                <w:szCs w:val="16"/>
                <w:lang w:val="uk-UA"/>
              </w:rPr>
              <w:t xml:space="preserve">Л 12год  ШЕХОВЦОВ  </w:t>
            </w:r>
            <w:r w:rsidRPr="00D1728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  <w:tc>
          <w:tcPr>
            <w:tcW w:w="21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Default="008D2E0B" w:rsidP="004945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2E0B" w:rsidRPr="00C6769C" w:rsidTr="008D2E0B">
        <w:trPr>
          <w:trHeight w:val="75"/>
          <w:jc w:val="center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2E0B" w:rsidRPr="00B63DB3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9B0C93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2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9B0C93" w:rsidRDefault="008D2E0B" w:rsidP="00494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D2E0B" w:rsidRPr="00C6769C" w:rsidTr="00DD10EE">
        <w:trPr>
          <w:trHeight w:val="163"/>
          <w:jc w:val="center"/>
        </w:trPr>
        <w:tc>
          <w:tcPr>
            <w:tcW w:w="2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2E0B" w:rsidRDefault="008D2E0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9B0C93" w:rsidRDefault="008D2E0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2E0B" w:rsidRPr="009B0C93" w:rsidRDefault="008D2E0B" w:rsidP="00494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   в     </w:t>
            </w:r>
            <w:proofErr w:type="spellStart"/>
            <w:r>
              <w:rPr>
                <w:b/>
                <w:bCs/>
                <w:lang w:val="uk-UA"/>
              </w:rPr>
              <w:t>комп</w:t>
            </w:r>
            <w:proofErr w:type="spellEnd"/>
            <w:r w:rsidRPr="007E4E5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ютерне</w:t>
            </w:r>
            <w:proofErr w:type="spellEnd"/>
            <w:r>
              <w:rPr>
                <w:b/>
                <w:bCs/>
                <w:lang w:val="uk-UA"/>
              </w:rPr>
              <w:t xml:space="preserve">     матеріалознавство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12год    ДОВГАНЬ     </w:t>
            </w:r>
            <w:r w:rsidRPr="00D17288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34689C" w:rsidRPr="00C6769C" w:rsidTr="0034689C">
        <w:trPr>
          <w:trHeight w:val="438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Pr="001077D8" w:rsidRDefault="0034689C" w:rsidP="00EB3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Вступ </w:t>
            </w:r>
            <w:r w:rsidR="007E4E50" w:rsidRPr="00F51A8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7E4E50" w:rsidRPr="00F51A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D2E0B" w:rsidRPr="00F51A8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51A80">
              <w:rPr>
                <w:b/>
                <w:bCs/>
                <w:sz w:val="28"/>
                <w:szCs w:val="28"/>
                <w:lang w:val="uk-UA"/>
              </w:rPr>
              <w:t>комп</w:t>
            </w:r>
            <w:proofErr w:type="spellEnd"/>
            <w:r w:rsidRPr="00F51A80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F51A80">
              <w:rPr>
                <w:b/>
                <w:bCs/>
                <w:sz w:val="28"/>
                <w:szCs w:val="28"/>
                <w:lang w:val="uk-UA"/>
              </w:rPr>
              <w:t>ютерне</w:t>
            </w:r>
            <w:proofErr w:type="spellEnd"/>
            <w:r w:rsidR="007E4E50" w:rsidRPr="00F51A8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F51A80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="008D2E0B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7E4E5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20год  </w:t>
            </w:r>
            <w:r w:rsidR="007E4E5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ДОВГАНЬ   </w:t>
            </w:r>
            <w:r w:rsidR="007E4E5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17288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34689C" w:rsidRPr="00765801" w:rsidTr="002E63AA">
        <w:trPr>
          <w:trHeight w:val="260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689C" w:rsidRPr="006240EC" w:rsidRDefault="0034689C" w:rsidP="004945A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  <w:r>
              <w:rPr>
                <w:b/>
                <w:bCs/>
                <w:lang w:val="uk-UA"/>
              </w:rPr>
              <w:t xml:space="preserve"> </w:t>
            </w:r>
            <w:r w:rsidR="002C0CC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ШИНКЕВИЧ  </w:t>
            </w:r>
            <w:r w:rsidRPr="007B66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C0CC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B669B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Pr="0034689C" w:rsidRDefault="0034689C" w:rsidP="004945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Технологія оздоблювальних матеріалів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24год   ДОВГАНЬ   </w:t>
            </w:r>
            <w:r w:rsidRPr="0034689C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</w:tc>
      </w:tr>
      <w:tr w:rsidR="0034689C" w:rsidTr="004D57FB">
        <w:trPr>
          <w:trHeight w:val="237"/>
          <w:jc w:val="center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2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89C" w:rsidRPr="00213281" w:rsidRDefault="0034689C" w:rsidP="00F51A80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1A80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0CC4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F51A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28год   ШИНКЕВИЧ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B669B">
              <w:rPr>
                <w:b/>
                <w:bCs/>
                <w:sz w:val="16"/>
                <w:szCs w:val="16"/>
                <w:lang w:val="uk-UA"/>
              </w:rPr>
              <w:t xml:space="preserve"> К214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689C" w:rsidRDefault="0034689C" w:rsidP="003468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Технологія оздоблювальних матеріалів</w:t>
            </w:r>
          </w:p>
          <w:p w:rsidR="0034689C" w:rsidRPr="0034689C" w:rsidRDefault="0034689C" w:rsidP="00404E82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ОСТРИЖНЮК </w:t>
            </w:r>
            <w:r w:rsidR="002C0CC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4689C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</w:tc>
      </w:tr>
      <w:tr w:rsidR="0034689C" w:rsidTr="002C0CC4">
        <w:trPr>
          <w:trHeight w:val="213"/>
          <w:jc w:val="center"/>
        </w:trPr>
        <w:tc>
          <w:tcPr>
            <w:tcW w:w="2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89C" w:rsidRDefault="0034689C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89C" w:rsidRDefault="0034689C" w:rsidP="007B669B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89C" w:rsidRPr="00294926" w:rsidRDefault="0034689C" w:rsidP="00404E8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:rsidR="00D314E2" w:rsidRDefault="00D314E2" w:rsidP="00D314E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061050">
        <w:rPr>
          <w:bCs/>
          <w:lang w:val="uk-UA"/>
        </w:rPr>
        <w:t xml:space="preserve">                               Н</w:t>
      </w:r>
      <w:r w:rsidRPr="00115948">
        <w:rPr>
          <w:bCs/>
          <w:lang w:val="uk-UA"/>
        </w:rPr>
        <w:t xml:space="preserve">. </w:t>
      </w:r>
      <w:r w:rsidR="00061050">
        <w:rPr>
          <w:bCs/>
          <w:lang w:val="uk-UA"/>
        </w:rPr>
        <w:t>Ю</w:t>
      </w:r>
      <w:r>
        <w:rPr>
          <w:bCs/>
          <w:lang w:val="uk-UA"/>
        </w:rPr>
        <w:t xml:space="preserve">. </w:t>
      </w:r>
      <w:proofErr w:type="spellStart"/>
      <w:r w:rsidR="00061050">
        <w:rPr>
          <w:bCs/>
          <w:lang w:val="uk-UA"/>
        </w:rPr>
        <w:t>Ширяєва</w:t>
      </w:r>
      <w:proofErr w:type="spellEnd"/>
      <w:r>
        <w:rPr>
          <w:bCs/>
          <w:lang w:val="uk-UA"/>
        </w:rPr>
        <w:t xml:space="preserve">  </w:t>
      </w:r>
    </w:p>
    <w:p w:rsidR="00D314E2" w:rsidRPr="002D6FFD" w:rsidRDefault="00D314E2" w:rsidP="00D314E2">
      <w:pPr>
        <w:rPr>
          <w:bCs/>
          <w:sz w:val="32"/>
          <w:szCs w:val="32"/>
          <w:lang w:val="uk-UA"/>
        </w:rPr>
      </w:pPr>
    </w:p>
    <w:p w:rsidR="004A051F" w:rsidRDefault="006240EC" w:rsidP="00EB3CB4">
      <w:pPr>
        <w:jc w:val="center"/>
      </w:pPr>
      <w:r>
        <w:rPr>
          <w:bCs/>
          <w:lang w:val="uk-UA"/>
        </w:rPr>
        <w:t>Директор БТІ</w:t>
      </w:r>
      <w:r w:rsidR="00D314E2">
        <w:rPr>
          <w:bCs/>
          <w:lang w:val="uk-UA"/>
        </w:rPr>
        <w:t xml:space="preserve">             </w:t>
      </w:r>
      <w:r>
        <w:rPr>
          <w:bCs/>
          <w:lang w:val="uk-UA"/>
        </w:rPr>
        <w:t xml:space="preserve">                     </w:t>
      </w:r>
      <w:r w:rsidR="002E63AA">
        <w:rPr>
          <w:bCs/>
          <w:lang w:val="uk-UA"/>
        </w:rPr>
        <w:t>В.</w:t>
      </w:r>
      <w:r w:rsidR="00061050">
        <w:rPr>
          <w:bCs/>
          <w:lang w:val="uk-UA"/>
        </w:rPr>
        <w:t xml:space="preserve"> </w:t>
      </w:r>
      <w:r w:rsidR="002E63AA">
        <w:rPr>
          <w:bCs/>
          <w:lang w:val="uk-UA"/>
        </w:rPr>
        <w:t>Г.</w:t>
      </w:r>
      <w:r w:rsidR="00061050">
        <w:rPr>
          <w:bCs/>
          <w:lang w:val="uk-UA"/>
        </w:rPr>
        <w:t xml:space="preserve">   </w:t>
      </w:r>
      <w:proofErr w:type="spellStart"/>
      <w:r>
        <w:rPr>
          <w:bCs/>
          <w:lang w:val="uk-UA"/>
        </w:rPr>
        <w:t>Суханов</w:t>
      </w:r>
      <w:proofErr w:type="spellEnd"/>
    </w:p>
    <w:sectPr w:rsidR="004A051F" w:rsidSect="002C0CC4">
      <w:pgSz w:w="11906" w:h="16838"/>
      <w:pgMar w:top="284" w:right="964" w:bottom="567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28" w:rsidRDefault="00024228" w:rsidP="00D314E2">
      <w:r>
        <w:separator/>
      </w:r>
    </w:p>
  </w:endnote>
  <w:endnote w:type="continuationSeparator" w:id="0">
    <w:p w:rsidR="00024228" w:rsidRDefault="00024228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28" w:rsidRDefault="00024228" w:rsidP="00D314E2">
      <w:r>
        <w:separator/>
      </w:r>
    </w:p>
  </w:footnote>
  <w:footnote w:type="continuationSeparator" w:id="0">
    <w:p w:rsidR="00024228" w:rsidRDefault="00024228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24228"/>
    <w:rsid w:val="00061050"/>
    <w:rsid w:val="00067156"/>
    <w:rsid w:val="00081F30"/>
    <w:rsid w:val="000901CE"/>
    <w:rsid w:val="001077D8"/>
    <w:rsid w:val="00131F69"/>
    <w:rsid w:val="00152B37"/>
    <w:rsid w:val="001734D5"/>
    <w:rsid w:val="00205715"/>
    <w:rsid w:val="002771E3"/>
    <w:rsid w:val="00294926"/>
    <w:rsid w:val="002C0CC4"/>
    <w:rsid w:val="002C19DE"/>
    <w:rsid w:val="002C37F7"/>
    <w:rsid w:val="002E63AA"/>
    <w:rsid w:val="00340D6B"/>
    <w:rsid w:val="0034689C"/>
    <w:rsid w:val="003F30F9"/>
    <w:rsid w:val="003F455E"/>
    <w:rsid w:val="00404E82"/>
    <w:rsid w:val="004823D4"/>
    <w:rsid w:val="004945AF"/>
    <w:rsid w:val="004A051F"/>
    <w:rsid w:val="004F51EB"/>
    <w:rsid w:val="005E43DE"/>
    <w:rsid w:val="005E4D11"/>
    <w:rsid w:val="006240EC"/>
    <w:rsid w:val="0064723B"/>
    <w:rsid w:val="006C4820"/>
    <w:rsid w:val="007A505F"/>
    <w:rsid w:val="007B669B"/>
    <w:rsid w:val="007D7DFC"/>
    <w:rsid w:val="007E4E50"/>
    <w:rsid w:val="00801541"/>
    <w:rsid w:val="00852A67"/>
    <w:rsid w:val="00872E04"/>
    <w:rsid w:val="008B5397"/>
    <w:rsid w:val="008D2E0B"/>
    <w:rsid w:val="00A71678"/>
    <w:rsid w:val="00A923E5"/>
    <w:rsid w:val="00B32636"/>
    <w:rsid w:val="00B65CB5"/>
    <w:rsid w:val="00BA0A8A"/>
    <w:rsid w:val="00BB7A6E"/>
    <w:rsid w:val="00C22A0E"/>
    <w:rsid w:val="00C26302"/>
    <w:rsid w:val="00C63B9F"/>
    <w:rsid w:val="00D17288"/>
    <w:rsid w:val="00D314E2"/>
    <w:rsid w:val="00D36F1A"/>
    <w:rsid w:val="00DB471F"/>
    <w:rsid w:val="00DC1758"/>
    <w:rsid w:val="00E042CA"/>
    <w:rsid w:val="00E202A2"/>
    <w:rsid w:val="00E376EA"/>
    <w:rsid w:val="00EB3CB4"/>
    <w:rsid w:val="00EF17F3"/>
    <w:rsid w:val="00F50E64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D371-0FF4-4A36-86F8-7EEB2CB2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123</cp:lastModifiedBy>
  <cp:revision>28</cp:revision>
  <dcterms:created xsi:type="dcterms:W3CDTF">2021-08-13T07:49:00Z</dcterms:created>
  <dcterms:modified xsi:type="dcterms:W3CDTF">2021-08-26T10:24:00Z</dcterms:modified>
</cp:coreProperties>
</file>