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2A" w:rsidRPr="00615287" w:rsidRDefault="00C7632A" w:rsidP="00C7632A">
      <w:pPr>
        <w:ind w:left="7371"/>
        <w:rPr>
          <w:b/>
          <w:bCs/>
          <w:sz w:val="28"/>
          <w:szCs w:val="28"/>
          <w:lang w:val="uk-UA"/>
        </w:rPr>
      </w:pP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7632A" w:rsidRDefault="00C7632A" w:rsidP="00C7632A">
      <w:pPr>
        <w:jc w:val="center"/>
        <w:rPr>
          <w:b/>
          <w:bCs/>
          <w:lang w:val="uk-UA"/>
        </w:rPr>
      </w:pPr>
    </w:p>
    <w:p w:rsidR="00C7632A" w:rsidRPr="00822AA0" w:rsidRDefault="00C7632A" w:rsidP="00C7632A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C7632A" w:rsidRDefault="00C7632A" w:rsidP="00C7632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                                   </w:t>
      </w:r>
    </w:p>
    <w:p w:rsidR="00C7632A" w:rsidRDefault="00C7632A" w:rsidP="00C7632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C7632A" w:rsidRDefault="00C7632A" w:rsidP="00C7632A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2894"/>
        <w:gridCol w:w="3061"/>
        <w:gridCol w:w="3260"/>
      </w:tblGrid>
      <w:tr w:rsidR="003662EB" w:rsidTr="00BB4FD7">
        <w:trPr>
          <w:trHeight w:val="168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B" w:rsidRDefault="003662EB" w:rsidP="003B03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ВВ- 6</w:t>
            </w:r>
            <w:r w:rsidR="00D36DDA">
              <w:rPr>
                <w:b/>
                <w:bCs/>
                <w:lang w:val="uk-UA"/>
              </w:rPr>
              <w:t>11М(н</w:t>
            </w:r>
            <w:r>
              <w:rPr>
                <w:b/>
                <w:bCs/>
                <w:lang w:val="uk-UA"/>
              </w:rPr>
              <w:t xml:space="preserve">)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2EB" w:rsidRDefault="00AE7BCB" w:rsidP="003662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ВВ- 6</w:t>
            </w:r>
            <w:r w:rsidR="00D36DDA">
              <w:rPr>
                <w:b/>
                <w:bCs/>
                <w:lang w:val="uk-UA"/>
              </w:rPr>
              <w:t>12М(п</w:t>
            </w:r>
            <w:r>
              <w:rPr>
                <w:b/>
                <w:bCs/>
                <w:lang w:val="uk-UA"/>
              </w:rPr>
              <w:t>)</w:t>
            </w:r>
          </w:p>
        </w:tc>
      </w:tr>
      <w:tr w:rsidR="003662EB" w:rsidRPr="004D1519" w:rsidTr="00BB4FD7">
        <w:trPr>
          <w:trHeight w:val="28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2EB" w:rsidRPr="00B63DB3" w:rsidRDefault="003662EB" w:rsidP="00D43BEC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9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2957" w:rsidRPr="004315CA" w:rsidTr="00BB4FD7">
        <w:trPr>
          <w:trHeight w:val="24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2957" w:rsidRPr="00376E33" w:rsidRDefault="00362957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Оці</w:t>
            </w:r>
            <w:r>
              <w:rPr>
                <w:b/>
                <w:sz w:val="28"/>
                <w:szCs w:val="28"/>
              </w:rPr>
              <w:t>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впливу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ВП </w:t>
            </w:r>
            <w:r>
              <w:rPr>
                <w:b/>
                <w:sz w:val="28"/>
                <w:szCs w:val="28"/>
              </w:rPr>
              <w:t xml:space="preserve"> та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ВВ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03FB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3B03FB">
              <w:rPr>
                <w:b/>
                <w:sz w:val="28"/>
                <w:szCs w:val="28"/>
              </w:rPr>
              <w:t>водні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03FB">
              <w:rPr>
                <w:b/>
                <w:sz w:val="28"/>
                <w:szCs w:val="28"/>
              </w:rPr>
              <w:t>обєкти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376E33" w:rsidRPr="00376E33">
              <w:rPr>
                <w:sz w:val="16"/>
                <w:szCs w:val="16"/>
                <w:lang w:val="uk-UA"/>
              </w:rPr>
              <w:t>Л  32г</w:t>
            </w:r>
            <w:r w:rsidR="00376E3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1332">
              <w:rPr>
                <w:sz w:val="16"/>
                <w:szCs w:val="16"/>
              </w:rPr>
              <w:t>Б</w:t>
            </w:r>
            <w:r w:rsidRPr="00B01332">
              <w:rPr>
                <w:sz w:val="16"/>
                <w:szCs w:val="16"/>
                <w:lang w:val="uk-UA"/>
              </w:rPr>
              <w:t xml:space="preserve">ОРИСЕНКО </w:t>
            </w:r>
            <w:r w:rsidR="00376E33">
              <w:rPr>
                <w:sz w:val="16"/>
                <w:szCs w:val="16"/>
                <w:lang w:val="uk-UA"/>
              </w:rPr>
              <w:t xml:space="preserve">  </w:t>
            </w:r>
            <w:r w:rsidR="00376E33" w:rsidRPr="00376E33">
              <w:rPr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362957" w:rsidRPr="004315CA" w:rsidTr="00BB4FD7">
        <w:trPr>
          <w:trHeight w:val="20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2957" w:rsidRPr="00214520" w:rsidRDefault="005A140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Оці</w:t>
            </w:r>
            <w:r>
              <w:rPr>
                <w:b/>
                <w:sz w:val="28"/>
                <w:szCs w:val="28"/>
              </w:rPr>
              <w:t>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впливу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ВП </w:t>
            </w:r>
            <w:r>
              <w:rPr>
                <w:b/>
                <w:sz w:val="28"/>
                <w:szCs w:val="28"/>
              </w:rPr>
              <w:t xml:space="preserve"> та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ВВ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03FB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3B03FB">
              <w:rPr>
                <w:b/>
                <w:sz w:val="28"/>
                <w:szCs w:val="28"/>
              </w:rPr>
              <w:t>водні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03FB">
              <w:rPr>
                <w:b/>
                <w:sz w:val="28"/>
                <w:szCs w:val="28"/>
              </w:rPr>
              <w:t>обєкти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76E33">
              <w:rPr>
                <w:sz w:val="16"/>
                <w:szCs w:val="16"/>
                <w:lang w:val="uk-UA"/>
              </w:rPr>
              <w:t>Л  32г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1332">
              <w:rPr>
                <w:sz w:val="16"/>
                <w:szCs w:val="16"/>
              </w:rPr>
              <w:t>Б</w:t>
            </w:r>
            <w:r w:rsidRPr="00B01332">
              <w:rPr>
                <w:sz w:val="16"/>
                <w:szCs w:val="16"/>
                <w:lang w:val="uk-UA"/>
              </w:rPr>
              <w:t xml:space="preserve">ОРИСЕНКО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76E33">
              <w:rPr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3662EB" w:rsidRPr="004315CA" w:rsidTr="00BB4FD7">
        <w:trPr>
          <w:trHeight w:val="20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62EB" w:rsidTr="00BB4FD7">
        <w:trPr>
          <w:trHeight w:val="25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62EB" w:rsidTr="00BB4FD7">
        <w:trPr>
          <w:trHeight w:val="283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662EB" w:rsidRPr="002E2564" w:rsidRDefault="003662EB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9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18C2" w:rsidTr="00BB4FD7">
        <w:trPr>
          <w:trHeight w:val="383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8C2" w:rsidRPr="005F67CB" w:rsidRDefault="000518C2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18C2" w:rsidRPr="00F549DF" w:rsidRDefault="000518C2" w:rsidP="00F549D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Інтен</w:t>
            </w:r>
            <w:r w:rsidR="00F549DF">
              <w:rPr>
                <w:b/>
                <w:sz w:val="28"/>
                <w:szCs w:val="28"/>
              </w:rPr>
              <w:t>сифікація</w:t>
            </w:r>
            <w:proofErr w:type="spellEnd"/>
            <w:r w:rsidR="00F549DF">
              <w:rPr>
                <w:b/>
                <w:sz w:val="28"/>
                <w:szCs w:val="28"/>
              </w:rPr>
              <w:t xml:space="preserve"> </w:t>
            </w:r>
            <w:r w:rsidR="00F549DF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549DF">
              <w:rPr>
                <w:b/>
                <w:sz w:val="28"/>
                <w:szCs w:val="28"/>
              </w:rPr>
              <w:t>споруд</w:t>
            </w:r>
            <w:proofErr w:type="spellEnd"/>
            <w:r w:rsidR="00F549DF">
              <w:rPr>
                <w:b/>
                <w:sz w:val="28"/>
                <w:szCs w:val="28"/>
                <w:lang w:val="uk-UA"/>
              </w:rPr>
              <w:t xml:space="preserve">  ВП  </w:t>
            </w:r>
            <w:r w:rsidR="00F549DF">
              <w:rPr>
                <w:b/>
                <w:sz w:val="28"/>
                <w:szCs w:val="28"/>
              </w:rPr>
              <w:t xml:space="preserve">та </w:t>
            </w:r>
            <w:r w:rsidR="00F549DF">
              <w:rPr>
                <w:b/>
                <w:sz w:val="28"/>
                <w:szCs w:val="28"/>
                <w:lang w:val="uk-UA"/>
              </w:rPr>
              <w:t xml:space="preserve"> ВД   </w:t>
            </w:r>
            <w:r w:rsidRPr="003B03FB">
              <w:rPr>
                <w:b/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F549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 32г    ФЕСИК   </w:t>
            </w:r>
            <w:r w:rsidRPr="00D22AA5">
              <w:rPr>
                <w:b/>
                <w:sz w:val="16"/>
                <w:szCs w:val="16"/>
                <w:lang w:val="uk-UA"/>
              </w:rPr>
              <w:t>СТ201</w:t>
            </w:r>
          </w:p>
        </w:tc>
      </w:tr>
      <w:tr w:rsidR="000518C2" w:rsidTr="00BB4FD7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8C2" w:rsidRPr="00214520" w:rsidRDefault="00D22AA5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Інтен</w:t>
            </w:r>
            <w:r>
              <w:rPr>
                <w:b/>
                <w:sz w:val="28"/>
                <w:szCs w:val="28"/>
              </w:rPr>
              <w:t>сифікація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ВП  </w:t>
            </w:r>
            <w:r>
              <w:rPr>
                <w:b/>
                <w:sz w:val="28"/>
                <w:szCs w:val="28"/>
              </w:rPr>
              <w:t xml:space="preserve">та </w:t>
            </w:r>
            <w:r>
              <w:rPr>
                <w:b/>
                <w:sz w:val="28"/>
                <w:szCs w:val="28"/>
                <w:lang w:val="uk-UA"/>
              </w:rPr>
              <w:t xml:space="preserve"> ВД   </w:t>
            </w:r>
            <w:r w:rsidRPr="003B03FB">
              <w:rPr>
                <w:b/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Л   32г    ФЕСИК   </w:t>
            </w:r>
            <w:r w:rsidRPr="00D22AA5">
              <w:rPr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0518C2" w:rsidTr="00BB4FD7">
        <w:trPr>
          <w:trHeight w:val="30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8C2" w:rsidRPr="00214520" w:rsidRDefault="00781E74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сплуатація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ВП</w:t>
            </w:r>
            <w:r w:rsidRPr="003B0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03FB">
              <w:rPr>
                <w:b/>
                <w:sz w:val="28"/>
                <w:szCs w:val="28"/>
              </w:rPr>
              <w:t xml:space="preserve">та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3FB">
              <w:rPr>
                <w:b/>
                <w:sz w:val="28"/>
                <w:szCs w:val="28"/>
              </w:rPr>
              <w:t>каналізації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Л 16г, </w:t>
            </w:r>
            <w:proofErr w:type="gramStart"/>
            <w:r>
              <w:rPr>
                <w:sz w:val="20"/>
                <w:szCs w:val="20"/>
                <w:lang w:val="uk-UA"/>
              </w:rPr>
              <w:t>Пр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16г   </w:t>
            </w:r>
            <w:r w:rsidRPr="00B01332">
              <w:rPr>
                <w:sz w:val="16"/>
                <w:szCs w:val="16"/>
              </w:rPr>
              <w:t>А</w:t>
            </w:r>
            <w:r w:rsidRPr="00B01332">
              <w:rPr>
                <w:sz w:val="16"/>
                <w:szCs w:val="16"/>
                <w:lang w:val="uk-UA"/>
              </w:rPr>
              <w:t>КСЕНОВА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81E74">
              <w:rPr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3662EB" w:rsidTr="00BB4FD7">
        <w:trPr>
          <w:trHeight w:val="28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2EB" w:rsidRDefault="003662EB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9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5D9D" w:rsidTr="00BB4FD7">
        <w:trPr>
          <w:trHeight w:val="25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5D9D" w:rsidRDefault="00F95D9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D9D" w:rsidRDefault="00F95D9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9D" w:rsidRPr="00781E74" w:rsidRDefault="00F95D9D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24338">
              <w:rPr>
                <w:b/>
                <w:sz w:val="28"/>
                <w:szCs w:val="28"/>
              </w:rPr>
              <w:t>Автоматизовані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розрахунки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комп'ютерне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систем </w:t>
            </w:r>
            <w:proofErr w:type="spellStart"/>
            <w:r w:rsidRPr="00C24338">
              <w:rPr>
                <w:b/>
                <w:sz w:val="28"/>
                <w:szCs w:val="28"/>
              </w:rPr>
              <w:t>водопостачання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водовідведення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r w:rsidRPr="009B3A88">
              <w:rPr>
                <w:b/>
                <w:sz w:val="28"/>
                <w:szCs w:val="28"/>
              </w:rPr>
              <w:t xml:space="preserve">2  </w:t>
            </w:r>
            <w:r w:rsidRPr="009B3A88">
              <w:rPr>
                <w:sz w:val="16"/>
                <w:szCs w:val="16"/>
              </w:rPr>
              <w:t xml:space="preserve"> </w:t>
            </w:r>
            <w:r w:rsidR="00874CFF" w:rsidRPr="00BB4FD7">
              <w:rPr>
                <w:sz w:val="16"/>
                <w:szCs w:val="16"/>
              </w:rPr>
              <w:t>каф ТГ</w:t>
            </w:r>
            <w:r w:rsidR="00874CFF" w:rsidRPr="00AC555F">
              <w:rPr>
                <w:sz w:val="16"/>
                <w:szCs w:val="16"/>
              </w:rPr>
              <w:t>П</w:t>
            </w:r>
            <w:r w:rsidR="00874CFF" w:rsidRPr="00AC555F">
              <w:rPr>
                <w:sz w:val="16"/>
                <w:szCs w:val="16"/>
                <w:lang w:val="uk-UA"/>
              </w:rPr>
              <w:t>іВ</w:t>
            </w:r>
            <w:r w:rsidR="002C066D">
              <w:rPr>
                <w:sz w:val="16"/>
                <w:szCs w:val="16"/>
                <w:lang w:val="uk-UA"/>
              </w:rPr>
              <w:t xml:space="preserve">  (КОНС)</w:t>
            </w:r>
            <w:r w:rsidR="00874CFF" w:rsidRPr="009B3A88">
              <w:rPr>
                <w:b/>
                <w:sz w:val="16"/>
                <w:szCs w:val="16"/>
              </w:rPr>
              <w:t xml:space="preserve"> </w:t>
            </w:r>
            <w:r w:rsidRPr="009B3A88">
              <w:rPr>
                <w:b/>
                <w:sz w:val="16"/>
                <w:szCs w:val="16"/>
              </w:rPr>
              <w:t>СТ304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5D9D" w:rsidRPr="00781E74" w:rsidRDefault="00F95D9D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5D9D" w:rsidTr="00BB4FD7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5D9D" w:rsidRDefault="00F95D9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D9D" w:rsidRDefault="00F95D9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9D" w:rsidRPr="00214520" w:rsidRDefault="00874CF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4338">
              <w:rPr>
                <w:b/>
                <w:bCs/>
                <w:sz w:val="28"/>
                <w:szCs w:val="28"/>
                <w:lang w:val="uk-UA"/>
              </w:rPr>
              <w:t>Обгрунтування вибору технічних рішень систем водопостачання та водовідведення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B3A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C066D" w:rsidRPr="00BB4FD7">
              <w:rPr>
                <w:sz w:val="16"/>
                <w:szCs w:val="16"/>
              </w:rPr>
              <w:t>каф ТГ</w:t>
            </w:r>
            <w:r w:rsidR="002C066D" w:rsidRPr="00AC555F">
              <w:rPr>
                <w:sz w:val="16"/>
                <w:szCs w:val="16"/>
              </w:rPr>
              <w:t>П</w:t>
            </w:r>
            <w:r w:rsidR="002C066D" w:rsidRPr="00AC555F">
              <w:rPr>
                <w:sz w:val="16"/>
                <w:szCs w:val="16"/>
                <w:lang w:val="uk-UA"/>
              </w:rPr>
              <w:t>іВ</w:t>
            </w:r>
            <w:r w:rsidR="002C066D">
              <w:rPr>
                <w:sz w:val="16"/>
                <w:szCs w:val="16"/>
                <w:lang w:val="uk-UA"/>
              </w:rPr>
              <w:t xml:space="preserve">  (КОНС)</w:t>
            </w:r>
            <w:r w:rsidR="002C066D" w:rsidRPr="009B3A88">
              <w:rPr>
                <w:b/>
                <w:sz w:val="16"/>
                <w:szCs w:val="16"/>
              </w:rPr>
              <w:t xml:space="preserve"> СТ304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5D9D" w:rsidRPr="00214520" w:rsidRDefault="00F95D9D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62EB" w:rsidTr="00BB4FD7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62EB" w:rsidRPr="00214520" w:rsidRDefault="0041306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24338">
              <w:rPr>
                <w:b/>
                <w:sz w:val="28"/>
                <w:szCs w:val="28"/>
              </w:rPr>
              <w:t>Б</w:t>
            </w:r>
            <w:proofErr w:type="gramEnd"/>
            <w:r w:rsidRPr="00C24338">
              <w:rPr>
                <w:b/>
                <w:sz w:val="28"/>
                <w:szCs w:val="28"/>
              </w:rPr>
              <w:t>іотехнології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комбінованих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очисних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споруд</w:t>
            </w:r>
            <w:proofErr w:type="spellEnd"/>
            <w:r w:rsidRPr="00BB4FD7">
              <w:rPr>
                <w:sz w:val="16"/>
                <w:szCs w:val="16"/>
              </w:rPr>
              <w:t xml:space="preserve"> </w:t>
            </w:r>
            <w:r w:rsidRPr="00BB4FD7">
              <w:rPr>
                <w:sz w:val="16"/>
                <w:szCs w:val="16"/>
              </w:rPr>
              <w:t>каф ТГ</w:t>
            </w:r>
            <w:r w:rsidRPr="00AC555F">
              <w:rPr>
                <w:sz w:val="16"/>
                <w:szCs w:val="16"/>
              </w:rPr>
              <w:t>П</w:t>
            </w:r>
            <w:r w:rsidRPr="00AC555F">
              <w:rPr>
                <w:sz w:val="16"/>
                <w:szCs w:val="16"/>
                <w:lang w:val="uk-UA"/>
              </w:rPr>
              <w:t>іВ</w:t>
            </w:r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62EB" w:rsidTr="00BB4FD7">
        <w:trPr>
          <w:trHeight w:val="21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2EB" w:rsidRPr="002E2564" w:rsidRDefault="003662EB" w:rsidP="00D43B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9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EB" w:rsidRPr="00D66B8E" w:rsidRDefault="003662EB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D66B8E" w:rsidRDefault="003662EB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4FD7" w:rsidTr="00BB4FD7">
        <w:trPr>
          <w:trHeight w:val="54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FD7" w:rsidRPr="00BB4FD7" w:rsidRDefault="00BB4FD7" w:rsidP="000142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24338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електропостачання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систем </w:t>
            </w:r>
            <w:proofErr w:type="spellStart"/>
            <w:r w:rsidRPr="00C24338">
              <w:rPr>
                <w:b/>
                <w:sz w:val="28"/>
                <w:szCs w:val="28"/>
              </w:rPr>
              <w:t>водопостачання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каналізації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2C066D" w:rsidRPr="00BB4FD7">
              <w:rPr>
                <w:sz w:val="16"/>
                <w:szCs w:val="16"/>
              </w:rPr>
              <w:t>каф ТГ</w:t>
            </w:r>
            <w:r w:rsidR="002C066D" w:rsidRPr="00AC555F">
              <w:rPr>
                <w:sz w:val="16"/>
                <w:szCs w:val="16"/>
              </w:rPr>
              <w:t>П</w:t>
            </w:r>
            <w:r w:rsidR="002C066D" w:rsidRPr="00AC555F">
              <w:rPr>
                <w:sz w:val="16"/>
                <w:szCs w:val="16"/>
                <w:lang w:val="uk-UA"/>
              </w:rPr>
              <w:t>іВ</w:t>
            </w:r>
            <w:r w:rsidR="002C066D">
              <w:rPr>
                <w:sz w:val="16"/>
                <w:szCs w:val="16"/>
                <w:lang w:val="uk-UA"/>
              </w:rPr>
              <w:t xml:space="preserve">  (КОНС)</w:t>
            </w:r>
            <w:r w:rsidR="002C066D" w:rsidRPr="009B3A88">
              <w:rPr>
                <w:b/>
                <w:sz w:val="16"/>
                <w:szCs w:val="16"/>
              </w:rPr>
              <w:t xml:space="preserve"> СТ304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4FD7" w:rsidRPr="00A104FD" w:rsidRDefault="00BB4FD7" w:rsidP="00B0133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3B03FB">
              <w:rPr>
                <w:b/>
                <w:sz w:val="28"/>
                <w:szCs w:val="28"/>
              </w:rPr>
              <w:t>електро</w:t>
            </w:r>
            <w:r>
              <w:rPr>
                <w:b/>
                <w:sz w:val="28"/>
                <w:szCs w:val="28"/>
              </w:rPr>
              <w:t>постач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</w:rPr>
              <w:t xml:space="preserve"> систем </w:t>
            </w:r>
            <w:r>
              <w:rPr>
                <w:b/>
                <w:sz w:val="28"/>
                <w:szCs w:val="28"/>
                <w:lang w:val="uk-UA"/>
              </w:rPr>
              <w:t>ВП</w:t>
            </w:r>
            <w:r w:rsidRPr="003B03FB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3B03FB">
              <w:rPr>
                <w:b/>
                <w:sz w:val="28"/>
                <w:szCs w:val="28"/>
              </w:rPr>
              <w:t>каналізації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01332">
              <w:rPr>
                <w:sz w:val="16"/>
                <w:szCs w:val="16"/>
              </w:rPr>
              <w:t xml:space="preserve"> </w:t>
            </w:r>
            <w:r w:rsidR="00874CFF">
              <w:rPr>
                <w:sz w:val="16"/>
                <w:szCs w:val="16"/>
                <w:lang w:val="uk-UA"/>
              </w:rPr>
              <w:t xml:space="preserve">(КОНС)   </w:t>
            </w:r>
            <w:r w:rsidRPr="00B01332">
              <w:rPr>
                <w:sz w:val="16"/>
                <w:szCs w:val="16"/>
              </w:rPr>
              <w:t>М</w:t>
            </w:r>
            <w:r w:rsidRPr="00B01332">
              <w:rPr>
                <w:sz w:val="16"/>
                <w:szCs w:val="16"/>
                <w:lang w:val="uk-UA"/>
              </w:rPr>
              <w:t xml:space="preserve">АКАРОВ </w:t>
            </w:r>
            <w:r w:rsidR="00874CFF">
              <w:rPr>
                <w:sz w:val="16"/>
                <w:szCs w:val="16"/>
                <w:lang w:val="uk-UA"/>
              </w:rPr>
              <w:t xml:space="preserve">  </w:t>
            </w:r>
            <w:r w:rsidR="00874CFF" w:rsidRPr="00874CFF">
              <w:rPr>
                <w:b/>
                <w:sz w:val="16"/>
                <w:szCs w:val="16"/>
                <w:lang w:val="uk-UA"/>
              </w:rPr>
              <w:t>СТ302</w:t>
            </w:r>
          </w:p>
        </w:tc>
      </w:tr>
      <w:tr w:rsidR="00BB4FD7" w:rsidTr="00BB4FD7">
        <w:trPr>
          <w:trHeight w:val="23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FD7" w:rsidRPr="00B01332" w:rsidRDefault="00C24D7E" w:rsidP="00B01332">
            <w:pPr>
              <w:jc w:val="center"/>
              <w:rPr>
                <w:sz w:val="20"/>
                <w:szCs w:val="20"/>
                <w:lang w:val="uk-UA"/>
              </w:rPr>
            </w:pPr>
            <w:r w:rsidRPr="00C24338">
              <w:rPr>
                <w:b/>
                <w:bCs/>
                <w:sz w:val="28"/>
                <w:szCs w:val="28"/>
                <w:lang w:val="uk-UA"/>
              </w:rPr>
              <w:t>Удосконалення систем водопостачання та каналізації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B4FD7">
              <w:rPr>
                <w:sz w:val="16"/>
                <w:szCs w:val="16"/>
              </w:rPr>
              <w:t>каф ТГ</w:t>
            </w:r>
            <w:r w:rsidRPr="00AC555F">
              <w:rPr>
                <w:sz w:val="16"/>
                <w:szCs w:val="16"/>
              </w:rPr>
              <w:t>П</w:t>
            </w:r>
            <w:r w:rsidRPr="00AC555F">
              <w:rPr>
                <w:sz w:val="16"/>
                <w:szCs w:val="16"/>
                <w:lang w:val="uk-UA"/>
              </w:rPr>
              <w:t>іВ</w:t>
            </w:r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4FD7" w:rsidRPr="00B01332" w:rsidRDefault="00BB4FD7" w:rsidP="00B0133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4FD7" w:rsidTr="00BB4FD7">
        <w:trPr>
          <w:trHeight w:val="21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D7" w:rsidRPr="00311177" w:rsidRDefault="00311177" w:rsidP="000518C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24338">
              <w:rPr>
                <w:b/>
                <w:sz w:val="28"/>
                <w:szCs w:val="28"/>
              </w:rPr>
              <w:t>Мікробіологічні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процеси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очистки </w:t>
            </w:r>
            <w:proofErr w:type="spellStart"/>
            <w:r w:rsidRPr="00C24338">
              <w:rPr>
                <w:b/>
                <w:sz w:val="28"/>
                <w:szCs w:val="28"/>
              </w:rPr>
              <w:t>природних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C24338">
              <w:rPr>
                <w:b/>
                <w:sz w:val="28"/>
                <w:szCs w:val="28"/>
              </w:rPr>
              <w:t>ст</w:t>
            </w:r>
            <w:proofErr w:type="gramEnd"/>
            <w:r w:rsidRPr="00C24338">
              <w:rPr>
                <w:b/>
                <w:sz w:val="28"/>
                <w:szCs w:val="28"/>
              </w:rPr>
              <w:t>ічних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вод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B4FD7">
              <w:rPr>
                <w:sz w:val="16"/>
                <w:szCs w:val="16"/>
              </w:rPr>
              <w:t>каф ТГ</w:t>
            </w:r>
            <w:r w:rsidRPr="00AC555F">
              <w:rPr>
                <w:sz w:val="16"/>
                <w:szCs w:val="16"/>
              </w:rPr>
              <w:t>П</w:t>
            </w:r>
            <w:r w:rsidRPr="00AC555F">
              <w:rPr>
                <w:sz w:val="16"/>
                <w:szCs w:val="16"/>
                <w:lang w:val="uk-UA"/>
              </w:rPr>
              <w:t>іВ</w:t>
            </w:r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FD7" w:rsidRPr="00B01332" w:rsidRDefault="00BB4FD7" w:rsidP="00B013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B4FD7" w:rsidTr="00BB4FD7">
        <w:trPr>
          <w:trHeight w:val="105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FD7" w:rsidRDefault="00BB4FD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4FD7" w:rsidRPr="003B03FB" w:rsidRDefault="00BB4FD7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FD7" w:rsidRPr="003B03FB" w:rsidRDefault="00BB4FD7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320" w:rsidTr="00CB5320">
        <w:trPr>
          <w:trHeight w:val="219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5320" w:rsidRPr="00B63DB3" w:rsidRDefault="00CB5320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320" w:rsidTr="00CB5320">
        <w:trPr>
          <w:trHeight w:val="22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5320" w:rsidRPr="008F2E8E" w:rsidRDefault="00CB5320" w:rsidP="00B01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5320">
              <w:rPr>
                <w:b/>
                <w:sz w:val="28"/>
                <w:szCs w:val="28"/>
                <w:lang w:val="uk-UA"/>
              </w:rPr>
              <w:t>В1</w:t>
            </w:r>
            <w:r w:rsidRPr="00C243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C24338">
              <w:rPr>
                <w:b/>
                <w:sz w:val="28"/>
                <w:szCs w:val="28"/>
              </w:rPr>
              <w:t>(спецкурс) 3</w:t>
            </w:r>
            <w:r w:rsidR="008F2E8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2E8E" w:rsidRPr="00BB4FD7">
              <w:rPr>
                <w:sz w:val="16"/>
                <w:szCs w:val="16"/>
              </w:rPr>
              <w:t>каф ТГ</w:t>
            </w:r>
            <w:r w:rsidR="008F2E8E" w:rsidRPr="00AC555F">
              <w:rPr>
                <w:sz w:val="16"/>
                <w:szCs w:val="16"/>
              </w:rPr>
              <w:t>П</w:t>
            </w:r>
            <w:r w:rsidR="008F2E8E" w:rsidRPr="00AC555F">
              <w:rPr>
                <w:sz w:val="16"/>
                <w:szCs w:val="16"/>
                <w:lang w:val="uk-UA"/>
              </w:rPr>
              <w:t>іВ</w:t>
            </w:r>
            <w:r w:rsidR="008F2E8E">
              <w:rPr>
                <w:sz w:val="16"/>
                <w:szCs w:val="16"/>
                <w:lang w:val="uk-UA"/>
              </w:rPr>
              <w:t xml:space="preserve">  (КОНС)</w:t>
            </w:r>
            <w:r w:rsidR="008F2E8E" w:rsidRPr="009B3A88">
              <w:rPr>
                <w:b/>
                <w:sz w:val="16"/>
                <w:szCs w:val="16"/>
              </w:rPr>
              <w:t xml:space="preserve"> СТ304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320" w:rsidRPr="008F2E8E" w:rsidRDefault="00CB5320" w:rsidP="00B01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5320">
              <w:rPr>
                <w:b/>
                <w:sz w:val="28"/>
                <w:szCs w:val="28"/>
                <w:lang w:val="uk-UA"/>
              </w:rPr>
              <w:t>В2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C24338">
              <w:rPr>
                <w:b/>
                <w:sz w:val="28"/>
                <w:szCs w:val="28"/>
              </w:rPr>
              <w:t xml:space="preserve"> (спецкурс) 3</w:t>
            </w:r>
            <w:r w:rsidR="008F2E8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2E8E" w:rsidRPr="00BB4FD7">
              <w:rPr>
                <w:sz w:val="16"/>
                <w:szCs w:val="16"/>
              </w:rPr>
              <w:t>каф ТГ</w:t>
            </w:r>
            <w:r w:rsidR="008F2E8E" w:rsidRPr="00AC555F">
              <w:rPr>
                <w:sz w:val="16"/>
                <w:szCs w:val="16"/>
              </w:rPr>
              <w:t>П</w:t>
            </w:r>
            <w:r w:rsidR="008F2E8E" w:rsidRPr="00AC555F">
              <w:rPr>
                <w:sz w:val="16"/>
                <w:szCs w:val="16"/>
                <w:lang w:val="uk-UA"/>
              </w:rPr>
              <w:t>іВ</w:t>
            </w:r>
            <w:r w:rsidR="008F2E8E">
              <w:rPr>
                <w:sz w:val="16"/>
                <w:szCs w:val="16"/>
                <w:lang w:val="uk-UA"/>
              </w:rPr>
              <w:t xml:space="preserve">  (КОНС)</w:t>
            </w:r>
            <w:r w:rsidR="008F2E8E" w:rsidRPr="009B3A88">
              <w:rPr>
                <w:b/>
                <w:sz w:val="16"/>
                <w:szCs w:val="16"/>
              </w:rPr>
              <w:t xml:space="preserve"> </w:t>
            </w:r>
            <w:r w:rsidR="008F2E8E">
              <w:rPr>
                <w:b/>
                <w:sz w:val="16"/>
                <w:szCs w:val="16"/>
              </w:rPr>
              <w:t>СТ30</w:t>
            </w:r>
            <w:r w:rsidR="008F2E8E">
              <w:rPr>
                <w:b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5320" w:rsidRPr="00B01332" w:rsidRDefault="00CB5320" w:rsidP="00B013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B5320" w:rsidTr="00CB5320">
        <w:trPr>
          <w:trHeight w:val="34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5320" w:rsidRPr="00CB5320" w:rsidRDefault="00CB5320" w:rsidP="00D43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В1 </w:t>
            </w:r>
            <w:proofErr w:type="spellStart"/>
            <w:r w:rsidRPr="00C24338">
              <w:rPr>
                <w:b/>
                <w:sz w:val="28"/>
                <w:szCs w:val="28"/>
              </w:rPr>
              <w:t>Основи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наукових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досліджень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F2E8E" w:rsidRPr="00BB4FD7">
              <w:rPr>
                <w:sz w:val="16"/>
                <w:szCs w:val="16"/>
              </w:rPr>
              <w:t>каф ТГ</w:t>
            </w:r>
            <w:r w:rsidR="008F2E8E" w:rsidRPr="00AC555F">
              <w:rPr>
                <w:sz w:val="16"/>
                <w:szCs w:val="16"/>
              </w:rPr>
              <w:t>П</w:t>
            </w:r>
            <w:r w:rsidR="008F2E8E" w:rsidRPr="00AC555F">
              <w:rPr>
                <w:sz w:val="16"/>
                <w:szCs w:val="16"/>
                <w:lang w:val="uk-UA"/>
              </w:rPr>
              <w:t>іВ</w:t>
            </w:r>
            <w:r w:rsidR="008F2E8E">
              <w:rPr>
                <w:sz w:val="16"/>
                <w:szCs w:val="16"/>
                <w:lang w:val="uk-UA"/>
              </w:rPr>
              <w:t xml:space="preserve">  (КОНС)</w:t>
            </w:r>
            <w:r w:rsidR="008F2E8E" w:rsidRPr="009B3A88">
              <w:rPr>
                <w:b/>
                <w:sz w:val="16"/>
                <w:szCs w:val="16"/>
              </w:rPr>
              <w:t xml:space="preserve"> СТ304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320" w:rsidRPr="008F2E8E" w:rsidRDefault="00CB5320" w:rsidP="00D43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В2 </w:t>
            </w:r>
            <w:proofErr w:type="spellStart"/>
            <w:r w:rsidRPr="00C24338">
              <w:rPr>
                <w:b/>
                <w:sz w:val="28"/>
                <w:szCs w:val="28"/>
              </w:rPr>
              <w:t>Основи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наукових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досліджень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F2E8E" w:rsidRPr="00BB4FD7">
              <w:rPr>
                <w:sz w:val="16"/>
                <w:szCs w:val="16"/>
              </w:rPr>
              <w:t>каф ТГ</w:t>
            </w:r>
            <w:r w:rsidR="008F2E8E" w:rsidRPr="00AC555F">
              <w:rPr>
                <w:sz w:val="16"/>
                <w:szCs w:val="16"/>
              </w:rPr>
              <w:t>П</w:t>
            </w:r>
            <w:r w:rsidR="008F2E8E" w:rsidRPr="00AC555F">
              <w:rPr>
                <w:sz w:val="16"/>
                <w:szCs w:val="16"/>
                <w:lang w:val="uk-UA"/>
              </w:rPr>
              <w:t>іВ</w:t>
            </w:r>
            <w:r w:rsidR="008F2E8E">
              <w:rPr>
                <w:sz w:val="16"/>
                <w:szCs w:val="16"/>
                <w:lang w:val="uk-UA"/>
              </w:rPr>
              <w:t xml:space="preserve">  (КОНС)</w:t>
            </w:r>
            <w:r w:rsidR="008F2E8E" w:rsidRPr="009B3A88">
              <w:rPr>
                <w:b/>
                <w:sz w:val="16"/>
                <w:szCs w:val="16"/>
              </w:rPr>
              <w:t xml:space="preserve"> </w:t>
            </w:r>
            <w:r w:rsidR="008F2E8E">
              <w:rPr>
                <w:b/>
                <w:sz w:val="16"/>
                <w:szCs w:val="16"/>
              </w:rPr>
              <w:t>СТ30</w:t>
            </w:r>
            <w:r w:rsidR="008F2E8E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320" w:rsidTr="00CB5320">
        <w:trPr>
          <w:trHeight w:val="23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320" w:rsidTr="00CB5320">
        <w:trPr>
          <w:trHeight w:val="20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320" w:rsidRDefault="00CB532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320" w:rsidRPr="003B03FB" w:rsidRDefault="00CB5320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632A" w:rsidRDefault="003662EB" w:rsidP="003662EB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</w:p>
    <w:p w:rsidR="00C7632A" w:rsidRPr="00115948" w:rsidRDefault="00C7632A" w:rsidP="00C7632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C7632A" w:rsidRDefault="00C7632A" w:rsidP="003662E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7632A" w:rsidRPr="007C52CD" w:rsidRDefault="00C7632A" w:rsidP="00C7632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BC406C" w:rsidRPr="003662EB" w:rsidRDefault="00C7632A" w:rsidP="003662EB">
      <w:pPr>
        <w:jc w:val="center"/>
        <w:rPr>
          <w:lang w:val="uk-UA"/>
        </w:rPr>
      </w:pPr>
      <w:r>
        <w:rPr>
          <w:bCs/>
          <w:lang w:val="uk-UA"/>
        </w:rPr>
        <w:t xml:space="preserve">          </w:t>
      </w:r>
    </w:p>
    <w:sectPr w:rsidR="00BC406C" w:rsidRPr="003662E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B"/>
    <w:rsid w:val="000163DB"/>
    <w:rsid w:val="00034A85"/>
    <w:rsid w:val="000518C2"/>
    <w:rsid w:val="000F4AEE"/>
    <w:rsid w:val="002C066D"/>
    <w:rsid w:val="002F7B8B"/>
    <w:rsid w:val="00311177"/>
    <w:rsid w:val="003474FB"/>
    <w:rsid w:val="003532D2"/>
    <w:rsid w:val="00362957"/>
    <w:rsid w:val="003662EB"/>
    <w:rsid w:val="00376E33"/>
    <w:rsid w:val="003B03FB"/>
    <w:rsid w:val="0041306B"/>
    <w:rsid w:val="005707BC"/>
    <w:rsid w:val="005A1406"/>
    <w:rsid w:val="006616A5"/>
    <w:rsid w:val="006A416E"/>
    <w:rsid w:val="006C1EA1"/>
    <w:rsid w:val="006C3880"/>
    <w:rsid w:val="006D4E3A"/>
    <w:rsid w:val="00764229"/>
    <w:rsid w:val="00781E74"/>
    <w:rsid w:val="00785D87"/>
    <w:rsid w:val="007D78C9"/>
    <w:rsid w:val="007E52CF"/>
    <w:rsid w:val="0081066C"/>
    <w:rsid w:val="00846508"/>
    <w:rsid w:val="00874CFF"/>
    <w:rsid w:val="008F2E8E"/>
    <w:rsid w:val="0099624B"/>
    <w:rsid w:val="00A00869"/>
    <w:rsid w:val="00A104FD"/>
    <w:rsid w:val="00A72B09"/>
    <w:rsid w:val="00AB7358"/>
    <w:rsid w:val="00AC555F"/>
    <w:rsid w:val="00AE7BCB"/>
    <w:rsid w:val="00B01332"/>
    <w:rsid w:val="00B442AD"/>
    <w:rsid w:val="00BA4E39"/>
    <w:rsid w:val="00BB4FD7"/>
    <w:rsid w:val="00BC406C"/>
    <w:rsid w:val="00C24D7E"/>
    <w:rsid w:val="00C7632A"/>
    <w:rsid w:val="00CB5320"/>
    <w:rsid w:val="00D22AA5"/>
    <w:rsid w:val="00D36DDA"/>
    <w:rsid w:val="00D45DFE"/>
    <w:rsid w:val="00D7594E"/>
    <w:rsid w:val="00E12AEC"/>
    <w:rsid w:val="00F549DF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29</cp:revision>
  <dcterms:created xsi:type="dcterms:W3CDTF">2020-09-16T21:20:00Z</dcterms:created>
  <dcterms:modified xsi:type="dcterms:W3CDTF">2020-10-10T13:42:00Z</dcterms:modified>
</cp:coreProperties>
</file>